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581ED8">
        <w:rPr>
          <w:sz w:val="22"/>
          <w:szCs w:val="26"/>
        </w:rPr>
        <w:t>43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00020</w:t>
      </w:r>
      <w:r w:rsidR="00581ED8">
        <w:rPr>
          <w:bCs/>
          <w:sz w:val="22"/>
          <w:szCs w:val="26"/>
        </w:rPr>
        <w:t>9</w:t>
      </w:r>
      <w:r w:rsidRPr="00493A2F" w:rsidR="00DF1BE6">
        <w:rPr>
          <w:bCs/>
          <w:sz w:val="22"/>
          <w:szCs w:val="26"/>
        </w:rPr>
        <w:t>-</w:t>
      </w:r>
      <w:r w:rsidR="00581ED8">
        <w:rPr>
          <w:bCs/>
          <w:sz w:val="22"/>
          <w:szCs w:val="26"/>
        </w:rPr>
        <w:t>28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493A2F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Мельника </w:t>
      </w:r>
      <w:r w:rsidR="005111E5">
        <w:rPr>
          <w:rFonts w:eastAsia="SimSun"/>
          <w:color w:val="000000"/>
          <w:kern w:val="3"/>
          <w:sz w:val="26"/>
          <w:szCs w:val="26"/>
          <w:lang w:eastAsia="zh-CN" w:bidi="hi-IN"/>
        </w:rPr>
        <w:t>П.П.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Мельника </w:t>
      </w:r>
      <w:r w:rsidR="005111E5">
        <w:rPr>
          <w:bCs/>
          <w:sz w:val="26"/>
          <w:szCs w:val="26"/>
        </w:rPr>
        <w:t>П.П.</w:t>
      </w:r>
      <w:r w:rsidRPr="00493A2F" w:rsidR="00ED7B6B">
        <w:rPr>
          <w:bCs/>
          <w:sz w:val="26"/>
          <w:szCs w:val="26"/>
        </w:rPr>
        <w:t xml:space="preserve">,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 w:rsidRPr="008C7815">
        <w:rPr>
          <w:sz w:val="26"/>
          <w:szCs w:val="26"/>
        </w:rPr>
        <w:t xml:space="preserve">,  </w:t>
      </w:r>
      <w:r w:rsidR="000B7624">
        <w:rPr>
          <w:sz w:val="26"/>
          <w:szCs w:val="26"/>
        </w:rPr>
        <w:t>02</w:t>
      </w:r>
      <w:r w:rsidRPr="008C78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31334">
        <w:rPr>
          <w:sz w:val="26"/>
          <w:szCs w:val="26"/>
        </w:rPr>
        <w:t>Мельник П.П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0B7624">
        <w:rPr>
          <w:sz w:val="26"/>
          <w:szCs w:val="26"/>
        </w:rPr>
        <w:t>02</w:t>
      </w:r>
      <w:r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 w:rsidR="005111E5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493A2F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81ED8">
        <w:rPr>
          <w:sz w:val="26"/>
          <w:szCs w:val="26"/>
        </w:rPr>
        <w:t>1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540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31334">
        <w:rPr>
          <w:sz w:val="26"/>
          <w:szCs w:val="26"/>
        </w:rPr>
        <w:t xml:space="preserve">Мельник П.П.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 xml:space="preserve">аф, так как </w:t>
      </w:r>
      <w:r w:rsidR="00EC0179">
        <w:rPr>
          <w:sz w:val="26"/>
          <w:szCs w:val="26"/>
        </w:rPr>
        <w:t>забыл</w:t>
      </w:r>
      <w:r w:rsidR="00C31334">
        <w:rPr>
          <w:sz w:val="26"/>
          <w:szCs w:val="26"/>
        </w:rPr>
        <w:t>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31334">
        <w:rPr>
          <w:sz w:val="26"/>
          <w:szCs w:val="26"/>
        </w:rPr>
        <w:t>Мельника П.П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31334">
        <w:rPr>
          <w:sz w:val="26"/>
          <w:szCs w:val="26"/>
        </w:rPr>
        <w:t>Мельника П.П.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31334">
        <w:rPr>
          <w:sz w:val="26"/>
          <w:szCs w:val="26"/>
        </w:rPr>
        <w:t>Мельник П.П.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 w:rsidR="005111E5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81ED8">
        <w:rPr>
          <w:sz w:val="26"/>
          <w:szCs w:val="26"/>
        </w:rPr>
        <w:t>1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0B7624">
        <w:rPr>
          <w:sz w:val="26"/>
          <w:szCs w:val="26"/>
        </w:rPr>
        <w:t>540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0B7624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июля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 w:rsidR="005111E5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="005111E5">
        <w:rPr>
          <w:bCs/>
          <w:sz w:val="26"/>
          <w:szCs w:val="26"/>
        </w:rPr>
        <w:t>/</w:t>
      </w:r>
      <w:r w:rsidRPr="00D2051B" w:rsidR="005111E5">
        <w:rPr>
          <w:b/>
          <w:bCs/>
          <w:sz w:val="26"/>
          <w:szCs w:val="26"/>
        </w:rPr>
        <w:t>изъято/</w:t>
      </w:r>
      <w:r w:rsidR="005111E5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>
        <w:rPr>
          <w:sz w:val="26"/>
          <w:szCs w:val="26"/>
        </w:rPr>
        <w:t>Мельника П.П.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A71B16">
        <w:rPr>
          <w:sz w:val="26"/>
          <w:szCs w:val="26"/>
        </w:rPr>
        <w:t xml:space="preserve">Мельником П.П.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A71B16" w:rsidP="008D0E15">
      <w:pPr>
        <w:ind w:firstLine="567"/>
        <w:jc w:val="both"/>
        <w:rPr>
          <w:sz w:val="26"/>
          <w:szCs w:val="26"/>
        </w:rPr>
      </w:pPr>
      <w:r w:rsidRPr="00A71B16">
        <w:rPr>
          <w:sz w:val="26"/>
          <w:szCs w:val="26"/>
        </w:rPr>
        <w:t xml:space="preserve">С учетом изложенного, </w:t>
      </w:r>
      <w:r>
        <w:rPr>
          <w:sz w:val="26"/>
          <w:szCs w:val="26"/>
        </w:rPr>
        <w:t xml:space="preserve">в связи с тем, что Мельник П.П. официально не трудоустроен, не имеет заработка, </w:t>
      </w:r>
      <w:r w:rsidRPr="00A71B16">
        <w:rPr>
          <w:sz w:val="26"/>
          <w:szCs w:val="26"/>
        </w:rPr>
        <w:t xml:space="preserve">мировой судья считает </w:t>
      </w:r>
      <w:r w:rsidR="00116FDF">
        <w:rPr>
          <w:sz w:val="26"/>
          <w:szCs w:val="26"/>
        </w:rPr>
        <w:t>необходимым</w:t>
      </w:r>
      <w:r w:rsidRPr="00A71B16">
        <w:rPr>
          <w:sz w:val="26"/>
          <w:szCs w:val="26"/>
        </w:rPr>
        <w:t xml:space="preserve"> назначить </w:t>
      </w:r>
      <w:r>
        <w:rPr>
          <w:sz w:val="26"/>
          <w:szCs w:val="26"/>
        </w:rPr>
        <w:t>Мельнику П.П.</w:t>
      </w:r>
      <w:r w:rsidRPr="00A71B16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Мельника </w:t>
      </w:r>
      <w:r w:rsidR="005111E5">
        <w:rPr>
          <w:bCs/>
          <w:sz w:val="26"/>
          <w:szCs w:val="26"/>
        </w:rPr>
        <w:t>П.П.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обязательных работ на срок 20 (двадцать)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П.П</w:t>
      </w:r>
      <w:r w:rsidRPr="00A71B16">
        <w:rPr>
          <w:bCs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</w:t>
      </w:r>
      <w:r w:rsidRPr="00A71B1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П.</w:t>
      </w:r>
      <w:r w:rsidRPr="00A71B16">
        <w:rPr>
          <w:bCs/>
          <w:sz w:val="26"/>
          <w:szCs w:val="26"/>
        </w:rPr>
        <w:t>, что: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</w:t>
      </w:r>
      <w:r w:rsidRPr="00A71B16">
        <w:rPr>
          <w:bCs/>
          <w:sz w:val="26"/>
          <w:szCs w:val="26"/>
        </w:rPr>
        <w:t>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71B16">
        <w:rPr>
          <w:bCs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</w:t>
      </w:r>
      <w:r w:rsidRPr="00A71B16">
        <w:rPr>
          <w:bCs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8E46E4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A71B16" w:rsidP="00A71B16">
      <w:pPr>
        <w:ind w:firstLine="709"/>
        <w:jc w:val="both"/>
        <w:rPr>
          <w:sz w:val="26"/>
          <w:szCs w:val="26"/>
        </w:rPr>
      </w:pP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5111E5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41CE"/>
    <w:rsid w:val="000A7633"/>
    <w:rsid w:val="000B7624"/>
    <w:rsid w:val="000C347B"/>
    <w:rsid w:val="000D51A7"/>
    <w:rsid w:val="000D6C27"/>
    <w:rsid w:val="000D7677"/>
    <w:rsid w:val="000F2510"/>
    <w:rsid w:val="000F6567"/>
    <w:rsid w:val="00116FDF"/>
    <w:rsid w:val="001871B8"/>
    <w:rsid w:val="00192203"/>
    <w:rsid w:val="001B1EA9"/>
    <w:rsid w:val="001B20B2"/>
    <w:rsid w:val="001B330B"/>
    <w:rsid w:val="001B7A26"/>
    <w:rsid w:val="001E73D1"/>
    <w:rsid w:val="001F0FF8"/>
    <w:rsid w:val="001F7CE4"/>
    <w:rsid w:val="00216DC9"/>
    <w:rsid w:val="002B2298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111E5"/>
    <w:rsid w:val="00553A5C"/>
    <w:rsid w:val="0056127F"/>
    <w:rsid w:val="00572111"/>
    <w:rsid w:val="00581ED8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7F5E37"/>
    <w:rsid w:val="00832663"/>
    <w:rsid w:val="008517A8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A32BD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051B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3239E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