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CA7905">
        <w:rPr>
          <w:sz w:val="22"/>
          <w:szCs w:val="26"/>
        </w:rPr>
        <w:t>192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CA7905">
        <w:rPr>
          <w:bCs/>
          <w:sz w:val="22"/>
          <w:szCs w:val="26"/>
        </w:rPr>
        <w:t>01</w:t>
      </w:r>
      <w:r w:rsidRPr="00493A2F" w:rsidR="00DF1BE6">
        <w:rPr>
          <w:bCs/>
          <w:sz w:val="22"/>
          <w:szCs w:val="26"/>
        </w:rPr>
        <w:t>-</w:t>
      </w:r>
      <w:r w:rsidR="00CA7905">
        <w:rPr>
          <w:bCs/>
          <w:sz w:val="22"/>
          <w:szCs w:val="26"/>
        </w:rPr>
        <w:t>52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6E1966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6E1966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6E1966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CA7905">
        <w:rPr>
          <w:sz w:val="26"/>
          <w:szCs w:val="26"/>
        </w:rPr>
        <w:t>19</w:t>
      </w:r>
      <w:r w:rsidRPr="008C7815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ноября</w:t>
      </w:r>
      <w:r w:rsidRPr="008C7815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6E196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A7905">
        <w:rPr>
          <w:sz w:val="26"/>
          <w:szCs w:val="26"/>
        </w:rPr>
        <w:t>19</w:t>
      </w:r>
      <w:r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ноября</w:t>
      </w:r>
      <w:r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A7905">
        <w:rPr>
          <w:sz w:val="26"/>
          <w:szCs w:val="26"/>
        </w:rPr>
        <w:t>06</w:t>
      </w:r>
      <w:r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="00D05293">
        <w:rPr>
          <w:sz w:val="26"/>
          <w:szCs w:val="26"/>
        </w:rPr>
        <w:t xml:space="preserve"> года к протоколу </w:t>
      </w:r>
      <w:r w:rsidR="006E1966">
        <w:rPr>
          <w:b/>
          <w:bCs/>
          <w:sz w:val="26"/>
          <w:szCs w:val="26"/>
        </w:rPr>
        <w:t>/изъято/</w:t>
      </w:r>
      <w:r w:rsidR="006E1966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A7905">
        <w:rPr>
          <w:sz w:val="26"/>
          <w:szCs w:val="26"/>
        </w:rPr>
        <w:t>01</w:t>
      </w:r>
      <w:r w:rsidRPr="00493A2F"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Pr="00493A2F"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600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A7905">
        <w:rPr>
          <w:sz w:val="26"/>
          <w:szCs w:val="26"/>
        </w:rPr>
        <w:t>06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к протоколу </w:t>
      </w:r>
      <w:r w:rsidR="006E1966">
        <w:rPr>
          <w:b/>
          <w:bCs/>
          <w:sz w:val="26"/>
          <w:szCs w:val="26"/>
        </w:rPr>
        <w:t>/</w:t>
      </w:r>
      <w:r w:rsidR="006E1966">
        <w:rPr>
          <w:b/>
          <w:bCs/>
          <w:sz w:val="26"/>
          <w:szCs w:val="26"/>
        </w:rPr>
        <w:t>изъято/</w:t>
      </w:r>
      <w:r w:rsidR="006E196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A7905">
        <w:rPr>
          <w:sz w:val="26"/>
          <w:szCs w:val="26"/>
        </w:rPr>
        <w:t>01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A7905">
        <w:rPr>
          <w:sz w:val="26"/>
          <w:szCs w:val="26"/>
        </w:rPr>
        <w:t>600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CA7905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6E1966">
        <w:rPr>
          <w:b/>
          <w:bCs/>
          <w:sz w:val="26"/>
          <w:szCs w:val="26"/>
        </w:rPr>
        <w:t>/изъято/</w:t>
      </w:r>
      <w:r w:rsidR="006E1966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A7905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Pr="00493A2F" w:rsidR="008D0E15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6E1966">
        <w:rPr>
          <w:b/>
          <w:bCs/>
          <w:sz w:val="26"/>
          <w:szCs w:val="26"/>
        </w:rPr>
        <w:t>/изъято/</w:t>
      </w:r>
      <w:r w:rsidR="006E196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A7905">
        <w:rPr>
          <w:sz w:val="26"/>
          <w:szCs w:val="26"/>
        </w:rPr>
        <w:t>01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A7905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6E1966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BD12F4">
        <w:rPr>
          <w:rFonts w:eastAsia="Calibri"/>
          <w:sz w:val="26"/>
          <w:szCs w:val="26"/>
        </w:rPr>
        <w:t>12</w:t>
      </w:r>
      <w:r w:rsidR="00CA7905">
        <w:rPr>
          <w:rFonts w:eastAsia="Calibri"/>
          <w:sz w:val="26"/>
          <w:szCs w:val="26"/>
        </w:rPr>
        <w:t>0</w:t>
      </w:r>
      <w:r w:rsidR="00BD12F4">
        <w:rPr>
          <w:rFonts w:eastAsia="Calibri"/>
          <w:sz w:val="26"/>
          <w:szCs w:val="26"/>
        </w:rPr>
        <w:t>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BD12F4">
        <w:rPr>
          <w:rFonts w:eastAsia="Calibri"/>
          <w:sz w:val="26"/>
          <w:szCs w:val="26"/>
        </w:rPr>
        <w:t>двести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CA7905">
        <w:rPr>
          <w:rFonts w:eastAsia="Calibri"/>
          <w:sz w:val="26"/>
          <w:szCs w:val="26"/>
        </w:rPr>
        <w:t>192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6E1966">
        <w:rPr>
          <w:rFonts w:eastAsia="Calibri"/>
          <w:sz w:val="26"/>
          <w:szCs w:val="26"/>
        </w:rPr>
        <w:t>И.А.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6E1966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6E1966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2113B"/>
    <w:rsid w:val="009610F2"/>
    <w:rsid w:val="00973C9D"/>
    <w:rsid w:val="009A17E4"/>
    <w:rsid w:val="009E1ECA"/>
    <w:rsid w:val="00A045D9"/>
    <w:rsid w:val="00A05635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7038B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