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3255C" w:rsidP="00D3255C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</w:t>
      </w:r>
      <w:r w:rsidRPr="00C00B39">
        <w:rPr>
          <w:rFonts w:ascii="Times New Roman" w:hAnsi="Times New Roman"/>
          <w:b w:val="0"/>
          <w:szCs w:val="24"/>
          <w:u w:val="single"/>
          <w:lang w:val="ru-RU"/>
        </w:rPr>
        <w:t>9</w:t>
      </w:r>
      <w:r>
        <w:rPr>
          <w:rFonts w:ascii="Times New Roman" w:hAnsi="Times New Roman"/>
          <w:b w:val="0"/>
          <w:szCs w:val="24"/>
          <w:u w:val="single"/>
        </w:rPr>
        <w:t>-</w:t>
      </w:r>
      <w:r w:rsidRPr="00C00B39">
        <w:rPr>
          <w:rFonts w:ascii="Times New Roman" w:hAnsi="Times New Roman"/>
          <w:b w:val="0"/>
          <w:szCs w:val="24"/>
          <w:u w:val="single"/>
          <w:lang w:val="ru-RU"/>
        </w:rPr>
        <w:t>3</w:t>
      </w:r>
      <w:r>
        <w:rPr>
          <w:rFonts w:ascii="Times New Roman" w:hAnsi="Times New Roman"/>
          <w:b w:val="0"/>
          <w:szCs w:val="24"/>
          <w:u w:val="single"/>
        </w:rPr>
        <w:t>/2017</w:t>
      </w:r>
    </w:p>
    <w:p w:rsidR="00D3255C" w:rsidP="00D3255C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:rsidR="00D3255C" w:rsidP="00D3255C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D3255C" w:rsidP="00D3255C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  <w:r w:rsidRPr="00D3255C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октября  2017 г.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.К</w:t>
      </w:r>
      <w:r>
        <w:rPr>
          <w:rFonts w:ascii="Times New Roman" w:hAnsi="Times New Roman"/>
          <w:sz w:val="28"/>
          <w:szCs w:val="28"/>
        </w:rPr>
        <w:t>ерчь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С.А.., 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Пономарева </w:t>
      </w:r>
      <w:r w:rsidR="005558E8">
        <w:rPr>
          <w:rFonts w:ascii="Times New Roman" w:hAnsi="Times New Roman"/>
          <w:sz w:val="28"/>
          <w:szCs w:val="28"/>
        </w:rPr>
        <w:t>В.М</w:t>
      </w:r>
      <w:r>
        <w:rPr>
          <w:rFonts w:ascii="Times New Roman" w:hAnsi="Times New Roman"/>
          <w:sz w:val="28"/>
          <w:szCs w:val="28"/>
        </w:rPr>
        <w:t>.,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B75148" w:rsidRPr="00A40F5E" w:rsidP="00EB74C4">
      <w:pPr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Пономарева </w:t>
      </w:r>
      <w:r w:rsidR="005558E8">
        <w:rPr>
          <w:rFonts w:ascii="Times New Roman" w:hAnsi="Times New Roman"/>
          <w:sz w:val="28"/>
          <w:szCs w:val="28"/>
        </w:rPr>
        <w:t>В.М.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5558E8">
        <w:rPr>
          <w:rFonts w:ascii="Times New Roman" w:hAnsi="Times New Roman"/>
          <w:sz w:val="28"/>
          <w:szCs w:val="28"/>
        </w:rPr>
        <w:t>/изъято/</w:t>
      </w:r>
      <w:r w:rsidRPr="003C27FA" w:rsidR="003C27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C27FA" w:rsidR="00EB74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7FA" w:rsidR="003C27FA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A40F5E" w:rsidR="003C27FA">
        <w:rPr>
          <w:rFonts w:ascii="Times New Roman" w:hAnsi="Times New Roman"/>
          <w:sz w:val="28"/>
          <w:szCs w:val="28"/>
        </w:rPr>
        <w:t>проживающего</w:t>
      </w:r>
      <w:r w:rsidRPr="00A40F5E" w:rsidR="00EB74C4">
        <w:rPr>
          <w:rFonts w:ascii="Times New Roman" w:hAnsi="Times New Roman"/>
          <w:sz w:val="28"/>
          <w:szCs w:val="28"/>
        </w:rPr>
        <w:t xml:space="preserve"> по адресу: </w:t>
      </w:r>
      <w:r w:rsidR="005558E8">
        <w:rPr>
          <w:rFonts w:ascii="Times New Roman" w:hAnsi="Times New Roman"/>
          <w:sz w:val="28"/>
          <w:szCs w:val="28"/>
        </w:rPr>
        <w:t>/изъято/</w:t>
      </w:r>
    </w:p>
    <w:p w:rsidR="003C27FA" w:rsidRPr="00A40F5E" w:rsidP="003C27FA">
      <w:pPr>
        <w:jc w:val="both"/>
        <w:rPr>
          <w:rFonts w:ascii="Times New Roman" w:hAnsi="Times New Roman"/>
          <w:b/>
          <w:sz w:val="28"/>
          <w:szCs w:val="28"/>
        </w:rPr>
      </w:pPr>
      <w:r w:rsidRPr="00A40F5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ч.1 ст.20.25 </w:t>
      </w:r>
      <w:r w:rsidRPr="00A40F5E">
        <w:rPr>
          <w:rFonts w:ascii="Times New Roman" w:hAnsi="Times New Roman"/>
          <w:sz w:val="28"/>
          <w:szCs w:val="28"/>
        </w:rPr>
        <w:t>КРФобАП</w:t>
      </w:r>
      <w:r w:rsidRPr="00A40F5E">
        <w:rPr>
          <w:rFonts w:ascii="Times New Roman" w:hAnsi="Times New Roman"/>
          <w:sz w:val="28"/>
          <w:szCs w:val="28"/>
        </w:rPr>
        <w:t>,-</w:t>
      </w:r>
    </w:p>
    <w:p w:rsidR="003C27FA" w:rsidRPr="00A40F5E" w:rsidP="00EB74C4">
      <w:pPr>
        <w:ind w:left="14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4C4" w:rsidRPr="003C27FA" w:rsidP="00EB74C4">
      <w:pPr>
        <w:ind w:left="1410"/>
        <w:jc w:val="both"/>
        <w:rPr>
          <w:rFonts w:ascii="Times New Roman" w:hAnsi="Times New Roman"/>
          <w:sz w:val="28"/>
          <w:szCs w:val="28"/>
        </w:rPr>
      </w:pP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 т а н о в и л а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D3255C" w:rsidP="00D3255C">
      <w:pPr>
        <w:pStyle w:val="BodyText"/>
        <w:rPr>
          <w:rFonts w:ascii="Times New Roman" w:hAnsi="Times New Roman"/>
          <w:sz w:val="16"/>
          <w:szCs w:val="16"/>
        </w:rPr>
      </w:pPr>
    </w:p>
    <w:p w:rsidR="003C27FA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 2017 года Пономарев В.М. был подвергнут</w:t>
      </w:r>
      <w:r>
        <w:rPr>
          <w:rFonts w:ascii="Times New Roman" w:hAnsi="Times New Roman"/>
          <w:sz w:val="28"/>
          <w:szCs w:val="28"/>
        </w:rPr>
        <w:t xml:space="preserve"> постановлением инспектора ДПС группы ДПС ГИБДД УМВД РФ по г. Керчи за совершение административного правонаруш</w:t>
      </w:r>
      <w:r>
        <w:rPr>
          <w:rFonts w:ascii="Times New Roman" w:hAnsi="Times New Roman"/>
          <w:sz w:val="28"/>
          <w:szCs w:val="28"/>
        </w:rPr>
        <w:t>ения, предусмотренного ст. 12.3 ч.2</w:t>
      </w:r>
      <w:r>
        <w:rPr>
          <w:rFonts w:ascii="Times New Roman" w:hAnsi="Times New Roman"/>
          <w:sz w:val="28"/>
          <w:szCs w:val="28"/>
        </w:rPr>
        <w:t xml:space="preserve"> </w:t>
      </w:r>
      <w:r w:rsidR="00B86428">
        <w:rPr>
          <w:sz w:val="28"/>
          <w:szCs w:val="28"/>
        </w:rPr>
        <w:t>КРФобАП</w:t>
      </w:r>
      <w:r w:rsidR="00B86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</w:t>
      </w:r>
      <w:r>
        <w:rPr>
          <w:rFonts w:ascii="Times New Roman" w:hAnsi="Times New Roman"/>
          <w:sz w:val="28"/>
          <w:szCs w:val="28"/>
        </w:rPr>
        <w:t>нистративному штрафу в размере 500 рублей</w:t>
      </w:r>
      <w:r w:rsidR="00A40F5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проживая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="005558E8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не уплатил</w:t>
      </w:r>
      <w:r w:rsidR="00A40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в срок, предусмотренный КоАП РФ, т.е. </w:t>
      </w:r>
      <w:r>
        <w:rPr>
          <w:rFonts w:ascii="Times New Roman" w:hAnsi="Times New Roman"/>
          <w:sz w:val="28"/>
          <w:szCs w:val="28"/>
        </w:rPr>
        <w:t xml:space="preserve">до 21 сентября </w:t>
      </w:r>
      <w:r>
        <w:rPr>
          <w:rFonts w:ascii="Times New Roman" w:hAnsi="Times New Roman"/>
          <w:sz w:val="28"/>
          <w:szCs w:val="28"/>
        </w:rPr>
        <w:t xml:space="preserve"> 2017 г. </w:t>
      </w:r>
    </w:p>
    <w:p w:rsidR="00D3255C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 В.М. </w:t>
      </w:r>
      <w:r>
        <w:rPr>
          <w:rFonts w:ascii="Times New Roman" w:hAnsi="Times New Roman"/>
          <w:sz w:val="28"/>
          <w:szCs w:val="28"/>
        </w:rPr>
        <w:t xml:space="preserve"> в судебном заседании свою вину в неуплате административного штрафа в срок, п</w:t>
      </w:r>
      <w:r>
        <w:rPr>
          <w:rFonts w:ascii="Times New Roman" w:hAnsi="Times New Roman"/>
          <w:sz w:val="28"/>
          <w:szCs w:val="28"/>
        </w:rPr>
        <w:t>редусмотренный</w:t>
      </w:r>
      <w:r w:rsidRPr="00A40F5E" w:rsidR="00A40F5E">
        <w:rPr>
          <w:sz w:val="28"/>
          <w:szCs w:val="28"/>
        </w:rPr>
        <w:t xml:space="preserve"> </w:t>
      </w:r>
      <w:r w:rsidR="00A40F5E">
        <w:rPr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признал и пояснил, что не смог</w:t>
      </w:r>
      <w:r>
        <w:rPr>
          <w:rFonts w:ascii="Times New Roman" w:hAnsi="Times New Roman"/>
          <w:sz w:val="28"/>
          <w:szCs w:val="28"/>
        </w:rPr>
        <w:t xml:space="preserve"> оплатить штраф</w:t>
      </w:r>
      <w:r w:rsidR="00A40F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>
        <w:rPr>
          <w:rFonts w:ascii="Times New Roman" w:hAnsi="Times New Roman"/>
          <w:sz w:val="28"/>
          <w:szCs w:val="28"/>
        </w:rPr>
        <w:t xml:space="preserve"> тем, что потерял квитанцию</w:t>
      </w:r>
      <w:r>
        <w:rPr>
          <w:rFonts w:ascii="Times New Roman" w:hAnsi="Times New Roman"/>
          <w:sz w:val="28"/>
          <w:szCs w:val="28"/>
        </w:rPr>
        <w:t xml:space="preserve">. В содеянном раскаивается. </w:t>
      </w:r>
    </w:p>
    <w:p w:rsidR="00D3255C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признания Пономаревым В.М</w:t>
      </w:r>
      <w:r>
        <w:rPr>
          <w:rFonts w:ascii="Times New Roman" w:hAnsi="Times New Roman"/>
          <w:sz w:val="28"/>
          <w:szCs w:val="28"/>
        </w:rPr>
        <w:t xml:space="preserve"> своей вины в неуплате административного штрафа в с</w:t>
      </w:r>
      <w:r w:rsidR="00A40F5E">
        <w:rPr>
          <w:rFonts w:ascii="Times New Roman" w:hAnsi="Times New Roman"/>
          <w:sz w:val="28"/>
          <w:szCs w:val="28"/>
        </w:rPr>
        <w:t xml:space="preserve">рок, предусмотренный </w:t>
      </w:r>
      <w:r w:rsidR="00A40F5E">
        <w:rPr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его</w:t>
      </w:r>
      <w:r>
        <w:rPr>
          <w:rFonts w:ascii="Times New Roman" w:hAnsi="Times New Roman"/>
          <w:sz w:val="28"/>
          <w:szCs w:val="28"/>
        </w:rPr>
        <w:t xml:space="preserve"> вина подтверждается следующими доказательствами. </w:t>
      </w:r>
    </w:p>
    <w:p w:rsidR="00D3255C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постановления инспектора ДПС группы ДПС ГИБДД УМВД РФ по г. Керчи, из содержания к</w:t>
      </w:r>
      <w:r w:rsidR="00EC7CD5">
        <w:rPr>
          <w:rFonts w:ascii="Times New Roman" w:hAnsi="Times New Roman"/>
          <w:sz w:val="28"/>
          <w:szCs w:val="28"/>
        </w:rPr>
        <w:t xml:space="preserve">оторой следует, что Пономарев В.М. 10 июня  2017 г. </w:t>
      </w:r>
      <w:r w:rsidR="00EC7CD5">
        <w:rPr>
          <w:rFonts w:ascii="Times New Roman" w:hAnsi="Times New Roman"/>
          <w:sz w:val="28"/>
          <w:szCs w:val="28"/>
        </w:rPr>
        <w:t>был</w:t>
      </w:r>
      <w:r w:rsidR="00EC7CD5">
        <w:rPr>
          <w:rFonts w:ascii="Times New Roman" w:hAnsi="Times New Roman"/>
          <w:sz w:val="28"/>
          <w:szCs w:val="28"/>
        </w:rPr>
        <w:t xml:space="preserve"> подвергнут по ст. 12.3 ч.2</w:t>
      </w:r>
      <w:r>
        <w:rPr>
          <w:rFonts w:ascii="Times New Roman" w:hAnsi="Times New Roman"/>
          <w:sz w:val="28"/>
          <w:szCs w:val="28"/>
        </w:rPr>
        <w:t xml:space="preserve"> КоАП РФ адми</w:t>
      </w:r>
      <w:r w:rsidR="00EC7CD5">
        <w:rPr>
          <w:rFonts w:ascii="Times New Roman" w:hAnsi="Times New Roman"/>
          <w:sz w:val="28"/>
          <w:szCs w:val="28"/>
        </w:rPr>
        <w:t xml:space="preserve">нистративному штрафу в размере </w:t>
      </w:r>
      <w:r>
        <w:rPr>
          <w:rFonts w:ascii="Times New Roman" w:hAnsi="Times New Roman"/>
          <w:sz w:val="28"/>
          <w:szCs w:val="28"/>
        </w:rPr>
        <w:t xml:space="preserve">500 рублей. </w:t>
      </w:r>
    </w:p>
    <w:p w:rsidR="00D3255C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</w:t>
      </w:r>
      <w:r w:rsidR="00EC7CD5">
        <w:rPr>
          <w:rFonts w:ascii="Times New Roman" w:hAnsi="Times New Roman"/>
          <w:sz w:val="28"/>
          <w:szCs w:val="28"/>
        </w:rPr>
        <w:t xml:space="preserve">ступило в законную силу 21 июня </w:t>
      </w:r>
      <w:r>
        <w:rPr>
          <w:rFonts w:ascii="Times New Roman" w:hAnsi="Times New Roman"/>
          <w:sz w:val="28"/>
          <w:szCs w:val="28"/>
        </w:rPr>
        <w:t xml:space="preserve"> 2017 г. </w:t>
      </w:r>
    </w:p>
    <w:p w:rsidR="00D3255C" w:rsidP="00EC7C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1 ст. 32.2 КоАП РФ срок уплаты штрафа</w:t>
      </w:r>
      <w:r w:rsidR="00EC7CD5">
        <w:rPr>
          <w:rFonts w:ascii="Times New Roman" w:hAnsi="Times New Roman"/>
          <w:sz w:val="28"/>
          <w:szCs w:val="28"/>
        </w:rPr>
        <w:t xml:space="preserve"> в добровол</w:t>
      </w:r>
      <w:r w:rsidR="00F20BF2">
        <w:rPr>
          <w:rFonts w:ascii="Times New Roman" w:hAnsi="Times New Roman"/>
          <w:sz w:val="28"/>
          <w:szCs w:val="28"/>
        </w:rPr>
        <w:t>ьном порядке истек</w:t>
      </w:r>
      <w:r w:rsidR="00F2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</w:t>
      </w:r>
      <w:r w:rsidR="00EC7CD5">
        <w:rPr>
          <w:rFonts w:ascii="Times New Roman" w:hAnsi="Times New Roman"/>
          <w:sz w:val="28"/>
          <w:szCs w:val="28"/>
        </w:rPr>
        <w:t>едений об уплате Пономаревым В.М.</w:t>
      </w:r>
      <w:r>
        <w:rPr>
          <w:rFonts w:ascii="Times New Roman" w:hAnsi="Times New Roman"/>
          <w:sz w:val="28"/>
          <w:szCs w:val="28"/>
        </w:rPr>
        <w:t xml:space="preserve"> администра</w:t>
      </w:r>
      <w:r w:rsidR="00EC7CD5">
        <w:rPr>
          <w:rFonts w:ascii="Times New Roman" w:hAnsi="Times New Roman"/>
          <w:sz w:val="28"/>
          <w:szCs w:val="28"/>
        </w:rPr>
        <w:t>тивно</w:t>
      </w:r>
      <w:r w:rsidR="00F20BF2">
        <w:rPr>
          <w:rFonts w:ascii="Times New Roman" w:hAnsi="Times New Roman"/>
          <w:sz w:val="28"/>
          <w:szCs w:val="28"/>
        </w:rPr>
        <w:t>го штрафа в срок до 22 августа 2017 года</w:t>
      </w:r>
      <w:r>
        <w:rPr>
          <w:rFonts w:ascii="Times New Roman" w:hAnsi="Times New Roman"/>
          <w:sz w:val="28"/>
          <w:szCs w:val="28"/>
        </w:rPr>
        <w:t xml:space="preserve"> в орган, вынесший постановление по делу об административном правонарушении, до настоящего времени не поступило. </w:t>
      </w:r>
    </w:p>
    <w:p w:rsidR="00B86428" w:rsidRPr="00A40F5E" w:rsidP="00A40F5E">
      <w:pPr>
        <w:ind w:firstLine="708"/>
        <w:jc w:val="both"/>
        <w:rPr>
          <w:sz w:val="28"/>
          <w:szCs w:val="28"/>
        </w:rPr>
      </w:pPr>
      <w:r w:rsidRPr="00A40F5E">
        <w:rPr>
          <w:rFonts w:ascii="Times New Roman" w:hAnsi="Times New Roman"/>
          <w:sz w:val="28"/>
          <w:szCs w:val="28"/>
        </w:rPr>
        <w:t>П</w:t>
      </w:r>
      <w:r w:rsidRPr="00A40F5E" w:rsidR="00D3255C">
        <w:rPr>
          <w:rFonts w:ascii="Times New Roman" w:hAnsi="Times New Roman"/>
          <w:sz w:val="28"/>
          <w:szCs w:val="28"/>
        </w:rPr>
        <w:t>ри таких обстоятельствах мировой судья считает</w:t>
      </w:r>
      <w:r w:rsidRPr="00A40F5E" w:rsidR="00EC7CD5">
        <w:rPr>
          <w:rFonts w:ascii="Times New Roman" w:hAnsi="Times New Roman"/>
          <w:sz w:val="28"/>
          <w:szCs w:val="28"/>
        </w:rPr>
        <w:t xml:space="preserve"> доказанной вину Пономарева В.М. </w:t>
      </w:r>
      <w:r w:rsidRPr="00A40F5E" w:rsidR="00D3255C">
        <w:rPr>
          <w:rFonts w:ascii="Times New Roman" w:hAnsi="Times New Roman"/>
          <w:sz w:val="28"/>
          <w:szCs w:val="28"/>
        </w:rPr>
        <w:t xml:space="preserve"> в неуплате административного штрафа в срок, предусмотр</w:t>
      </w:r>
      <w:r w:rsidRPr="00A40F5E" w:rsidR="00EC7CD5">
        <w:rPr>
          <w:rFonts w:ascii="Times New Roman" w:hAnsi="Times New Roman"/>
          <w:sz w:val="28"/>
          <w:szCs w:val="28"/>
        </w:rPr>
        <w:t xml:space="preserve">енный КоАП РФ, </w:t>
      </w:r>
      <w:r w:rsidRPr="00A40F5E">
        <w:rPr>
          <w:rFonts w:ascii="Times New Roman" w:hAnsi="Times New Roman"/>
          <w:sz w:val="28"/>
          <w:szCs w:val="28"/>
        </w:rPr>
        <w:t xml:space="preserve">его действия подлежат  квалификации  по ч.1 ст.20.25 КоАП РФ, как неуплата административного штрафа в срок, предусмотренный </w:t>
      </w:r>
      <w:r w:rsidRPr="00A40F5E">
        <w:rPr>
          <w:rFonts w:ascii="Times New Roman" w:hAnsi="Times New Roman"/>
          <w:sz w:val="28"/>
          <w:szCs w:val="28"/>
        </w:rPr>
        <w:t>КРФобАП</w:t>
      </w:r>
      <w:r w:rsidRPr="004F6EAC">
        <w:rPr>
          <w:sz w:val="28"/>
          <w:szCs w:val="28"/>
        </w:rPr>
        <w:t>.</w:t>
      </w:r>
    </w:p>
    <w:p w:rsidR="00A40F5E" w:rsidRPr="00A40F5E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40F5E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A40F5E">
        <w:rPr>
          <w:rFonts w:ascii="Times New Roman" w:hAnsi="Times New Roman"/>
          <w:sz w:val="28"/>
          <w:szCs w:val="28"/>
        </w:rPr>
        <w:t>КРФобАП</w:t>
      </w:r>
      <w:r w:rsidRPr="00A40F5E">
        <w:rPr>
          <w:rFonts w:ascii="Times New Roman" w:hAnsi="Times New Roman"/>
          <w:sz w:val="28"/>
          <w:szCs w:val="28"/>
        </w:rPr>
        <w:t>, не установлено.</w:t>
      </w:r>
    </w:p>
    <w:p w:rsidR="00A40F5E" w:rsidRPr="00A40F5E" w:rsidP="00A40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0F5E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ч.</w:t>
      </w:r>
      <w:r w:rsidR="00B86428">
        <w:rPr>
          <w:rFonts w:ascii="Times New Roman" w:hAnsi="Times New Roman"/>
          <w:sz w:val="28"/>
          <w:szCs w:val="28"/>
        </w:rPr>
        <w:t xml:space="preserve"> 1 ст. 20.25 и ст. 29.10 </w:t>
      </w:r>
      <w:r w:rsidR="00B86428">
        <w:rPr>
          <w:sz w:val="28"/>
          <w:szCs w:val="28"/>
        </w:rPr>
        <w:t>КРФобАП</w:t>
      </w:r>
      <w:r>
        <w:rPr>
          <w:rFonts w:ascii="Times New Roman" w:hAnsi="Times New Roman"/>
          <w:sz w:val="28"/>
          <w:szCs w:val="28"/>
        </w:rPr>
        <w:t>, мировой судья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 А :</w:t>
      </w:r>
    </w:p>
    <w:p w:rsidR="00D3255C" w:rsidP="00D3255C">
      <w:pPr>
        <w:jc w:val="center"/>
        <w:rPr>
          <w:rFonts w:ascii="Times New Roman" w:hAnsi="Times New Roman"/>
          <w:sz w:val="28"/>
          <w:szCs w:val="28"/>
        </w:rPr>
      </w:pPr>
    </w:p>
    <w:p w:rsidR="00D3255C" w:rsidP="00D3255C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Пономарева </w:t>
      </w:r>
      <w:r w:rsidR="005558E8">
        <w:rPr>
          <w:rFonts w:ascii="Times New Roman" w:hAnsi="Times New Roman"/>
          <w:b/>
          <w:sz w:val="28"/>
          <w:szCs w:val="28"/>
        </w:rPr>
        <w:t>В.М.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>
        <w:rPr>
          <w:rFonts w:ascii="Times New Roman" w:hAnsi="Times New Roman"/>
          <w:sz w:val="28"/>
          <w:szCs w:val="28"/>
        </w:rPr>
        <w:t xml:space="preserve">т. 20.25 КоАП РФ, и назначить </w:t>
      </w:r>
      <w:r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что составляет</w:t>
      </w:r>
      <w:r>
        <w:rPr>
          <w:rFonts w:ascii="Times New Roman" w:hAnsi="Times New Roman"/>
          <w:b/>
          <w:sz w:val="28"/>
          <w:szCs w:val="28"/>
        </w:rPr>
        <w:t xml:space="preserve"> 1000  (одну тысячу</w:t>
      </w:r>
      <w:r>
        <w:rPr>
          <w:rFonts w:ascii="Times New Roman" w:hAnsi="Times New Roman"/>
          <w:b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>.</w:t>
      </w:r>
    </w:p>
    <w:p w:rsidR="00D3255C" w:rsidP="00D3255C">
      <w:pPr>
        <w:pStyle w:val="BodyText"/>
        <w:rPr>
          <w:rFonts w:ascii="Times New Roman" w:hAnsi="Times New Roman"/>
          <w:sz w:val="28"/>
          <w:szCs w:val="28"/>
        </w:rPr>
      </w:pPr>
    </w:p>
    <w:p w:rsidR="00D3255C" w:rsidP="00D325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уплате получателю УФК по Республике Крым (УМВД России по г. Керчи), ИНН 9111000242, КПП 911101001, расчетный счет № </w:t>
      </w:r>
      <w:r w:rsidR="00B86428">
        <w:rPr>
          <w:rFonts w:ascii="Times New Roman" w:hAnsi="Times New Roman"/>
          <w:sz w:val="28"/>
          <w:szCs w:val="28"/>
        </w:rPr>
        <w:t>40101810335100010001 в Отделение</w:t>
      </w:r>
      <w:r>
        <w:rPr>
          <w:rFonts w:ascii="Times New Roman" w:hAnsi="Times New Roman"/>
          <w:sz w:val="28"/>
          <w:szCs w:val="28"/>
        </w:rPr>
        <w:t xml:space="preserve"> Республике Крым ЮГУ ЦБ РФ, БИК 043510001, ОКТМО 35715000, КБК 188116430000160</w:t>
      </w:r>
      <w:r w:rsidR="00B86428">
        <w:rPr>
          <w:rFonts w:ascii="Times New Roman" w:hAnsi="Times New Roman"/>
          <w:sz w:val="28"/>
          <w:szCs w:val="28"/>
        </w:rPr>
        <w:t>00140, УИН 18810491172800006047</w:t>
      </w:r>
      <w:r>
        <w:rPr>
          <w:rFonts w:ascii="Times New Roman" w:hAnsi="Times New Roman"/>
          <w:sz w:val="28"/>
          <w:szCs w:val="28"/>
        </w:rPr>
        <w:t>.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P="00D325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</w:t>
      </w:r>
      <w:r w:rsidR="00B86428">
        <w:rPr>
          <w:rFonts w:ascii="Times New Roman" w:hAnsi="Times New Roman"/>
          <w:sz w:val="28"/>
          <w:szCs w:val="28"/>
        </w:rPr>
        <w:t>ого судью судебного участка № 49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P="00D3255C">
      <w:pPr>
        <w:jc w:val="both"/>
        <w:rPr>
          <w:rFonts w:ascii="Times New Roman" w:hAnsi="Times New Roman"/>
          <w:sz w:val="28"/>
          <w:szCs w:val="28"/>
        </w:rPr>
      </w:pPr>
    </w:p>
    <w:p w:rsidR="00D3255C" w:rsidP="00B86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</w:t>
      </w:r>
      <w:r w:rsidR="00A40F5E">
        <w:rPr>
          <w:rFonts w:ascii="Times New Roman" w:hAnsi="Times New Roman"/>
          <w:sz w:val="28"/>
          <w:szCs w:val="28"/>
        </w:rPr>
        <w:t>С.А.Кучерова</w:t>
      </w:r>
    </w:p>
    <w:p w:rsidR="00A40F5E" w:rsidP="00B86428">
      <w:pPr>
        <w:rPr>
          <w:rFonts w:ascii="Times New Roman" w:hAnsi="Times New Roman"/>
          <w:sz w:val="28"/>
          <w:szCs w:val="28"/>
        </w:rPr>
      </w:pPr>
    </w:p>
    <w:p w:rsidR="00C222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5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55C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D3255C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D3255C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D3255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3255C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3255C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