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7C631E">
        <w:rPr>
          <w:b w:val="0"/>
          <w:sz w:val="28"/>
          <w:szCs w:val="28"/>
        </w:rPr>
        <w:t>394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29 октября 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>
        <w:rPr>
          <w:sz w:val="28"/>
          <w:szCs w:val="28"/>
        </w:rPr>
        <w:t>Исполняющий обязанности м</w:t>
      </w:r>
      <w:r w:rsidR="000B4731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="005518B2">
        <w:rPr>
          <w:sz w:val="28"/>
          <w:szCs w:val="28"/>
        </w:rPr>
        <w:t xml:space="preserve"> </w:t>
      </w:r>
      <w:r w:rsidR="000B4731">
        <w:rPr>
          <w:sz w:val="28"/>
          <w:szCs w:val="28"/>
        </w:rPr>
        <w:t>судь</w:t>
      </w:r>
      <w:r>
        <w:rPr>
          <w:sz w:val="28"/>
          <w:szCs w:val="28"/>
        </w:rPr>
        <w:t>и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</w:t>
      </w:r>
      <w:r>
        <w:rPr>
          <w:sz w:val="28"/>
          <w:szCs w:val="28"/>
        </w:rPr>
        <w:t xml:space="preserve"> – мировой судья судебного участка № 6 </w:t>
      </w:r>
      <w:r w:rsidR="00551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Железнодорожного судебного района города Симферополя (Железнодорожный район городского округа Симферополь) Республики Крым К.К. Авдеева,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C0435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C0435D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 МАДИ № 035604301</w:t>
      </w:r>
      <w:r w:rsidR="007C631E">
        <w:rPr>
          <w:sz w:val="28"/>
          <w:szCs w:val="28"/>
        </w:rPr>
        <w:t>0825050200087388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81745A">
        <w:rPr>
          <w:sz w:val="28"/>
          <w:szCs w:val="28"/>
        </w:rPr>
        <w:t>02</w:t>
      </w:r>
      <w:r w:rsidR="003701FD">
        <w:rPr>
          <w:sz w:val="28"/>
          <w:szCs w:val="28"/>
        </w:rPr>
        <w:t xml:space="preserve"> </w:t>
      </w:r>
      <w:r w:rsidR="007C631E">
        <w:rPr>
          <w:sz w:val="28"/>
          <w:szCs w:val="28"/>
        </w:rPr>
        <w:t xml:space="preserve">мая </w:t>
      </w:r>
      <w:r w:rsidR="00642BAC">
        <w:rPr>
          <w:sz w:val="28"/>
          <w:szCs w:val="28"/>
        </w:rPr>
        <w:t xml:space="preserve"> 202</w:t>
      </w:r>
      <w:r w:rsidR="007C631E">
        <w:rPr>
          <w:sz w:val="28"/>
          <w:szCs w:val="28"/>
        </w:rPr>
        <w:t>5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7C631E">
        <w:rPr>
          <w:sz w:val="28"/>
          <w:szCs w:val="28"/>
        </w:rPr>
        <w:t xml:space="preserve"> ч.1 ст. 10.13 Закона города Москвы № 45  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7C631E">
        <w:rPr>
          <w:sz w:val="28"/>
          <w:szCs w:val="28"/>
        </w:rPr>
        <w:t>14</w:t>
      </w:r>
      <w:r w:rsidR="00963875">
        <w:rPr>
          <w:sz w:val="28"/>
          <w:szCs w:val="28"/>
        </w:rPr>
        <w:t>.</w:t>
      </w:r>
      <w:r w:rsidR="007C631E">
        <w:rPr>
          <w:sz w:val="28"/>
          <w:szCs w:val="28"/>
        </w:rPr>
        <w:t>05</w:t>
      </w:r>
      <w:r w:rsidR="00655723">
        <w:rPr>
          <w:sz w:val="28"/>
          <w:szCs w:val="28"/>
        </w:rPr>
        <w:t>.202</w:t>
      </w:r>
      <w:r w:rsidR="007C631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</w:t>
      </w:r>
      <w:r w:rsidRPr="00EC5202">
        <w:rPr>
          <w:sz w:val="28"/>
          <w:szCs w:val="28"/>
        </w:rPr>
        <w:t>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 w:rsidR="001C0264">
        <w:rPr>
          <w:sz w:val="28"/>
          <w:szCs w:val="28"/>
          <w:shd w:val="clear" w:color="auto" w:fill="FFFFFF"/>
        </w:rPr>
        <w:t xml:space="preserve"> путем получения судебной повестки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3701FD">
        <w:rPr>
          <w:sz w:val="28"/>
          <w:szCs w:val="28"/>
        </w:rPr>
        <w:t xml:space="preserve">заместителя начальника МАДИ </w:t>
      </w:r>
      <w:r w:rsidR="00513439">
        <w:rPr>
          <w:sz w:val="28"/>
          <w:szCs w:val="28"/>
        </w:rPr>
        <w:t xml:space="preserve">№ </w:t>
      </w:r>
      <w:r w:rsidR="001C0264">
        <w:rPr>
          <w:sz w:val="28"/>
          <w:szCs w:val="28"/>
        </w:rPr>
        <w:t xml:space="preserve">0356043010825050200087388  от 02 мая  2025 г. </w:t>
      </w:r>
      <w:r w:rsidRPr="00EC5202" w:rsidR="00513439">
        <w:rPr>
          <w:sz w:val="28"/>
          <w:szCs w:val="28"/>
        </w:rPr>
        <w:t xml:space="preserve"> </w:t>
      </w:r>
      <w:r w:rsidRPr="00EC5202" w:rsidR="003701FD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 w:rsidRPr="00EC5202">
        <w:rPr>
          <w:sz w:val="28"/>
          <w:szCs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81745A">
        <w:rPr>
          <w:color w:val="000000"/>
          <w:sz w:val="28"/>
          <w:szCs w:val="28"/>
        </w:rPr>
        <w:t xml:space="preserve"> </w:t>
      </w:r>
      <w:r w:rsidR="00513439">
        <w:rPr>
          <w:color w:val="000000"/>
          <w:sz w:val="28"/>
          <w:szCs w:val="28"/>
        </w:rPr>
        <w:t xml:space="preserve"> </w:t>
      </w:r>
      <w:r w:rsidR="001C0264">
        <w:rPr>
          <w:color w:val="000000"/>
          <w:sz w:val="28"/>
          <w:szCs w:val="28"/>
        </w:rPr>
        <w:t xml:space="preserve"> </w:t>
      </w:r>
      <w:r w:rsidRPr="001C0264" w:rsidR="001C0264">
        <w:rPr>
          <w:color w:val="000000"/>
          <w:sz w:val="28"/>
          <w:szCs w:val="28"/>
        </w:rPr>
        <w:t>0410760300055003942520135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7C631E">
        <w:rPr>
          <w:sz w:val="28"/>
          <w:szCs w:val="28"/>
        </w:rPr>
        <w:t xml:space="preserve">Авдеева К.К.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C0435D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4F60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264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2DBF"/>
    <w:rsid w:val="002D677C"/>
    <w:rsid w:val="002E083C"/>
    <w:rsid w:val="002E37BB"/>
    <w:rsid w:val="002F125B"/>
    <w:rsid w:val="002F20A4"/>
    <w:rsid w:val="002F30EF"/>
    <w:rsid w:val="00301C2D"/>
    <w:rsid w:val="003074A8"/>
    <w:rsid w:val="00311953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C0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39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31E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1745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563DA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03FE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04837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435D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A479A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CE17-4F25-4667-987B-1793A2A4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