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D88" w:rsidRPr="00172144" w:rsidP="00172144">
      <w:pPr>
        <w:pStyle w:val="Title"/>
        <w:jc w:val="left"/>
        <w:rPr>
          <w:b w:val="0"/>
          <w:sz w:val="22"/>
          <w:szCs w:val="22"/>
        </w:rPr>
      </w:pPr>
      <w:r w:rsidRPr="00172144">
        <w:rPr>
          <w:b w:val="0"/>
          <w:sz w:val="22"/>
          <w:szCs w:val="22"/>
        </w:rPr>
        <w:t xml:space="preserve">                                                                             </w:t>
      </w:r>
      <w:r w:rsidRPr="00172144" w:rsidR="0034442D">
        <w:rPr>
          <w:b w:val="0"/>
          <w:sz w:val="22"/>
          <w:szCs w:val="22"/>
        </w:rPr>
        <w:t xml:space="preserve">        </w:t>
      </w:r>
      <w:r w:rsidRPr="00172144" w:rsidR="00BB5697">
        <w:rPr>
          <w:b w:val="0"/>
          <w:sz w:val="22"/>
          <w:szCs w:val="22"/>
        </w:rPr>
        <w:t xml:space="preserve">      </w:t>
      </w:r>
      <w:r w:rsidR="00172144">
        <w:rPr>
          <w:b w:val="0"/>
          <w:sz w:val="22"/>
          <w:szCs w:val="22"/>
        </w:rPr>
        <w:t xml:space="preserve">                                     </w:t>
      </w:r>
      <w:r w:rsidRPr="00172144" w:rsidR="00BB5697">
        <w:rPr>
          <w:b w:val="0"/>
          <w:sz w:val="22"/>
          <w:szCs w:val="22"/>
        </w:rPr>
        <w:t xml:space="preserve"> </w:t>
      </w:r>
      <w:r w:rsidRPr="00172144" w:rsidR="00D679BF">
        <w:rPr>
          <w:b w:val="0"/>
          <w:sz w:val="22"/>
          <w:szCs w:val="22"/>
        </w:rPr>
        <w:t>Дело № 5-</w:t>
      </w:r>
      <w:r w:rsidRPr="00172144" w:rsidR="00CA7CE9">
        <w:rPr>
          <w:b w:val="0"/>
          <w:sz w:val="22"/>
          <w:szCs w:val="22"/>
        </w:rPr>
        <w:t>50-</w:t>
      </w:r>
      <w:r w:rsidRPr="00172144" w:rsidR="008D1C86">
        <w:rPr>
          <w:b w:val="0"/>
          <w:sz w:val="22"/>
          <w:szCs w:val="22"/>
        </w:rPr>
        <w:t>173</w:t>
      </w:r>
      <w:r w:rsidRPr="00172144" w:rsidR="00927DF5">
        <w:rPr>
          <w:b w:val="0"/>
          <w:sz w:val="22"/>
          <w:szCs w:val="22"/>
        </w:rPr>
        <w:t>/202</w:t>
      </w:r>
      <w:r w:rsidRPr="00172144" w:rsidR="008D1C86">
        <w:rPr>
          <w:b w:val="0"/>
          <w:sz w:val="22"/>
          <w:szCs w:val="22"/>
        </w:rPr>
        <w:t>5</w:t>
      </w:r>
    </w:p>
    <w:p w:rsidR="00697D88" w:rsidRPr="00172144" w:rsidP="00172144">
      <w:pPr>
        <w:pStyle w:val="Title"/>
        <w:tabs>
          <w:tab w:val="left" w:pos="7615"/>
        </w:tabs>
        <w:jc w:val="left"/>
        <w:rPr>
          <w:b w:val="0"/>
          <w:sz w:val="22"/>
          <w:szCs w:val="22"/>
        </w:rPr>
      </w:pPr>
      <w:r w:rsidRPr="00172144">
        <w:rPr>
          <w:b w:val="0"/>
          <w:sz w:val="22"/>
          <w:szCs w:val="22"/>
        </w:rPr>
        <w:tab/>
      </w:r>
    </w:p>
    <w:p w:rsidR="00697D88" w:rsidRPr="00172144" w:rsidP="00172144">
      <w:pPr>
        <w:pStyle w:val="Title"/>
        <w:rPr>
          <w:b w:val="0"/>
          <w:sz w:val="22"/>
          <w:szCs w:val="22"/>
        </w:rPr>
      </w:pPr>
      <w:r w:rsidRPr="00172144">
        <w:rPr>
          <w:b w:val="0"/>
          <w:sz w:val="22"/>
          <w:szCs w:val="22"/>
        </w:rPr>
        <w:t>ПОСТАНОВЛЕНИЕ</w:t>
      </w:r>
    </w:p>
    <w:p w:rsidR="00697D88" w:rsidRPr="00172144" w:rsidP="00172144">
      <w:pPr>
        <w:pStyle w:val="Title"/>
        <w:rPr>
          <w:b w:val="0"/>
          <w:sz w:val="22"/>
          <w:szCs w:val="22"/>
        </w:rPr>
      </w:pPr>
      <w:r w:rsidRPr="00172144">
        <w:rPr>
          <w:b w:val="0"/>
          <w:sz w:val="22"/>
          <w:szCs w:val="22"/>
        </w:rPr>
        <w:t>по делу об административном правонарушении</w:t>
      </w:r>
      <w:r w:rsidRPr="00172144" w:rsidR="003D508E">
        <w:rPr>
          <w:b w:val="0"/>
          <w:sz w:val="22"/>
          <w:szCs w:val="22"/>
        </w:rPr>
        <w:t xml:space="preserve"> </w:t>
      </w:r>
    </w:p>
    <w:p w:rsidR="003D508E" w:rsidRPr="00172144" w:rsidP="00172144">
      <w:pPr>
        <w:pStyle w:val="Title"/>
        <w:rPr>
          <w:b w:val="0"/>
          <w:sz w:val="22"/>
          <w:szCs w:val="22"/>
        </w:rPr>
      </w:pPr>
    </w:p>
    <w:p w:rsidR="00697D88" w:rsidRPr="00172144" w:rsidP="00172144">
      <w:pPr>
        <w:rPr>
          <w:sz w:val="22"/>
          <w:szCs w:val="22"/>
        </w:rPr>
      </w:pPr>
      <w:r w:rsidRPr="00172144">
        <w:rPr>
          <w:sz w:val="22"/>
          <w:szCs w:val="22"/>
        </w:rPr>
        <w:t>22 сентября 2025</w:t>
      </w:r>
      <w:r w:rsidRPr="00172144">
        <w:rPr>
          <w:sz w:val="22"/>
          <w:szCs w:val="22"/>
        </w:rPr>
        <w:t xml:space="preserve"> года       </w:t>
      </w:r>
      <w:r w:rsidRPr="00172144">
        <w:rPr>
          <w:sz w:val="22"/>
          <w:szCs w:val="22"/>
        </w:rPr>
        <w:tab/>
        <w:t xml:space="preserve">                      </w:t>
      </w:r>
      <w:r w:rsidRPr="00172144" w:rsidR="008A6CC9">
        <w:rPr>
          <w:sz w:val="22"/>
          <w:szCs w:val="22"/>
        </w:rPr>
        <w:t xml:space="preserve">        </w:t>
      </w:r>
      <w:r w:rsidRPr="00172144">
        <w:rPr>
          <w:sz w:val="22"/>
          <w:szCs w:val="22"/>
        </w:rPr>
        <w:tab/>
        <w:t xml:space="preserve">   </w:t>
      </w:r>
      <w:r w:rsidRPr="00172144" w:rsidR="00DB186C">
        <w:rPr>
          <w:sz w:val="22"/>
          <w:szCs w:val="22"/>
        </w:rPr>
        <w:t xml:space="preserve">                           </w:t>
      </w:r>
      <w:r w:rsidRPr="00172144" w:rsidR="008A6CC9">
        <w:rPr>
          <w:sz w:val="22"/>
          <w:szCs w:val="22"/>
        </w:rPr>
        <w:t xml:space="preserve">  </w:t>
      </w:r>
      <w:r w:rsidRPr="00172144">
        <w:rPr>
          <w:sz w:val="22"/>
          <w:szCs w:val="22"/>
        </w:rPr>
        <w:t xml:space="preserve">  </w:t>
      </w:r>
      <w:r w:rsidRPr="00172144" w:rsidR="003D508E">
        <w:rPr>
          <w:sz w:val="22"/>
          <w:szCs w:val="22"/>
        </w:rPr>
        <w:t xml:space="preserve">  </w:t>
      </w:r>
      <w:r w:rsidR="00172144">
        <w:rPr>
          <w:sz w:val="22"/>
          <w:szCs w:val="22"/>
        </w:rPr>
        <w:t xml:space="preserve">                           </w:t>
      </w:r>
      <w:r w:rsidRPr="00172144" w:rsidR="003D508E">
        <w:rPr>
          <w:sz w:val="22"/>
          <w:szCs w:val="22"/>
        </w:rPr>
        <w:t xml:space="preserve"> </w:t>
      </w:r>
      <w:r w:rsidRPr="00172144">
        <w:rPr>
          <w:sz w:val="22"/>
          <w:szCs w:val="22"/>
        </w:rPr>
        <w:t>г. Керчь</w:t>
      </w:r>
    </w:p>
    <w:p w:rsidR="00697D88" w:rsidRPr="00172144" w:rsidP="00172144">
      <w:pPr>
        <w:rPr>
          <w:sz w:val="22"/>
          <w:szCs w:val="22"/>
        </w:rPr>
      </w:pPr>
      <w:r w:rsidRPr="00172144">
        <w:rPr>
          <w:sz w:val="22"/>
          <w:szCs w:val="22"/>
        </w:rPr>
        <w:t xml:space="preserve"> </w:t>
      </w:r>
    </w:p>
    <w:p w:rsidR="00697D88" w:rsidRPr="00172144" w:rsidP="00172144">
      <w:pPr>
        <w:ind w:firstLine="708"/>
        <w:jc w:val="both"/>
        <w:rPr>
          <w:sz w:val="22"/>
          <w:szCs w:val="22"/>
        </w:rPr>
      </w:pPr>
      <w:r w:rsidRPr="00172144">
        <w:rPr>
          <w:sz w:val="22"/>
          <w:szCs w:val="22"/>
        </w:rPr>
        <w:t>Мировой судья судебного участка № 50 Керченского судебного района (городской округ Керчь) Р</w:t>
      </w:r>
      <w:r w:rsidRPr="00172144" w:rsidR="00CA7CE9">
        <w:rPr>
          <w:sz w:val="22"/>
          <w:szCs w:val="22"/>
        </w:rPr>
        <w:t xml:space="preserve">еспублики Крым  Пшеничная Г.А., </w:t>
      </w:r>
      <w:r w:rsidRPr="00172144">
        <w:rPr>
          <w:sz w:val="22"/>
          <w:szCs w:val="22"/>
        </w:rPr>
        <w:t>рассмотрев дело об а</w:t>
      </w:r>
      <w:r w:rsidRPr="00172144" w:rsidR="00D679BF">
        <w:rPr>
          <w:sz w:val="22"/>
          <w:szCs w:val="22"/>
        </w:rPr>
        <w:t xml:space="preserve">дминистративном правонарушении </w:t>
      </w:r>
      <w:r w:rsidRPr="00172144">
        <w:rPr>
          <w:sz w:val="22"/>
          <w:szCs w:val="22"/>
        </w:rPr>
        <w:t xml:space="preserve">в отношении: </w:t>
      </w:r>
    </w:p>
    <w:p w:rsidR="00697D88" w:rsidRPr="00172144" w:rsidP="0017214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Баран </w:t>
      </w:r>
      <w:r w:rsidR="004A38B1">
        <w:rPr>
          <w:sz w:val="22"/>
          <w:szCs w:val="22"/>
        </w:rPr>
        <w:t>Р.В.</w:t>
      </w:r>
      <w:r w:rsidRPr="00172144" w:rsidR="00CA7CE9">
        <w:rPr>
          <w:sz w:val="22"/>
          <w:szCs w:val="22"/>
        </w:rPr>
        <w:t xml:space="preserve">, </w:t>
      </w:r>
      <w:r w:rsidR="004A38B1">
        <w:rPr>
          <w:sz w:val="28"/>
          <w:szCs w:val="28"/>
        </w:rPr>
        <w:t>/ИЗЪЯТО/</w:t>
      </w:r>
      <w:r w:rsidRPr="00172144" w:rsidR="00A40FEE">
        <w:rPr>
          <w:sz w:val="22"/>
          <w:szCs w:val="22"/>
        </w:rPr>
        <w:t xml:space="preserve">, </w:t>
      </w:r>
    </w:p>
    <w:p w:rsidR="00697D88" w:rsidRPr="00172144" w:rsidP="00172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>привлекаемого к административной ответственности по ч.2 ст.12.</w:t>
      </w:r>
      <w:r w:rsidRPr="00172144" w:rsidR="00382F13">
        <w:rPr>
          <w:sz w:val="22"/>
          <w:szCs w:val="22"/>
        </w:rPr>
        <w:t>7 Кодекса Российской Федерации об административных правонарушениях (далее КоАП РФ)</w:t>
      </w:r>
      <w:r w:rsidRPr="00172144">
        <w:rPr>
          <w:sz w:val="22"/>
          <w:szCs w:val="22"/>
        </w:rPr>
        <w:t>,</w:t>
      </w:r>
    </w:p>
    <w:p w:rsidR="00697D88" w:rsidRPr="00172144" w:rsidP="00172144">
      <w:pPr>
        <w:jc w:val="center"/>
        <w:rPr>
          <w:bCs/>
          <w:sz w:val="22"/>
          <w:szCs w:val="22"/>
        </w:rPr>
      </w:pPr>
      <w:r w:rsidRPr="00172144">
        <w:rPr>
          <w:bCs/>
          <w:sz w:val="22"/>
          <w:szCs w:val="22"/>
        </w:rPr>
        <w:t>УСТАНОВИЛ:</w:t>
      </w:r>
    </w:p>
    <w:p w:rsidR="00697D88" w:rsidRPr="00172144" w:rsidP="00172144">
      <w:pPr>
        <w:jc w:val="center"/>
        <w:rPr>
          <w:sz w:val="22"/>
          <w:szCs w:val="22"/>
        </w:rPr>
      </w:pPr>
    </w:p>
    <w:p w:rsidR="00697D88" w:rsidRPr="00172144" w:rsidP="00172144">
      <w:pPr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>Согласно протоколу об ад</w:t>
      </w:r>
      <w:r w:rsidRPr="00172144" w:rsidR="00D679BF">
        <w:rPr>
          <w:sz w:val="22"/>
          <w:szCs w:val="22"/>
        </w:rPr>
        <w:t xml:space="preserve">министративном правонарушении </w:t>
      </w:r>
      <w:r w:rsidRPr="00172144" w:rsidR="00393C24">
        <w:rPr>
          <w:sz w:val="22"/>
          <w:szCs w:val="22"/>
        </w:rPr>
        <w:t>82</w:t>
      </w:r>
      <w:r w:rsidRPr="00172144" w:rsidR="00D679BF">
        <w:rPr>
          <w:sz w:val="22"/>
          <w:szCs w:val="22"/>
        </w:rPr>
        <w:t xml:space="preserve"> А</w:t>
      </w:r>
      <w:r w:rsidRPr="00172144" w:rsidR="00393C24">
        <w:rPr>
          <w:sz w:val="22"/>
          <w:szCs w:val="22"/>
        </w:rPr>
        <w:t>П</w:t>
      </w:r>
      <w:r w:rsidRPr="00172144">
        <w:rPr>
          <w:sz w:val="22"/>
          <w:szCs w:val="22"/>
        </w:rPr>
        <w:t xml:space="preserve"> № </w:t>
      </w:r>
      <w:r w:rsidR="004A38B1">
        <w:rPr>
          <w:sz w:val="28"/>
          <w:szCs w:val="28"/>
        </w:rPr>
        <w:t>/ИЗЪЯТО/</w:t>
      </w:r>
      <w:r w:rsidRPr="00172144" w:rsidR="0052037A">
        <w:rPr>
          <w:sz w:val="22"/>
          <w:szCs w:val="22"/>
        </w:rPr>
        <w:t xml:space="preserve"> от </w:t>
      </w:r>
      <w:r w:rsidRPr="00172144" w:rsidR="004A0107">
        <w:rPr>
          <w:sz w:val="22"/>
          <w:szCs w:val="22"/>
        </w:rPr>
        <w:t>26.07.2025</w:t>
      </w:r>
      <w:r w:rsidRPr="00172144" w:rsidR="00666A23">
        <w:rPr>
          <w:sz w:val="22"/>
          <w:szCs w:val="22"/>
        </w:rPr>
        <w:t>,</w:t>
      </w:r>
      <w:r w:rsidRPr="00172144">
        <w:rPr>
          <w:sz w:val="22"/>
          <w:szCs w:val="22"/>
        </w:rPr>
        <w:t xml:space="preserve"> </w:t>
      </w:r>
      <w:r w:rsidRPr="00172144" w:rsidR="004A0107">
        <w:rPr>
          <w:sz w:val="22"/>
          <w:szCs w:val="22"/>
        </w:rPr>
        <w:t>Баран Р.В.</w:t>
      </w:r>
      <w:r w:rsidRPr="00172144" w:rsidR="00BC49E9">
        <w:rPr>
          <w:sz w:val="22"/>
          <w:szCs w:val="22"/>
        </w:rPr>
        <w:t xml:space="preserve"> </w:t>
      </w:r>
      <w:r w:rsidRPr="00172144" w:rsidR="004A0107">
        <w:rPr>
          <w:sz w:val="22"/>
          <w:szCs w:val="22"/>
        </w:rPr>
        <w:t>26.07.2025</w:t>
      </w:r>
      <w:r w:rsidRPr="00172144" w:rsidR="00927DF5">
        <w:rPr>
          <w:sz w:val="22"/>
          <w:szCs w:val="22"/>
        </w:rPr>
        <w:t xml:space="preserve"> </w:t>
      </w:r>
      <w:r w:rsidRPr="00172144" w:rsidR="00CA7CE9">
        <w:rPr>
          <w:sz w:val="22"/>
          <w:szCs w:val="22"/>
        </w:rPr>
        <w:t xml:space="preserve">в </w:t>
      </w:r>
      <w:r w:rsidRPr="00172144" w:rsidR="004A0107">
        <w:rPr>
          <w:sz w:val="22"/>
          <w:szCs w:val="22"/>
        </w:rPr>
        <w:t>12</w:t>
      </w:r>
      <w:r w:rsidRPr="00172144" w:rsidR="0052037A">
        <w:rPr>
          <w:sz w:val="22"/>
          <w:szCs w:val="22"/>
        </w:rPr>
        <w:t xml:space="preserve"> час.</w:t>
      </w:r>
      <w:r w:rsidRPr="00172144">
        <w:rPr>
          <w:sz w:val="22"/>
          <w:szCs w:val="22"/>
        </w:rPr>
        <w:t xml:space="preserve"> </w:t>
      </w:r>
      <w:r w:rsidRPr="00172144" w:rsidR="004A0107">
        <w:rPr>
          <w:sz w:val="22"/>
          <w:szCs w:val="22"/>
        </w:rPr>
        <w:t>5</w:t>
      </w:r>
      <w:r w:rsidRPr="00172144" w:rsidR="00CA7CE9">
        <w:rPr>
          <w:sz w:val="22"/>
          <w:szCs w:val="22"/>
        </w:rPr>
        <w:t>0</w:t>
      </w:r>
      <w:r w:rsidRPr="00172144" w:rsidR="00927DF5">
        <w:rPr>
          <w:sz w:val="22"/>
          <w:szCs w:val="22"/>
        </w:rPr>
        <w:t xml:space="preserve"> </w:t>
      </w:r>
      <w:r w:rsidRPr="00172144" w:rsidR="0052037A">
        <w:rPr>
          <w:sz w:val="22"/>
          <w:szCs w:val="22"/>
        </w:rPr>
        <w:t xml:space="preserve"> мин. на </w:t>
      </w:r>
      <w:r w:rsidRPr="00172144" w:rsidR="00927DF5">
        <w:rPr>
          <w:sz w:val="22"/>
          <w:szCs w:val="22"/>
        </w:rPr>
        <w:t xml:space="preserve">улице </w:t>
      </w:r>
      <w:r w:rsidRPr="00172144" w:rsidR="004A0107">
        <w:rPr>
          <w:sz w:val="22"/>
          <w:szCs w:val="22"/>
        </w:rPr>
        <w:t>Скала, 132</w:t>
      </w:r>
      <w:r w:rsidRPr="00172144" w:rsidR="009C7B23">
        <w:rPr>
          <w:sz w:val="22"/>
          <w:szCs w:val="22"/>
        </w:rPr>
        <w:t xml:space="preserve"> </w:t>
      </w:r>
      <w:r w:rsidRPr="00172144" w:rsidR="00CA7CE9">
        <w:rPr>
          <w:sz w:val="22"/>
          <w:szCs w:val="22"/>
        </w:rPr>
        <w:t>в г. Керчи,</w:t>
      </w:r>
      <w:r w:rsidRPr="00172144" w:rsidR="00927DF5">
        <w:rPr>
          <w:sz w:val="22"/>
          <w:szCs w:val="22"/>
        </w:rPr>
        <w:t xml:space="preserve"> </w:t>
      </w:r>
      <w:r w:rsidRPr="00172144">
        <w:rPr>
          <w:sz w:val="22"/>
          <w:szCs w:val="22"/>
        </w:rPr>
        <w:t xml:space="preserve">управлял </w:t>
      </w:r>
      <w:r w:rsidRPr="00172144" w:rsidR="0052037A">
        <w:rPr>
          <w:sz w:val="22"/>
          <w:szCs w:val="22"/>
        </w:rPr>
        <w:t>транспортным средством</w:t>
      </w:r>
      <w:r w:rsidRPr="00172144" w:rsidR="00CA7CE9">
        <w:rPr>
          <w:sz w:val="22"/>
          <w:szCs w:val="22"/>
        </w:rPr>
        <w:t xml:space="preserve"> </w:t>
      </w:r>
      <w:r w:rsidRPr="00172144" w:rsidR="004A0107">
        <w:rPr>
          <w:sz w:val="22"/>
          <w:szCs w:val="22"/>
        </w:rPr>
        <w:t>электросамокат</w:t>
      </w:r>
      <w:r w:rsidRPr="00172144" w:rsidR="006B17EC">
        <w:rPr>
          <w:sz w:val="22"/>
          <w:szCs w:val="22"/>
        </w:rPr>
        <w:t>ом</w:t>
      </w:r>
      <w:r w:rsidRPr="00172144" w:rsidR="004A0107">
        <w:rPr>
          <w:sz w:val="22"/>
          <w:szCs w:val="22"/>
        </w:rPr>
        <w:t xml:space="preserve"> </w:t>
      </w:r>
      <w:r w:rsidR="004A38B1">
        <w:rPr>
          <w:sz w:val="28"/>
          <w:szCs w:val="28"/>
        </w:rPr>
        <w:t>/ИЗЪЯТО/</w:t>
      </w:r>
      <w:r w:rsidRPr="00172144" w:rsidR="0052037A">
        <w:rPr>
          <w:sz w:val="22"/>
          <w:szCs w:val="22"/>
        </w:rPr>
        <w:t xml:space="preserve">, </w:t>
      </w:r>
      <w:r w:rsidRPr="00172144" w:rsidR="004A0107">
        <w:rPr>
          <w:sz w:val="22"/>
          <w:szCs w:val="22"/>
        </w:rPr>
        <w:t xml:space="preserve">без </w:t>
      </w:r>
      <w:r w:rsidRPr="00172144" w:rsidR="0052037A">
        <w:rPr>
          <w:sz w:val="22"/>
          <w:szCs w:val="22"/>
        </w:rPr>
        <w:t>государственн</w:t>
      </w:r>
      <w:r w:rsidRPr="00172144" w:rsidR="004A0107">
        <w:rPr>
          <w:sz w:val="22"/>
          <w:szCs w:val="22"/>
        </w:rPr>
        <w:t>ого</w:t>
      </w:r>
      <w:r w:rsidRPr="00172144" w:rsidR="0052037A">
        <w:rPr>
          <w:sz w:val="22"/>
          <w:szCs w:val="22"/>
        </w:rPr>
        <w:t xml:space="preserve"> регистрационн</w:t>
      </w:r>
      <w:r w:rsidRPr="00172144" w:rsidR="004A0107">
        <w:rPr>
          <w:sz w:val="22"/>
          <w:szCs w:val="22"/>
        </w:rPr>
        <w:t>ого</w:t>
      </w:r>
      <w:r w:rsidRPr="00172144" w:rsidR="0052037A">
        <w:rPr>
          <w:sz w:val="22"/>
          <w:szCs w:val="22"/>
        </w:rPr>
        <w:t xml:space="preserve"> знак</w:t>
      </w:r>
      <w:r w:rsidRPr="00172144" w:rsidR="004A0107">
        <w:rPr>
          <w:sz w:val="22"/>
          <w:szCs w:val="22"/>
        </w:rPr>
        <w:t>а</w:t>
      </w:r>
      <w:r w:rsidRPr="00172144" w:rsidR="0052037A">
        <w:rPr>
          <w:sz w:val="22"/>
          <w:szCs w:val="22"/>
        </w:rPr>
        <w:t xml:space="preserve">, </w:t>
      </w:r>
      <w:r w:rsidRPr="00172144">
        <w:rPr>
          <w:sz w:val="22"/>
          <w:szCs w:val="22"/>
        </w:rPr>
        <w:t xml:space="preserve">будучи </w:t>
      </w:r>
      <w:r w:rsidRPr="00172144">
        <w:rPr>
          <w:sz w:val="22"/>
          <w:szCs w:val="22"/>
        </w:rPr>
        <w:t>лишенным</w:t>
      </w:r>
      <w:r w:rsidRPr="00172144">
        <w:rPr>
          <w:sz w:val="22"/>
          <w:szCs w:val="22"/>
        </w:rPr>
        <w:t xml:space="preserve"> п</w:t>
      </w:r>
      <w:r w:rsidRPr="00172144" w:rsidR="0052037A">
        <w:rPr>
          <w:sz w:val="22"/>
          <w:szCs w:val="22"/>
        </w:rPr>
        <w:t xml:space="preserve">рава </w:t>
      </w:r>
      <w:r w:rsidRPr="00172144" w:rsidR="0035762E">
        <w:rPr>
          <w:sz w:val="22"/>
          <w:szCs w:val="22"/>
        </w:rPr>
        <w:t>управления</w:t>
      </w:r>
      <w:r w:rsidRPr="00172144" w:rsidR="0052037A">
        <w:rPr>
          <w:sz w:val="22"/>
          <w:szCs w:val="22"/>
        </w:rPr>
        <w:t xml:space="preserve"> транспортными средствами</w:t>
      </w:r>
      <w:r w:rsidRPr="00172144" w:rsidR="00470DE9">
        <w:rPr>
          <w:sz w:val="22"/>
          <w:szCs w:val="22"/>
        </w:rPr>
        <w:t xml:space="preserve">, чем нарушил </w:t>
      </w:r>
      <w:r w:rsidRPr="00172144" w:rsidR="00BC49E9">
        <w:rPr>
          <w:sz w:val="22"/>
          <w:szCs w:val="22"/>
        </w:rPr>
        <w:t xml:space="preserve">требования п. 2.1.1 ПДД РФ. </w:t>
      </w:r>
    </w:p>
    <w:p w:rsidR="00AC4C09" w:rsidRPr="00172144" w:rsidP="00172144">
      <w:pPr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Копию протокола </w:t>
      </w:r>
      <w:r w:rsidRPr="00172144" w:rsidR="000C082F">
        <w:rPr>
          <w:sz w:val="22"/>
          <w:szCs w:val="22"/>
        </w:rPr>
        <w:t xml:space="preserve">Баран Р.В. </w:t>
      </w:r>
      <w:r w:rsidRPr="00172144">
        <w:rPr>
          <w:sz w:val="22"/>
          <w:szCs w:val="22"/>
        </w:rPr>
        <w:t>получил.</w:t>
      </w:r>
      <w:r w:rsidRPr="00172144">
        <w:rPr>
          <w:sz w:val="22"/>
          <w:szCs w:val="22"/>
        </w:rPr>
        <w:t xml:space="preserve"> </w:t>
      </w:r>
    </w:p>
    <w:p w:rsidR="009C3273" w:rsidRPr="00172144" w:rsidP="00172144">
      <w:pPr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В судебном заседании </w:t>
      </w:r>
      <w:r w:rsidRPr="00172144" w:rsidR="000C082F">
        <w:rPr>
          <w:sz w:val="22"/>
          <w:szCs w:val="22"/>
        </w:rPr>
        <w:t xml:space="preserve">Баран Р.В. </w:t>
      </w:r>
      <w:r w:rsidRPr="00172144">
        <w:rPr>
          <w:sz w:val="22"/>
          <w:szCs w:val="22"/>
        </w:rPr>
        <w:t xml:space="preserve">пояснил, что купил у знакомого </w:t>
      </w:r>
      <w:r w:rsidRPr="00172144">
        <w:rPr>
          <w:sz w:val="22"/>
          <w:szCs w:val="22"/>
        </w:rPr>
        <w:t>электросамокат</w:t>
      </w:r>
      <w:r w:rsidRPr="00172144">
        <w:rPr>
          <w:sz w:val="22"/>
          <w:szCs w:val="22"/>
        </w:rPr>
        <w:t xml:space="preserve"> </w:t>
      </w:r>
      <w:r w:rsidRPr="00172144">
        <w:rPr>
          <w:sz w:val="22"/>
          <w:szCs w:val="22"/>
          <w:lang w:val="en-US"/>
        </w:rPr>
        <w:t>Navee</w:t>
      </w:r>
      <w:r w:rsidRPr="00172144">
        <w:rPr>
          <w:sz w:val="22"/>
          <w:szCs w:val="22"/>
        </w:rPr>
        <w:t xml:space="preserve"> 20, </w:t>
      </w:r>
      <w:r w:rsidRPr="00172144" w:rsidR="002B57AC">
        <w:rPr>
          <w:sz w:val="22"/>
          <w:szCs w:val="22"/>
        </w:rPr>
        <w:t>которым управлял 26.07.2025 в г. Керчи по ул. Скала, д.132</w:t>
      </w:r>
      <w:r w:rsidRPr="00172144">
        <w:rPr>
          <w:sz w:val="22"/>
          <w:szCs w:val="22"/>
        </w:rPr>
        <w:t xml:space="preserve">, </w:t>
      </w:r>
      <w:r w:rsidRPr="00172144" w:rsidR="005B79B6">
        <w:rPr>
          <w:sz w:val="22"/>
          <w:szCs w:val="22"/>
        </w:rPr>
        <w:t xml:space="preserve">технические характеристики </w:t>
      </w:r>
      <w:r w:rsidRPr="00172144">
        <w:rPr>
          <w:sz w:val="22"/>
          <w:szCs w:val="22"/>
        </w:rPr>
        <w:t xml:space="preserve"> которого</w:t>
      </w:r>
      <w:r w:rsidRPr="00172144" w:rsidR="005B79B6">
        <w:rPr>
          <w:sz w:val="22"/>
          <w:szCs w:val="22"/>
        </w:rPr>
        <w:t>,</w:t>
      </w:r>
      <w:r w:rsidRPr="00172144">
        <w:rPr>
          <w:sz w:val="22"/>
          <w:szCs w:val="22"/>
        </w:rPr>
        <w:t xml:space="preserve"> </w:t>
      </w:r>
      <w:r w:rsidRPr="00172144" w:rsidR="005B79B6">
        <w:rPr>
          <w:sz w:val="22"/>
          <w:szCs w:val="22"/>
        </w:rPr>
        <w:t xml:space="preserve">не попадают под действия главы 12 КоАП РФ, правонарушение совершил не умышленно, в силу юридической неграмотности. </w:t>
      </w:r>
    </w:p>
    <w:p w:rsidR="00A40ACA" w:rsidRPr="00172144" w:rsidP="00172144">
      <w:pPr>
        <w:ind w:firstLine="540"/>
        <w:jc w:val="both"/>
        <w:rPr>
          <w:bCs/>
          <w:sz w:val="22"/>
          <w:szCs w:val="22"/>
        </w:rPr>
      </w:pPr>
      <w:r w:rsidRPr="00172144">
        <w:rPr>
          <w:bCs/>
          <w:sz w:val="22"/>
          <w:szCs w:val="22"/>
        </w:rPr>
        <w:t xml:space="preserve">Допрошенный в судебном заседании  </w:t>
      </w:r>
      <w:r w:rsidRPr="00172144">
        <w:rPr>
          <w:sz w:val="22"/>
          <w:szCs w:val="22"/>
        </w:rPr>
        <w:t>в качестве должностного лица, составившего протокол об административном правонарушении в отношении Баран Р.В. –</w:t>
      </w:r>
      <w:r w:rsidRPr="00172144">
        <w:rPr>
          <w:bCs/>
          <w:sz w:val="22"/>
          <w:szCs w:val="22"/>
        </w:rPr>
        <w:t xml:space="preserve"> инспектор ДПС ОВ ДПС ОГАИ УМВД России по г. Керчи  </w:t>
      </w:r>
      <w:r w:rsidRPr="00172144">
        <w:rPr>
          <w:bCs/>
          <w:sz w:val="22"/>
          <w:szCs w:val="22"/>
        </w:rPr>
        <w:t>Навасардян</w:t>
      </w:r>
      <w:r w:rsidRPr="00172144">
        <w:rPr>
          <w:bCs/>
          <w:sz w:val="22"/>
          <w:szCs w:val="22"/>
        </w:rPr>
        <w:t xml:space="preserve"> Г.Г. пояснил, что ранее с </w:t>
      </w:r>
      <w:r w:rsidRPr="00172144">
        <w:rPr>
          <w:sz w:val="22"/>
          <w:szCs w:val="22"/>
        </w:rPr>
        <w:t>Баран Р.В</w:t>
      </w:r>
      <w:r w:rsidRPr="00172144">
        <w:rPr>
          <w:bCs/>
          <w:sz w:val="22"/>
          <w:szCs w:val="22"/>
        </w:rPr>
        <w:t>. знаком не был, личных неприязненных отношений между ними нет. 26.07.2025 им был составлен протокол об административном правонарушении в отношении Баран Р.В.</w:t>
      </w:r>
      <w:r w:rsidRPr="00172144">
        <w:rPr>
          <w:bCs/>
          <w:sz w:val="22"/>
          <w:szCs w:val="22"/>
        </w:rPr>
        <w:t xml:space="preserve">, где ошибочно </w:t>
      </w:r>
      <w:r w:rsidRPr="00172144" w:rsidR="00B44296">
        <w:rPr>
          <w:bCs/>
          <w:sz w:val="22"/>
          <w:szCs w:val="22"/>
        </w:rPr>
        <w:t>им при составлении протокола был</w:t>
      </w:r>
      <w:r w:rsidRPr="00172144" w:rsidR="00797761">
        <w:rPr>
          <w:bCs/>
          <w:sz w:val="22"/>
          <w:szCs w:val="22"/>
        </w:rPr>
        <w:t>а</w:t>
      </w:r>
      <w:r w:rsidRPr="00172144" w:rsidR="00B44296">
        <w:rPr>
          <w:bCs/>
          <w:sz w:val="22"/>
          <w:szCs w:val="22"/>
        </w:rPr>
        <w:t xml:space="preserve"> неправильно указана модель транспортного средства, которым управлял Баран Р.В., а именно </w:t>
      </w:r>
      <w:r w:rsidRPr="00172144" w:rsidR="00B44296">
        <w:rPr>
          <w:sz w:val="22"/>
          <w:szCs w:val="22"/>
        </w:rPr>
        <w:t>электросамокат</w:t>
      </w:r>
      <w:r w:rsidRPr="00172144" w:rsidR="00B44296">
        <w:rPr>
          <w:sz w:val="22"/>
          <w:szCs w:val="22"/>
        </w:rPr>
        <w:t xml:space="preserve"> </w:t>
      </w:r>
      <w:r w:rsidRPr="00172144" w:rsidR="00B44296">
        <w:rPr>
          <w:sz w:val="22"/>
          <w:szCs w:val="22"/>
          <w:lang w:val="en-US"/>
        </w:rPr>
        <w:t>Navee</w:t>
      </w:r>
      <w:r w:rsidRPr="00172144" w:rsidR="00B44296">
        <w:rPr>
          <w:sz w:val="22"/>
          <w:szCs w:val="22"/>
        </w:rPr>
        <w:t xml:space="preserve"> № 30, поскольку при </w:t>
      </w:r>
      <w:r w:rsidRPr="00172144" w:rsidR="00797761">
        <w:rPr>
          <w:sz w:val="22"/>
          <w:szCs w:val="22"/>
        </w:rPr>
        <w:t xml:space="preserve">указании технических характеристик пользовался Интернетом, а не документами на указанное транспортное средство. </w:t>
      </w:r>
    </w:p>
    <w:p w:rsidR="00697D88" w:rsidRPr="00172144" w:rsidP="00172144">
      <w:pPr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Выслушав </w:t>
      </w:r>
      <w:r w:rsidRPr="00172144" w:rsidR="00797761">
        <w:rPr>
          <w:sz w:val="22"/>
          <w:szCs w:val="22"/>
        </w:rPr>
        <w:t xml:space="preserve">должностное лицо составившее протокол об административном правонарушении </w:t>
      </w:r>
      <w:r w:rsidRPr="00172144" w:rsidR="00797761">
        <w:rPr>
          <w:sz w:val="22"/>
          <w:szCs w:val="22"/>
        </w:rPr>
        <w:t>Наварсадян</w:t>
      </w:r>
      <w:r w:rsidRPr="00172144" w:rsidR="00797761">
        <w:rPr>
          <w:sz w:val="22"/>
          <w:szCs w:val="22"/>
        </w:rPr>
        <w:t xml:space="preserve"> Г.Г., </w:t>
      </w:r>
      <w:r w:rsidRPr="00172144" w:rsidR="007A5538">
        <w:rPr>
          <w:sz w:val="22"/>
          <w:szCs w:val="22"/>
        </w:rPr>
        <w:t>Баран Р.В.</w:t>
      </w:r>
      <w:r w:rsidRPr="00172144" w:rsidR="00467F87">
        <w:rPr>
          <w:sz w:val="22"/>
          <w:szCs w:val="22"/>
        </w:rPr>
        <w:t xml:space="preserve">, </w:t>
      </w:r>
      <w:r w:rsidRPr="00172144">
        <w:rPr>
          <w:sz w:val="22"/>
          <w:szCs w:val="22"/>
        </w:rPr>
        <w:t xml:space="preserve">исследовав </w:t>
      </w:r>
      <w:r w:rsidRPr="00172144" w:rsidR="0057202B">
        <w:rPr>
          <w:sz w:val="22"/>
          <w:szCs w:val="22"/>
        </w:rPr>
        <w:t>материалы дела об административном правонарушении,</w:t>
      </w:r>
      <w:r w:rsidRPr="00172144" w:rsidR="00467F87">
        <w:rPr>
          <w:sz w:val="22"/>
          <w:szCs w:val="22"/>
        </w:rPr>
        <w:t xml:space="preserve"> </w:t>
      </w:r>
      <w:r w:rsidRPr="00172144" w:rsidR="0057202B">
        <w:rPr>
          <w:sz w:val="22"/>
          <w:szCs w:val="22"/>
        </w:rPr>
        <w:t>суд приходит к следующему.</w:t>
      </w:r>
      <w:r w:rsidRPr="00172144">
        <w:rPr>
          <w:sz w:val="22"/>
          <w:szCs w:val="22"/>
        </w:rPr>
        <w:t xml:space="preserve"> </w:t>
      </w:r>
    </w:p>
    <w:p w:rsidR="00ED6EBD" w:rsidRPr="00172144" w:rsidP="0017214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Часть </w:t>
      </w:r>
      <w:r w:rsidRPr="00172144">
        <w:rPr>
          <w:iCs/>
          <w:sz w:val="22"/>
          <w:szCs w:val="22"/>
        </w:rPr>
        <w:t xml:space="preserve">2 статьи 12.7 КоАП РФ, устанавливает  </w:t>
      </w:r>
      <w:r w:rsidRPr="00172144">
        <w:rPr>
          <w:sz w:val="22"/>
          <w:szCs w:val="22"/>
        </w:rPr>
        <w:t xml:space="preserve">административную ответственность за управление транспортным средством водителем, лишенным такого права. </w:t>
      </w:r>
    </w:p>
    <w:p w:rsidR="00470DE9" w:rsidRPr="00172144" w:rsidP="0017214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Согласно п. 1 ст. 28 Федерального закона от 10.12.1995 № 196-ФЗ «О безопасности дорожного движения» </w:t>
      </w:r>
      <w:r w:rsidRPr="00172144">
        <w:rPr>
          <w:color w:val="000000"/>
          <w:sz w:val="22"/>
          <w:szCs w:val="22"/>
          <w:shd w:val="clear" w:color="auto" w:fill="FFFFFF"/>
        </w:rPr>
        <w:t>основаниями прекращения действия права на управление транспортными средствами являются: истечение срока действия водительского удостоверения;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характеристик;</w:t>
      </w:r>
      <w:r w:rsidRPr="00172144">
        <w:rPr>
          <w:color w:val="000000"/>
          <w:sz w:val="22"/>
          <w:szCs w:val="22"/>
          <w:shd w:val="clear" w:color="auto" w:fill="FFFFFF"/>
        </w:rPr>
        <w:t xml:space="preserve"> лишение права на управление транспортными средствами.</w:t>
      </w:r>
    </w:p>
    <w:p w:rsidR="0057202B" w:rsidRPr="00172144" w:rsidP="0017214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172144">
        <w:rPr>
          <w:sz w:val="22"/>
          <w:szCs w:val="22"/>
        </w:rPr>
        <w:t xml:space="preserve">В силу п. 2.1.1. </w:t>
      </w:r>
      <w:r w:rsidRPr="00172144">
        <w:rPr>
          <w:sz w:val="22"/>
          <w:szCs w:val="22"/>
        </w:rPr>
        <w:t>Правил дорожного движения, утвержденных Постановлением Совета Министров - Правительства Российской Федерации от 23 октября 1993 г. N 1090</w:t>
      </w:r>
      <w:r w:rsidRPr="00172144">
        <w:rPr>
          <w:sz w:val="22"/>
          <w:szCs w:val="22"/>
        </w:rPr>
        <w:t xml:space="preserve"> (ред. от 26.03.2020)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</w:t>
      </w:r>
      <w:r w:rsidRPr="00172144">
        <w:rPr>
          <w:sz w:val="22"/>
          <w:szCs w:val="22"/>
        </w:rPr>
        <w:t>водитель механического транспортного средства обязан иметь при себе и по требованию сотрудников полиции передавать им для проверки</w:t>
      </w:r>
      <w:r w:rsidRPr="00172144">
        <w:rPr>
          <w:sz w:val="22"/>
          <w:szCs w:val="22"/>
        </w:rPr>
        <w:t xml:space="preserve"> водительское удостоверение или временное разрешение на право управления транспортным средством соответствующ</w:t>
      </w:r>
      <w:r w:rsidRPr="00172144">
        <w:rPr>
          <w:sz w:val="22"/>
          <w:szCs w:val="22"/>
        </w:rPr>
        <w:t>ей категории или подкатегории.</w:t>
      </w:r>
    </w:p>
    <w:p w:rsidR="00BB335E" w:rsidRPr="00172144" w:rsidP="00172144">
      <w:pPr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Согласно разъяснениям, изложенным в пункте 8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172144">
        <w:rPr>
          <w:sz w:val="22"/>
          <w:szCs w:val="22"/>
        </w:rPr>
        <w:t>правонарушениях" управление транспортным средством водителем, не имеющим права управления транспортным средством (за исключением учебной езды), квалифицируется по части 1 статьи</w:t>
      </w:r>
      <w:r w:rsidRPr="00172144">
        <w:rPr>
          <w:sz w:val="22"/>
          <w:szCs w:val="22"/>
        </w:rPr>
        <w:t xml:space="preserve"> 12.7 Кодекса Российской Федерации об административных правонарушениях, а </w:t>
      </w:r>
      <w:r w:rsidRPr="00172144">
        <w:rPr>
          <w:sz w:val="22"/>
          <w:szCs w:val="22"/>
        </w:rPr>
        <w:t>лишенным</w:t>
      </w:r>
      <w:r w:rsidRPr="00172144">
        <w:rPr>
          <w:sz w:val="22"/>
          <w:szCs w:val="22"/>
        </w:rPr>
        <w:t xml:space="preserve"> такого права, - по части 2 данной статьи. </w:t>
      </w:r>
    </w:p>
    <w:p w:rsidR="00BB335E" w:rsidRPr="00172144" w:rsidP="00172144">
      <w:pPr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Кодекса Российской Федерации об административных правонарушениях)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</w:t>
      </w:r>
      <w:r w:rsidRPr="00172144">
        <w:rPr>
          <w:sz w:val="22"/>
          <w:szCs w:val="22"/>
        </w:rPr>
        <w:t xml:space="preserve"> транспортными средствами (статья 47 Уголовного кодекса Российской Федерации). </w:t>
      </w:r>
    </w:p>
    <w:p w:rsidR="00881EF5" w:rsidRPr="00172144" w:rsidP="00172144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172144">
        <w:rPr>
          <w:sz w:val="22"/>
          <w:szCs w:val="22"/>
        </w:rPr>
        <w:t xml:space="preserve">В соответствии с ч.4 ст. 47 УК РФ дополнительное наказание в виде лишения права заниматься деятельностью, связанной с управлением всеми видами транспортных средств исчисляется с момента отбытия основного наказания. </w:t>
      </w:r>
    </w:p>
    <w:p w:rsidR="009E5806" w:rsidRPr="00172144" w:rsidP="00172144">
      <w:pPr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>В судебно</w:t>
      </w:r>
      <w:r w:rsidRPr="00172144" w:rsidR="00BB335E">
        <w:rPr>
          <w:sz w:val="22"/>
          <w:szCs w:val="22"/>
        </w:rPr>
        <w:t xml:space="preserve">м заседании установлено, что приговором </w:t>
      </w:r>
      <w:r w:rsidRPr="00172144" w:rsidR="00E16647">
        <w:rPr>
          <w:sz w:val="22"/>
          <w:szCs w:val="22"/>
        </w:rPr>
        <w:t>Керченского</w:t>
      </w:r>
      <w:r w:rsidRPr="00172144" w:rsidR="00BB335E">
        <w:rPr>
          <w:sz w:val="22"/>
          <w:szCs w:val="22"/>
        </w:rPr>
        <w:t xml:space="preserve"> </w:t>
      </w:r>
      <w:r w:rsidRPr="00172144" w:rsidR="00E16647">
        <w:rPr>
          <w:sz w:val="22"/>
          <w:szCs w:val="22"/>
        </w:rPr>
        <w:t>городского</w:t>
      </w:r>
      <w:r w:rsidRPr="00172144" w:rsidR="00BB335E">
        <w:rPr>
          <w:sz w:val="22"/>
          <w:szCs w:val="22"/>
        </w:rPr>
        <w:t xml:space="preserve"> суда Республики Крым от </w:t>
      </w:r>
      <w:r w:rsidRPr="00172144" w:rsidR="00E16647">
        <w:rPr>
          <w:sz w:val="22"/>
          <w:szCs w:val="22"/>
        </w:rPr>
        <w:t>21.09.2022</w:t>
      </w:r>
      <w:r w:rsidRPr="00172144" w:rsidR="007234A7">
        <w:rPr>
          <w:sz w:val="22"/>
          <w:szCs w:val="22"/>
        </w:rPr>
        <w:t>,</w:t>
      </w:r>
      <w:r w:rsidRPr="00172144" w:rsidR="00664F7D">
        <w:rPr>
          <w:sz w:val="22"/>
          <w:szCs w:val="22"/>
        </w:rPr>
        <w:t xml:space="preserve"> измененным апелляционный постановлением Верховного суда Республики Крым от 15.11.2022</w:t>
      </w:r>
      <w:r w:rsidRPr="00172144" w:rsidR="001D58E9">
        <w:rPr>
          <w:sz w:val="22"/>
          <w:szCs w:val="22"/>
        </w:rPr>
        <w:t>, Баран Р.В. признан виновным по ч. 2 ст. 264.1</w:t>
      </w:r>
      <w:r w:rsidRPr="00172144" w:rsidR="00BC03A3">
        <w:rPr>
          <w:sz w:val="22"/>
          <w:szCs w:val="22"/>
        </w:rPr>
        <w:t>, ч.</w:t>
      </w:r>
      <w:r w:rsidRPr="00172144" w:rsidR="0063217E">
        <w:rPr>
          <w:sz w:val="22"/>
          <w:szCs w:val="22"/>
        </w:rPr>
        <w:t xml:space="preserve">1, </w:t>
      </w:r>
      <w:r w:rsidRPr="00172144" w:rsidR="00BC03A3">
        <w:rPr>
          <w:sz w:val="22"/>
          <w:szCs w:val="22"/>
        </w:rPr>
        <w:t xml:space="preserve">5 ст. 70 УК РФ к наказанию </w:t>
      </w:r>
      <w:r w:rsidRPr="00172144" w:rsidR="007234A7">
        <w:rPr>
          <w:sz w:val="22"/>
          <w:szCs w:val="22"/>
        </w:rPr>
        <w:t xml:space="preserve"> </w:t>
      </w:r>
      <w:r w:rsidRPr="00172144" w:rsidR="001D58E9">
        <w:rPr>
          <w:sz w:val="22"/>
          <w:szCs w:val="22"/>
        </w:rPr>
        <w:t xml:space="preserve">в виде одного года лишения свободы  с отбыванием наказания в колонии поселении с </w:t>
      </w:r>
      <w:r w:rsidRPr="00172144" w:rsidR="00881EF5">
        <w:rPr>
          <w:sz w:val="22"/>
          <w:szCs w:val="22"/>
        </w:rPr>
        <w:t>лишением права заниматься деятельностью, связанной с</w:t>
      </w:r>
      <w:r w:rsidRPr="00172144" w:rsidR="00881EF5">
        <w:rPr>
          <w:sz w:val="22"/>
          <w:szCs w:val="22"/>
        </w:rPr>
        <w:t xml:space="preserve"> управлением транспортны</w:t>
      </w:r>
      <w:r w:rsidRPr="00172144" w:rsidR="005037FC">
        <w:rPr>
          <w:sz w:val="22"/>
          <w:szCs w:val="22"/>
        </w:rPr>
        <w:t>ми</w:t>
      </w:r>
      <w:r w:rsidRPr="00172144" w:rsidR="00881EF5">
        <w:rPr>
          <w:sz w:val="22"/>
          <w:szCs w:val="22"/>
        </w:rPr>
        <w:t xml:space="preserve"> средств</w:t>
      </w:r>
      <w:r w:rsidRPr="00172144" w:rsidR="005037FC">
        <w:rPr>
          <w:sz w:val="22"/>
          <w:szCs w:val="22"/>
        </w:rPr>
        <w:t>ами</w:t>
      </w:r>
      <w:r w:rsidRPr="00172144" w:rsidR="00881EF5">
        <w:rPr>
          <w:sz w:val="22"/>
          <w:szCs w:val="22"/>
        </w:rPr>
        <w:t xml:space="preserve"> сроком на </w:t>
      </w:r>
      <w:r w:rsidRPr="00172144" w:rsidR="00BC03A3">
        <w:rPr>
          <w:sz w:val="22"/>
          <w:szCs w:val="22"/>
        </w:rPr>
        <w:t xml:space="preserve">три </w:t>
      </w:r>
      <w:r w:rsidRPr="00172144" w:rsidR="00881EF5">
        <w:rPr>
          <w:sz w:val="22"/>
          <w:szCs w:val="22"/>
        </w:rPr>
        <w:t xml:space="preserve">года. </w:t>
      </w:r>
    </w:p>
    <w:p w:rsidR="00E408B2" w:rsidRPr="00172144" w:rsidP="00172144">
      <w:pPr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>Баран Р.В.</w:t>
      </w:r>
      <w:r w:rsidRPr="00172144" w:rsidR="00881EF5">
        <w:rPr>
          <w:sz w:val="22"/>
          <w:szCs w:val="22"/>
        </w:rPr>
        <w:t xml:space="preserve"> </w:t>
      </w:r>
      <w:r w:rsidRPr="00172144">
        <w:rPr>
          <w:sz w:val="22"/>
          <w:szCs w:val="22"/>
        </w:rPr>
        <w:t>26.07.2025</w:t>
      </w:r>
      <w:r w:rsidRPr="00172144" w:rsidR="00881EF5">
        <w:rPr>
          <w:sz w:val="22"/>
          <w:szCs w:val="22"/>
        </w:rPr>
        <w:t xml:space="preserve"> года в </w:t>
      </w:r>
      <w:r w:rsidRPr="00172144">
        <w:rPr>
          <w:sz w:val="22"/>
          <w:szCs w:val="22"/>
        </w:rPr>
        <w:t>12 час. 5</w:t>
      </w:r>
      <w:r w:rsidRPr="00172144" w:rsidR="00881EF5">
        <w:rPr>
          <w:sz w:val="22"/>
          <w:szCs w:val="22"/>
        </w:rPr>
        <w:t>0</w:t>
      </w:r>
      <w:r w:rsidRPr="00172144">
        <w:rPr>
          <w:sz w:val="22"/>
          <w:szCs w:val="22"/>
        </w:rPr>
        <w:t xml:space="preserve">  мин. на улице </w:t>
      </w:r>
      <w:r w:rsidR="004A38B1">
        <w:rPr>
          <w:sz w:val="28"/>
          <w:szCs w:val="28"/>
        </w:rPr>
        <w:t>/ИЗЪЯТО/</w:t>
      </w:r>
      <w:r w:rsidRPr="00172144">
        <w:rPr>
          <w:sz w:val="22"/>
          <w:szCs w:val="22"/>
        </w:rPr>
        <w:t>в г. Керчи Республики Крым  управлял т</w:t>
      </w:r>
      <w:r w:rsidRPr="00172144" w:rsidR="009C7B23">
        <w:rPr>
          <w:sz w:val="22"/>
          <w:szCs w:val="22"/>
        </w:rPr>
        <w:t>ранспортным средством</w:t>
      </w:r>
      <w:r w:rsidRPr="00172144" w:rsidR="00881EF5">
        <w:rPr>
          <w:sz w:val="22"/>
          <w:szCs w:val="22"/>
        </w:rPr>
        <w:t xml:space="preserve"> </w:t>
      </w:r>
      <w:r w:rsidRPr="00172144" w:rsidR="00F753C0">
        <w:rPr>
          <w:sz w:val="22"/>
          <w:szCs w:val="22"/>
        </w:rPr>
        <w:t>электросамокатом</w:t>
      </w:r>
      <w:r w:rsidRPr="00172144" w:rsidR="00F753C0">
        <w:rPr>
          <w:sz w:val="22"/>
          <w:szCs w:val="22"/>
        </w:rPr>
        <w:t xml:space="preserve"> </w:t>
      </w:r>
      <w:r w:rsidRPr="00172144" w:rsidR="00F753C0">
        <w:rPr>
          <w:sz w:val="22"/>
          <w:szCs w:val="22"/>
          <w:lang w:val="en-US"/>
        </w:rPr>
        <w:t>N</w:t>
      </w:r>
      <w:r w:rsidR="004A38B1">
        <w:rPr>
          <w:sz w:val="28"/>
          <w:szCs w:val="28"/>
        </w:rPr>
        <w:t>/ИЗЪЯТО/</w:t>
      </w:r>
      <w:r w:rsidRPr="00172144" w:rsidR="009E5806">
        <w:rPr>
          <w:sz w:val="22"/>
          <w:szCs w:val="22"/>
          <w:lang w:val="en-US"/>
        </w:rPr>
        <w:t>S</w:t>
      </w:r>
      <w:r w:rsidRPr="00172144" w:rsidR="009E5806">
        <w:rPr>
          <w:sz w:val="22"/>
          <w:szCs w:val="22"/>
        </w:rPr>
        <w:t>40</w:t>
      </w:r>
      <w:r w:rsidRPr="00172144" w:rsidR="00F753C0">
        <w:rPr>
          <w:sz w:val="22"/>
          <w:szCs w:val="22"/>
        </w:rPr>
        <w:t>, без государственного регистрационного знака</w:t>
      </w:r>
      <w:r w:rsidRPr="00172144" w:rsidR="00881EF5">
        <w:rPr>
          <w:sz w:val="22"/>
          <w:szCs w:val="22"/>
        </w:rPr>
        <w:t>,</w:t>
      </w:r>
      <w:r w:rsidRPr="00172144" w:rsidR="009C7B23">
        <w:rPr>
          <w:sz w:val="22"/>
          <w:szCs w:val="22"/>
        </w:rPr>
        <w:t xml:space="preserve"> </w:t>
      </w:r>
      <w:r w:rsidRPr="00172144">
        <w:rPr>
          <w:sz w:val="22"/>
          <w:szCs w:val="22"/>
        </w:rPr>
        <w:t xml:space="preserve">будучи </w:t>
      </w:r>
      <w:r w:rsidRPr="00172144">
        <w:rPr>
          <w:sz w:val="22"/>
          <w:szCs w:val="22"/>
        </w:rPr>
        <w:t>лишенным</w:t>
      </w:r>
      <w:r w:rsidRPr="00172144">
        <w:rPr>
          <w:sz w:val="22"/>
          <w:szCs w:val="22"/>
        </w:rPr>
        <w:t xml:space="preserve"> права управления транспортными средствами</w:t>
      </w:r>
      <w:r w:rsidRPr="00172144" w:rsidR="00881EF5">
        <w:rPr>
          <w:sz w:val="22"/>
          <w:szCs w:val="22"/>
        </w:rPr>
        <w:t xml:space="preserve"> приговором суда</w:t>
      </w:r>
      <w:r w:rsidRPr="00172144">
        <w:rPr>
          <w:sz w:val="22"/>
          <w:szCs w:val="22"/>
        </w:rPr>
        <w:t>.</w:t>
      </w:r>
      <w:r w:rsidRPr="00172144" w:rsidR="00F753C0">
        <w:rPr>
          <w:sz w:val="22"/>
          <w:szCs w:val="22"/>
        </w:rPr>
        <w:t xml:space="preserve"> </w:t>
      </w:r>
    </w:p>
    <w:p w:rsidR="00F72509" w:rsidRPr="00172144" w:rsidP="00172144">
      <w:pPr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72144">
        <w:rPr>
          <w:rFonts w:eastAsia="Calibri"/>
          <w:sz w:val="22"/>
          <w:szCs w:val="22"/>
          <w:lang w:eastAsia="en-US"/>
        </w:rPr>
        <w:t>Вина</w:t>
      </w:r>
      <w:r w:rsidRPr="00172144" w:rsidR="00881EF5">
        <w:rPr>
          <w:rFonts w:eastAsia="Calibri"/>
          <w:sz w:val="22"/>
          <w:szCs w:val="22"/>
          <w:lang w:eastAsia="en-US"/>
        </w:rPr>
        <w:t xml:space="preserve"> </w:t>
      </w:r>
      <w:r w:rsidRPr="00172144" w:rsidR="00F753C0">
        <w:rPr>
          <w:rFonts w:eastAsia="Calibri"/>
          <w:sz w:val="22"/>
          <w:szCs w:val="22"/>
          <w:lang w:eastAsia="en-US"/>
        </w:rPr>
        <w:t>Баран Р.В.</w:t>
      </w:r>
      <w:r w:rsidRPr="00172144">
        <w:rPr>
          <w:rFonts w:eastAsia="Calibri"/>
          <w:sz w:val="22"/>
          <w:szCs w:val="22"/>
          <w:lang w:eastAsia="en-US"/>
        </w:rPr>
        <w:t xml:space="preserve"> </w:t>
      </w:r>
      <w:r w:rsidRPr="00172144">
        <w:rPr>
          <w:rFonts w:eastAsia="Calibri"/>
          <w:sz w:val="22"/>
          <w:szCs w:val="22"/>
          <w:lang w:eastAsia="en-US"/>
        </w:rPr>
        <w:t xml:space="preserve">подтверждаются протоколом об административном правонарушении </w:t>
      </w:r>
      <w:r w:rsidRPr="00172144" w:rsidR="007234A7">
        <w:rPr>
          <w:rFonts w:eastAsia="Calibri"/>
          <w:sz w:val="22"/>
          <w:szCs w:val="22"/>
          <w:lang w:eastAsia="en-US"/>
        </w:rPr>
        <w:t xml:space="preserve">82 АП </w:t>
      </w:r>
      <w:r w:rsidR="004A38B1">
        <w:rPr>
          <w:sz w:val="28"/>
          <w:szCs w:val="28"/>
        </w:rPr>
        <w:t>/ИЗЪЯТО/</w:t>
      </w:r>
      <w:r w:rsidRPr="00172144" w:rsidR="00E408B2">
        <w:rPr>
          <w:rFonts w:eastAsia="Calibri"/>
          <w:sz w:val="22"/>
          <w:szCs w:val="22"/>
          <w:lang w:eastAsia="en-US"/>
        </w:rPr>
        <w:t xml:space="preserve"> </w:t>
      </w:r>
      <w:r w:rsidRPr="00172144">
        <w:rPr>
          <w:rFonts w:eastAsia="Calibri"/>
          <w:sz w:val="22"/>
          <w:szCs w:val="22"/>
          <w:lang w:eastAsia="en-US"/>
        </w:rPr>
        <w:t xml:space="preserve">от </w:t>
      </w:r>
      <w:r w:rsidRPr="00172144" w:rsidR="00F753C0">
        <w:rPr>
          <w:rFonts w:eastAsia="Calibri"/>
          <w:sz w:val="22"/>
          <w:szCs w:val="22"/>
          <w:lang w:eastAsia="en-US"/>
        </w:rPr>
        <w:t>26</w:t>
      </w:r>
      <w:r w:rsidRPr="00172144" w:rsidR="00881EF5">
        <w:rPr>
          <w:rFonts w:eastAsia="Calibri"/>
          <w:sz w:val="22"/>
          <w:szCs w:val="22"/>
          <w:lang w:eastAsia="en-US"/>
        </w:rPr>
        <w:t>.07</w:t>
      </w:r>
      <w:r w:rsidRPr="00172144" w:rsidR="00E408B2">
        <w:rPr>
          <w:rFonts w:eastAsia="Calibri"/>
          <w:sz w:val="22"/>
          <w:szCs w:val="22"/>
          <w:lang w:eastAsia="en-US"/>
        </w:rPr>
        <w:t>.202</w:t>
      </w:r>
      <w:r w:rsidRPr="00172144" w:rsidR="00F753C0">
        <w:rPr>
          <w:rFonts w:eastAsia="Calibri"/>
          <w:sz w:val="22"/>
          <w:szCs w:val="22"/>
          <w:lang w:eastAsia="en-US"/>
        </w:rPr>
        <w:t>5</w:t>
      </w:r>
      <w:r w:rsidRPr="00172144" w:rsidR="00C707AA">
        <w:rPr>
          <w:rFonts w:eastAsia="Calibri"/>
          <w:sz w:val="22"/>
          <w:szCs w:val="22"/>
          <w:lang w:eastAsia="en-US"/>
        </w:rPr>
        <w:t xml:space="preserve"> </w:t>
      </w:r>
      <w:r w:rsidRPr="00172144">
        <w:rPr>
          <w:rFonts w:eastAsia="Calibri"/>
          <w:sz w:val="22"/>
          <w:szCs w:val="22"/>
          <w:lang w:eastAsia="en-US"/>
        </w:rPr>
        <w:t>(л.д.</w:t>
      </w:r>
      <w:r w:rsidRPr="00172144" w:rsidR="00881EF5">
        <w:rPr>
          <w:rFonts w:eastAsia="Calibri"/>
          <w:sz w:val="22"/>
          <w:szCs w:val="22"/>
          <w:lang w:eastAsia="en-US"/>
        </w:rPr>
        <w:t>1</w:t>
      </w:r>
      <w:r w:rsidRPr="00172144">
        <w:rPr>
          <w:rFonts w:eastAsia="Calibri"/>
          <w:sz w:val="22"/>
          <w:szCs w:val="22"/>
          <w:lang w:eastAsia="en-US"/>
        </w:rPr>
        <w:t>),</w:t>
      </w:r>
      <w:r w:rsidRPr="00172144" w:rsidR="004421FC">
        <w:rPr>
          <w:rFonts w:eastAsia="Calibri"/>
          <w:sz w:val="22"/>
          <w:szCs w:val="22"/>
          <w:lang w:eastAsia="en-US"/>
        </w:rPr>
        <w:t xml:space="preserve"> </w:t>
      </w:r>
      <w:r w:rsidRPr="00172144" w:rsidR="007234A7">
        <w:rPr>
          <w:rFonts w:eastAsia="Calibri"/>
          <w:sz w:val="22"/>
          <w:szCs w:val="22"/>
          <w:lang w:eastAsia="en-US"/>
        </w:rPr>
        <w:t xml:space="preserve">копией протокола 82 ОТ № </w:t>
      </w:r>
      <w:r w:rsidR="004A38B1">
        <w:rPr>
          <w:sz w:val="28"/>
          <w:szCs w:val="28"/>
        </w:rPr>
        <w:t>/ИЗЪЯТО/</w:t>
      </w:r>
      <w:r w:rsidRPr="00172144" w:rsidR="00E408B2">
        <w:rPr>
          <w:rFonts w:eastAsia="Calibri"/>
          <w:sz w:val="22"/>
          <w:szCs w:val="22"/>
          <w:lang w:eastAsia="en-US"/>
        </w:rPr>
        <w:t xml:space="preserve"> </w:t>
      </w:r>
      <w:r w:rsidRPr="00172144" w:rsidR="007234A7">
        <w:rPr>
          <w:rFonts w:eastAsia="Calibri"/>
          <w:sz w:val="22"/>
          <w:szCs w:val="22"/>
          <w:lang w:eastAsia="en-US"/>
        </w:rPr>
        <w:t xml:space="preserve">от </w:t>
      </w:r>
      <w:r w:rsidRPr="00172144" w:rsidR="00F753C0">
        <w:rPr>
          <w:rFonts w:eastAsia="Calibri"/>
          <w:sz w:val="22"/>
          <w:szCs w:val="22"/>
          <w:lang w:eastAsia="en-US"/>
        </w:rPr>
        <w:t>26</w:t>
      </w:r>
      <w:r w:rsidRPr="00172144" w:rsidR="00FC1225">
        <w:rPr>
          <w:rFonts w:eastAsia="Calibri"/>
          <w:sz w:val="22"/>
          <w:szCs w:val="22"/>
          <w:lang w:eastAsia="en-US"/>
        </w:rPr>
        <w:t>.07.202</w:t>
      </w:r>
      <w:r w:rsidRPr="00172144" w:rsidR="00F753C0">
        <w:rPr>
          <w:rFonts w:eastAsia="Calibri"/>
          <w:sz w:val="22"/>
          <w:szCs w:val="22"/>
          <w:lang w:eastAsia="en-US"/>
        </w:rPr>
        <w:t>5</w:t>
      </w:r>
      <w:r w:rsidRPr="00172144" w:rsidR="00FC1225">
        <w:rPr>
          <w:rFonts w:eastAsia="Calibri"/>
          <w:sz w:val="22"/>
          <w:szCs w:val="22"/>
          <w:lang w:eastAsia="en-US"/>
        </w:rPr>
        <w:t xml:space="preserve"> </w:t>
      </w:r>
      <w:r w:rsidRPr="00172144" w:rsidR="004421FC">
        <w:rPr>
          <w:rFonts w:eastAsia="Calibri"/>
          <w:sz w:val="22"/>
          <w:szCs w:val="22"/>
          <w:lang w:eastAsia="en-US"/>
        </w:rPr>
        <w:t xml:space="preserve"> об отстранении от управления транспортным средством</w:t>
      </w:r>
      <w:r w:rsidRPr="00172144" w:rsidR="00FC1225">
        <w:rPr>
          <w:rFonts w:eastAsia="Calibri"/>
          <w:sz w:val="22"/>
          <w:szCs w:val="22"/>
          <w:lang w:eastAsia="en-US"/>
        </w:rPr>
        <w:t xml:space="preserve"> (л.д.2</w:t>
      </w:r>
      <w:r w:rsidRPr="00172144" w:rsidR="004421FC">
        <w:rPr>
          <w:rFonts w:eastAsia="Calibri"/>
          <w:sz w:val="22"/>
          <w:szCs w:val="22"/>
          <w:lang w:eastAsia="en-US"/>
        </w:rPr>
        <w:t xml:space="preserve">), </w:t>
      </w:r>
      <w:r w:rsidRPr="00172144" w:rsidR="00E408B2">
        <w:rPr>
          <w:rFonts w:eastAsia="Calibri"/>
          <w:sz w:val="22"/>
          <w:szCs w:val="22"/>
          <w:lang w:eastAsia="en-US"/>
        </w:rPr>
        <w:t>справкой начальника ОГ</w:t>
      </w:r>
      <w:r w:rsidRPr="00172144">
        <w:rPr>
          <w:rFonts w:eastAsia="Calibri"/>
          <w:sz w:val="22"/>
          <w:szCs w:val="22"/>
          <w:lang w:eastAsia="en-US"/>
        </w:rPr>
        <w:t>АИ</w:t>
      </w:r>
      <w:r w:rsidRPr="00172144" w:rsidR="00E408B2">
        <w:rPr>
          <w:rFonts w:eastAsia="Calibri"/>
          <w:sz w:val="22"/>
          <w:szCs w:val="22"/>
          <w:lang w:eastAsia="en-US"/>
        </w:rPr>
        <w:t xml:space="preserve">  УМВД по г. Керчи </w:t>
      </w:r>
      <w:r w:rsidRPr="00172144" w:rsidR="00E408B2">
        <w:rPr>
          <w:rFonts w:eastAsia="Calibri"/>
          <w:sz w:val="22"/>
          <w:szCs w:val="22"/>
          <w:lang w:eastAsia="en-US"/>
        </w:rPr>
        <w:t>Леоника</w:t>
      </w:r>
      <w:r w:rsidRPr="00172144" w:rsidR="00E408B2">
        <w:rPr>
          <w:rFonts w:eastAsia="Calibri"/>
          <w:sz w:val="22"/>
          <w:szCs w:val="22"/>
          <w:lang w:eastAsia="en-US"/>
        </w:rPr>
        <w:t xml:space="preserve"> А.В </w:t>
      </w:r>
      <w:r w:rsidRPr="00172144" w:rsidR="007234A7">
        <w:rPr>
          <w:rFonts w:eastAsia="Calibri"/>
          <w:sz w:val="22"/>
          <w:szCs w:val="22"/>
          <w:lang w:eastAsia="en-US"/>
        </w:rPr>
        <w:t xml:space="preserve"> (л.д.</w:t>
      </w:r>
      <w:r w:rsidRPr="00172144" w:rsidR="00D579B4">
        <w:rPr>
          <w:rFonts w:eastAsia="Calibri"/>
          <w:sz w:val="22"/>
          <w:szCs w:val="22"/>
          <w:lang w:eastAsia="en-US"/>
        </w:rPr>
        <w:t>24</w:t>
      </w:r>
      <w:r w:rsidRPr="00172144" w:rsidR="007234A7">
        <w:rPr>
          <w:rFonts w:eastAsia="Calibri"/>
          <w:sz w:val="22"/>
          <w:szCs w:val="22"/>
          <w:lang w:eastAsia="en-US"/>
        </w:rPr>
        <w:t xml:space="preserve">), </w:t>
      </w:r>
      <w:r w:rsidRPr="00172144" w:rsidR="00FC1225">
        <w:rPr>
          <w:rFonts w:eastAsia="Calibri"/>
          <w:sz w:val="22"/>
          <w:szCs w:val="22"/>
          <w:lang w:eastAsia="en-US"/>
        </w:rPr>
        <w:t>копией извещения филиала по г. Керчи ФКУ УИИ УФСИН России по Республике Крым и</w:t>
      </w:r>
      <w:r w:rsidRPr="00172144" w:rsidR="00FC1225">
        <w:rPr>
          <w:rFonts w:eastAsia="Calibri"/>
          <w:sz w:val="22"/>
          <w:szCs w:val="22"/>
          <w:lang w:eastAsia="en-US"/>
        </w:rPr>
        <w:t xml:space="preserve"> </w:t>
      </w:r>
      <w:r w:rsidRPr="00172144" w:rsidR="00FC1225">
        <w:rPr>
          <w:rFonts w:eastAsia="Calibri"/>
          <w:sz w:val="22"/>
          <w:szCs w:val="22"/>
          <w:lang w:eastAsia="en-US"/>
        </w:rPr>
        <w:t>г. Севастополю (л.д.</w:t>
      </w:r>
      <w:r w:rsidRPr="00172144" w:rsidR="00D579B4">
        <w:rPr>
          <w:rFonts w:eastAsia="Calibri"/>
          <w:sz w:val="22"/>
          <w:szCs w:val="22"/>
          <w:lang w:eastAsia="en-US"/>
        </w:rPr>
        <w:t>12</w:t>
      </w:r>
      <w:r w:rsidRPr="00172144" w:rsidR="00FC1225">
        <w:rPr>
          <w:rFonts w:eastAsia="Calibri"/>
          <w:sz w:val="22"/>
          <w:szCs w:val="22"/>
          <w:lang w:eastAsia="en-US"/>
        </w:rPr>
        <w:t xml:space="preserve">), </w:t>
      </w:r>
      <w:r w:rsidRPr="00172144" w:rsidR="00D579B4">
        <w:rPr>
          <w:rFonts w:eastAsia="Calibri"/>
          <w:sz w:val="22"/>
          <w:szCs w:val="22"/>
          <w:lang w:eastAsia="en-US"/>
        </w:rPr>
        <w:t xml:space="preserve">копией распоряжения об исполнении вступившего в законную силу приговора (л.д.13), </w:t>
      </w:r>
      <w:r w:rsidRPr="00172144" w:rsidR="007234A7">
        <w:rPr>
          <w:rFonts w:eastAsia="Calibri"/>
          <w:sz w:val="22"/>
          <w:szCs w:val="22"/>
          <w:lang w:eastAsia="en-US"/>
        </w:rPr>
        <w:t xml:space="preserve">копией </w:t>
      </w:r>
      <w:r w:rsidRPr="00172144" w:rsidR="00FC1225">
        <w:rPr>
          <w:rFonts w:eastAsia="Calibri"/>
          <w:sz w:val="22"/>
          <w:szCs w:val="22"/>
          <w:lang w:eastAsia="en-US"/>
        </w:rPr>
        <w:t xml:space="preserve">приговора </w:t>
      </w:r>
      <w:r w:rsidRPr="00172144" w:rsidR="00D579B4">
        <w:rPr>
          <w:rFonts w:eastAsia="Calibri"/>
          <w:sz w:val="22"/>
          <w:szCs w:val="22"/>
          <w:lang w:eastAsia="en-US"/>
        </w:rPr>
        <w:t>Керченского городского</w:t>
      </w:r>
      <w:r w:rsidRPr="00172144" w:rsidR="00FC1225">
        <w:rPr>
          <w:rFonts w:eastAsia="Calibri"/>
          <w:sz w:val="22"/>
          <w:szCs w:val="22"/>
          <w:lang w:eastAsia="en-US"/>
        </w:rPr>
        <w:t xml:space="preserve"> суда Республики Крым от </w:t>
      </w:r>
      <w:r w:rsidRPr="00172144" w:rsidR="00D579B4">
        <w:rPr>
          <w:rFonts w:eastAsia="Calibri"/>
          <w:sz w:val="22"/>
          <w:szCs w:val="22"/>
          <w:lang w:eastAsia="en-US"/>
        </w:rPr>
        <w:t>21.09.2022</w:t>
      </w:r>
      <w:r w:rsidRPr="00172144" w:rsidR="00E408B2">
        <w:rPr>
          <w:rFonts w:eastAsia="Calibri"/>
          <w:sz w:val="22"/>
          <w:szCs w:val="22"/>
          <w:lang w:eastAsia="en-US"/>
        </w:rPr>
        <w:t xml:space="preserve"> </w:t>
      </w:r>
      <w:r w:rsidRPr="00172144" w:rsidR="00FC1225">
        <w:rPr>
          <w:rFonts w:eastAsia="Calibri"/>
          <w:sz w:val="22"/>
          <w:szCs w:val="22"/>
          <w:lang w:eastAsia="en-US"/>
        </w:rPr>
        <w:t>(л.д.</w:t>
      </w:r>
      <w:r w:rsidRPr="00172144" w:rsidR="00D579B4">
        <w:rPr>
          <w:rFonts w:eastAsia="Calibri"/>
          <w:sz w:val="22"/>
          <w:szCs w:val="22"/>
          <w:lang w:eastAsia="en-US"/>
        </w:rPr>
        <w:t>14-17</w:t>
      </w:r>
      <w:r w:rsidRPr="00172144" w:rsidR="00E408B2">
        <w:rPr>
          <w:rFonts w:eastAsia="Calibri"/>
          <w:sz w:val="22"/>
          <w:szCs w:val="22"/>
          <w:lang w:eastAsia="en-US"/>
        </w:rPr>
        <w:t>)</w:t>
      </w:r>
      <w:r w:rsidRPr="00172144" w:rsidR="00F60B10">
        <w:rPr>
          <w:rFonts w:eastAsia="Calibri"/>
          <w:sz w:val="22"/>
          <w:szCs w:val="22"/>
          <w:lang w:eastAsia="en-US"/>
        </w:rPr>
        <w:t>,</w:t>
      </w:r>
      <w:r w:rsidRPr="00172144" w:rsidR="00D579B4">
        <w:rPr>
          <w:rFonts w:eastAsia="Calibri"/>
          <w:sz w:val="22"/>
          <w:szCs w:val="22"/>
          <w:lang w:eastAsia="en-US"/>
        </w:rPr>
        <w:t xml:space="preserve"> копией приговора Керченского городского суда Республики Крым от </w:t>
      </w:r>
      <w:r w:rsidRPr="00172144" w:rsidR="0012085F">
        <w:rPr>
          <w:rFonts w:eastAsia="Calibri"/>
          <w:sz w:val="22"/>
          <w:szCs w:val="22"/>
          <w:lang w:eastAsia="en-US"/>
        </w:rPr>
        <w:t xml:space="preserve">14.03.2022 </w:t>
      </w:r>
      <w:r w:rsidRPr="00172144" w:rsidR="00D579B4">
        <w:rPr>
          <w:rFonts w:eastAsia="Calibri"/>
          <w:sz w:val="22"/>
          <w:szCs w:val="22"/>
          <w:lang w:eastAsia="en-US"/>
        </w:rPr>
        <w:t xml:space="preserve"> (л.д.</w:t>
      </w:r>
      <w:r w:rsidRPr="00172144" w:rsidR="0012085F">
        <w:rPr>
          <w:rFonts w:eastAsia="Calibri"/>
          <w:sz w:val="22"/>
          <w:szCs w:val="22"/>
          <w:lang w:eastAsia="en-US"/>
        </w:rPr>
        <w:t>20-23</w:t>
      </w:r>
      <w:r w:rsidRPr="00172144" w:rsidR="00D579B4">
        <w:rPr>
          <w:rFonts w:eastAsia="Calibri"/>
          <w:sz w:val="22"/>
          <w:szCs w:val="22"/>
          <w:lang w:eastAsia="en-US"/>
        </w:rPr>
        <w:t>)</w:t>
      </w:r>
      <w:r w:rsidRPr="00172144" w:rsidR="0012085F">
        <w:rPr>
          <w:rFonts w:eastAsia="Calibri"/>
          <w:sz w:val="22"/>
          <w:szCs w:val="22"/>
          <w:lang w:eastAsia="en-US"/>
        </w:rPr>
        <w:t>,</w:t>
      </w:r>
      <w:r w:rsidRPr="00172144" w:rsidR="009F741C">
        <w:rPr>
          <w:rFonts w:eastAsia="Calibri"/>
          <w:sz w:val="22"/>
          <w:szCs w:val="22"/>
          <w:lang w:eastAsia="en-US"/>
        </w:rPr>
        <w:t xml:space="preserve"> </w:t>
      </w:r>
      <w:r w:rsidRPr="00172144" w:rsidR="0012085F">
        <w:rPr>
          <w:rFonts w:eastAsia="Calibri"/>
          <w:sz w:val="22"/>
          <w:szCs w:val="22"/>
          <w:lang w:eastAsia="en-US"/>
        </w:rPr>
        <w:t xml:space="preserve">заключением эксперта № </w:t>
      </w:r>
      <w:r w:rsidR="004A38B1">
        <w:rPr>
          <w:sz w:val="28"/>
          <w:szCs w:val="28"/>
        </w:rPr>
        <w:t>/ИЗЪЯТО/</w:t>
      </w:r>
      <w:r w:rsidRPr="00172144" w:rsidR="0012085F">
        <w:rPr>
          <w:rFonts w:eastAsia="Calibri"/>
          <w:sz w:val="22"/>
          <w:szCs w:val="22"/>
          <w:lang w:eastAsia="en-US"/>
        </w:rPr>
        <w:t xml:space="preserve">от 12.09.2025, где установлено, что транспортное средство </w:t>
      </w:r>
      <w:r w:rsidRPr="00172144" w:rsidR="0012085F">
        <w:rPr>
          <w:sz w:val="22"/>
          <w:szCs w:val="22"/>
        </w:rPr>
        <w:t>электросамокат</w:t>
      </w:r>
      <w:r w:rsidRPr="00172144" w:rsidR="0012085F">
        <w:rPr>
          <w:sz w:val="22"/>
          <w:szCs w:val="22"/>
        </w:rPr>
        <w:t xml:space="preserve"> </w:t>
      </w:r>
      <w:r w:rsidR="004A38B1">
        <w:rPr>
          <w:sz w:val="28"/>
          <w:szCs w:val="28"/>
        </w:rPr>
        <w:t>/ИЗЪЯТО/</w:t>
      </w:r>
      <w:r w:rsidRPr="00172144" w:rsidR="00E31091">
        <w:rPr>
          <w:sz w:val="22"/>
          <w:szCs w:val="22"/>
        </w:rPr>
        <w:t>, которым управлял Баран Р.В. 26.07.2025 у</w:t>
      </w:r>
      <w:r w:rsidRPr="00172144" w:rsidR="00E31091">
        <w:rPr>
          <w:sz w:val="22"/>
          <w:szCs w:val="22"/>
        </w:rPr>
        <w:t xml:space="preserve"> дома № 132 по ул. Скала в г. Керчи,</w:t>
      </w:r>
      <w:r w:rsidRPr="00172144" w:rsidR="0012085F">
        <w:rPr>
          <w:sz w:val="22"/>
          <w:szCs w:val="22"/>
        </w:rPr>
        <w:t xml:space="preserve"> </w:t>
      </w:r>
      <w:r w:rsidRPr="00172144" w:rsidR="009E14E0">
        <w:rPr>
          <w:sz w:val="22"/>
          <w:szCs w:val="22"/>
        </w:rPr>
        <w:t xml:space="preserve">имеет признаки механического </w:t>
      </w:r>
      <w:r w:rsidRPr="00172144" w:rsidR="009E14E0">
        <w:rPr>
          <w:rFonts w:eastAsia="Calibri"/>
          <w:sz w:val="22"/>
          <w:szCs w:val="22"/>
          <w:lang w:eastAsia="en-US"/>
        </w:rPr>
        <w:t xml:space="preserve">транспортного средства, а именно мопеда (согласно ГОСТ </w:t>
      </w:r>
      <w:r w:rsidRPr="00172144" w:rsidR="009E14E0">
        <w:rPr>
          <w:rFonts w:eastAsia="Calibri"/>
          <w:sz w:val="22"/>
          <w:szCs w:val="22"/>
          <w:lang w:eastAsia="en-US"/>
        </w:rPr>
        <w:t>Р</w:t>
      </w:r>
      <w:r w:rsidRPr="00172144" w:rsidR="009E14E0">
        <w:rPr>
          <w:rFonts w:eastAsia="Calibri"/>
          <w:sz w:val="22"/>
          <w:szCs w:val="22"/>
          <w:lang w:eastAsia="en-US"/>
        </w:rPr>
        <w:t xml:space="preserve"> 52051-2003 и ПДД РФ),</w:t>
      </w:r>
      <w:r w:rsidRPr="00172144" w:rsidR="00B504F1">
        <w:rPr>
          <w:rFonts w:eastAsia="Calibri"/>
          <w:sz w:val="22"/>
          <w:szCs w:val="22"/>
          <w:lang w:eastAsia="en-US"/>
        </w:rPr>
        <w:t xml:space="preserve"> поскольку его конструк</w:t>
      </w:r>
      <w:r w:rsidRPr="00172144" w:rsidR="009E14E0">
        <w:rPr>
          <w:rFonts w:eastAsia="Calibri"/>
          <w:sz w:val="22"/>
          <w:szCs w:val="22"/>
          <w:lang w:eastAsia="en-US"/>
        </w:rPr>
        <w:t>тивная скорость не превышает 50 км-ч,</w:t>
      </w:r>
      <w:r w:rsidRPr="00172144" w:rsidR="00BB5697">
        <w:rPr>
          <w:rFonts w:eastAsia="Calibri"/>
          <w:sz w:val="22"/>
          <w:szCs w:val="22"/>
          <w:lang w:eastAsia="en-US"/>
        </w:rPr>
        <w:t xml:space="preserve"> </w:t>
      </w:r>
      <w:r w:rsidRPr="00172144" w:rsidR="0063217E">
        <w:rPr>
          <w:rFonts w:eastAsia="Calibri"/>
          <w:sz w:val="22"/>
          <w:szCs w:val="22"/>
          <w:lang w:eastAsia="en-US"/>
        </w:rPr>
        <w:t xml:space="preserve">а </w:t>
      </w:r>
      <w:r w:rsidRPr="00172144" w:rsidR="009E14E0">
        <w:rPr>
          <w:rFonts w:eastAsia="Calibri"/>
          <w:sz w:val="22"/>
          <w:szCs w:val="22"/>
          <w:lang w:eastAsia="en-US"/>
        </w:rPr>
        <w:t>номинальная максимальная мощность в режиме длительной нагрузки, составляет</w:t>
      </w:r>
      <w:r w:rsidRPr="00172144" w:rsidR="00A17AA3">
        <w:rPr>
          <w:rFonts w:eastAsia="Calibri"/>
          <w:sz w:val="22"/>
          <w:szCs w:val="22"/>
          <w:lang w:eastAsia="en-US"/>
        </w:rPr>
        <w:t xml:space="preserve"> более 0,25 кВт</w:t>
      </w:r>
      <w:r w:rsidRPr="00172144" w:rsidR="009E14E0">
        <w:rPr>
          <w:rFonts w:eastAsia="Calibri"/>
          <w:sz w:val="22"/>
          <w:szCs w:val="22"/>
          <w:lang w:eastAsia="en-US"/>
        </w:rPr>
        <w:t xml:space="preserve"> </w:t>
      </w:r>
      <w:r w:rsidRPr="00172144" w:rsidR="00A17AA3">
        <w:rPr>
          <w:rFonts w:eastAsia="Calibri"/>
          <w:sz w:val="22"/>
          <w:szCs w:val="22"/>
          <w:lang w:eastAsia="en-US"/>
        </w:rPr>
        <w:t xml:space="preserve"> и не превышает 4 кВт</w:t>
      </w:r>
      <w:r w:rsidRPr="00172144" w:rsidR="0012085F">
        <w:rPr>
          <w:sz w:val="22"/>
          <w:szCs w:val="22"/>
        </w:rPr>
        <w:t xml:space="preserve"> </w:t>
      </w:r>
      <w:r w:rsidRPr="00172144" w:rsidR="0012085F">
        <w:rPr>
          <w:rFonts w:eastAsia="Calibri"/>
          <w:sz w:val="22"/>
          <w:szCs w:val="22"/>
          <w:lang w:eastAsia="en-US"/>
        </w:rPr>
        <w:t xml:space="preserve"> </w:t>
      </w:r>
      <w:r w:rsidRPr="00172144" w:rsidR="00A17AA3">
        <w:rPr>
          <w:rFonts w:eastAsia="Calibri"/>
          <w:sz w:val="22"/>
          <w:szCs w:val="22"/>
          <w:lang w:eastAsia="en-US"/>
        </w:rPr>
        <w:t xml:space="preserve"> (л.д.33-39</w:t>
      </w:r>
      <w:r w:rsidRPr="00172144" w:rsidR="00FC1225">
        <w:rPr>
          <w:rFonts w:eastAsia="Calibri"/>
          <w:sz w:val="22"/>
          <w:szCs w:val="22"/>
          <w:lang w:eastAsia="en-US"/>
        </w:rPr>
        <w:t>)</w:t>
      </w:r>
      <w:r w:rsidRPr="00172144" w:rsidR="00A75958">
        <w:rPr>
          <w:rFonts w:eastAsia="Calibri"/>
          <w:sz w:val="22"/>
          <w:szCs w:val="22"/>
          <w:lang w:eastAsia="en-US"/>
        </w:rPr>
        <w:t>.</w:t>
      </w:r>
      <w:r w:rsidRPr="00172144" w:rsidR="00F45D26">
        <w:rPr>
          <w:rFonts w:eastAsia="Calibri"/>
          <w:sz w:val="22"/>
          <w:szCs w:val="22"/>
          <w:lang w:eastAsia="en-US"/>
        </w:rPr>
        <w:t xml:space="preserve"> </w:t>
      </w:r>
      <w:r w:rsidRPr="00172144">
        <w:rPr>
          <w:rFonts w:eastAsia="Calibri"/>
          <w:sz w:val="22"/>
          <w:szCs w:val="22"/>
          <w:lang w:eastAsia="en-US"/>
        </w:rPr>
        <w:t xml:space="preserve"> </w:t>
      </w:r>
    </w:p>
    <w:p w:rsidR="00801E91" w:rsidRPr="00172144" w:rsidP="00172144">
      <w:pPr>
        <w:ind w:firstLine="540"/>
        <w:jc w:val="both"/>
        <w:rPr>
          <w:sz w:val="22"/>
          <w:szCs w:val="22"/>
        </w:rPr>
      </w:pPr>
      <w:r w:rsidRPr="00801E91">
        <w:rPr>
          <w:sz w:val="22"/>
          <w:szCs w:val="22"/>
        </w:rPr>
        <w:t>Согласно примечанию к статье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</w:t>
      </w:r>
      <w:r w:rsidRPr="00801E91">
        <w:rPr>
          <w:sz w:val="22"/>
          <w:szCs w:val="22"/>
        </w:rPr>
        <w:t xml:space="preserve">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801E91" w:rsidRPr="00172144" w:rsidP="00172144">
      <w:pPr>
        <w:ind w:firstLine="540"/>
        <w:jc w:val="both"/>
        <w:rPr>
          <w:sz w:val="22"/>
          <w:szCs w:val="22"/>
        </w:rPr>
      </w:pPr>
      <w:r w:rsidRPr="00801E91">
        <w:rPr>
          <w:sz w:val="22"/>
          <w:szCs w:val="22"/>
        </w:rPr>
        <w:t xml:space="preserve">В пункте 1 статьи 25 Федеральный закон от 10 декабря 1995 г. N 196-ФЗ "О безопасности дорожного движения" приведены категории и входящие в них подкатегории транспортных средств, на управление которыми предоставляется специальное право, в том числе указано, что в категорию транспортных средств "M", на управление которыми также требуется специальное право, включены мопеды. </w:t>
      </w:r>
    </w:p>
    <w:p w:rsidR="00801E91" w:rsidRPr="00172144" w:rsidP="00172144">
      <w:pPr>
        <w:ind w:firstLine="540"/>
        <w:jc w:val="both"/>
        <w:rPr>
          <w:sz w:val="22"/>
          <w:szCs w:val="22"/>
        </w:rPr>
      </w:pPr>
      <w:r w:rsidRPr="00801E91">
        <w:rPr>
          <w:sz w:val="22"/>
          <w:szCs w:val="22"/>
        </w:rPr>
        <w:t>Пунктом 2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под транспортными средствами в главе 12 Кодекса Российской Федерации об</w:t>
      </w:r>
      <w:r w:rsidRPr="00172144">
        <w:rPr>
          <w:sz w:val="22"/>
          <w:szCs w:val="22"/>
        </w:rPr>
        <w:t xml:space="preserve"> </w:t>
      </w:r>
      <w:r w:rsidRPr="00801E91">
        <w:rPr>
          <w:sz w:val="22"/>
          <w:szCs w:val="22"/>
        </w:rPr>
        <w:t>административных правонарушениях понимаются, помимо прочего, транспортные средства, на управление которыми в</w:t>
      </w:r>
      <w:r w:rsidRPr="00801E91">
        <w:rPr>
          <w:sz w:val="22"/>
          <w:szCs w:val="22"/>
        </w:rPr>
        <w:t xml:space="preserve"> </w:t>
      </w:r>
      <w:r w:rsidRPr="00801E91">
        <w:rPr>
          <w:sz w:val="22"/>
          <w:szCs w:val="22"/>
        </w:rPr>
        <w:t>соответствии</w:t>
      </w:r>
      <w:r w:rsidRPr="00801E91">
        <w:rPr>
          <w:sz w:val="22"/>
          <w:szCs w:val="22"/>
        </w:rPr>
        <w:t xml:space="preserve"> с </w:t>
      </w:r>
      <w:r w:rsidRPr="00801E91">
        <w:rPr>
          <w:sz w:val="22"/>
          <w:szCs w:val="22"/>
        </w:rPr>
        <w:t xml:space="preserve">законодательством Российской Федерации о безопасности дорожного движения предоставляется специальное право (например, мопед). </w:t>
      </w:r>
    </w:p>
    <w:p w:rsidR="00801E91" w:rsidRPr="00172144" w:rsidP="00172144">
      <w:pPr>
        <w:ind w:firstLine="540"/>
        <w:jc w:val="both"/>
        <w:rPr>
          <w:sz w:val="22"/>
          <w:szCs w:val="22"/>
        </w:rPr>
      </w:pPr>
      <w:r w:rsidRPr="00801E91">
        <w:rPr>
          <w:sz w:val="22"/>
          <w:szCs w:val="22"/>
        </w:rPr>
        <w:t>Понятия "мопед" и "средство индивидуальной мобильности" приведены в пункте 1.2 Правил дорожного движения. Под "мопедом" понимается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Под "средством индивидуальной мобильности"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801E91">
        <w:rPr>
          <w:sz w:val="22"/>
          <w:szCs w:val="22"/>
        </w:rPr>
        <w:t>электросамокаты</w:t>
      </w:r>
      <w:r w:rsidRPr="00801E91">
        <w:rPr>
          <w:sz w:val="22"/>
          <w:szCs w:val="22"/>
        </w:rPr>
        <w:t xml:space="preserve">, </w:t>
      </w:r>
      <w:r w:rsidRPr="00801E91">
        <w:rPr>
          <w:sz w:val="22"/>
          <w:szCs w:val="22"/>
        </w:rPr>
        <w:t>электроскейтборды</w:t>
      </w:r>
      <w:r w:rsidRPr="00801E91">
        <w:rPr>
          <w:sz w:val="22"/>
          <w:szCs w:val="22"/>
        </w:rPr>
        <w:t xml:space="preserve">, </w:t>
      </w:r>
      <w:r w:rsidRPr="00801E91">
        <w:rPr>
          <w:sz w:val="22"/>
          <w:szCs w:val="22"/>
        </w:rPr>
        <w:t>гироскутеры</w:t>
      </w:r>
      <w:r w:rsidRPr="00801E91">
        <w:rPr>
          <w:sz w:val="22"/>
          <w:szCs w:val="22"/>
        </w:rPr>
        <w:t xml:space="preserve">, </w:t>
      </w:r>
      <w:r w:rsidRPr="00801E91">
        <w:rPr>
          <w:sz w:val="22"/>
          <w:szCs w:val="22"/>
        </w:rPr>
        <w:t>сигвеи</w:t>
      </w:r>
      <w:r w:rsidRPr="00801E91">
        <w:rPr>
          <w:sz w:val="22"/>
          <w:szCs w:val="22"/>
        </w:rPr>
        <w:t xml:space="preserve">, </w:t>
      </w:r>
      <w:r w:rsidRPr="00801E91">
        <w:rPr>
          <w:sz w:val="22"/>
          <w:szCs w:val="22"/>
        </w:rPr>
        <w:t>моноколеса</w:t>
      </w:r>
      <w:r w:rsidRPr="00801E91">
        <w:rPr>
          <w:sz w:val="22"/>
          <w:szCs w:val="22"/>
        </w:rPr>
        <w:t xml:space="preserve"> и иные аналогичные средства). </w:t>
      </w:r>
    </w:p>
    <w:p w:rsidR="00801E91" w:rsidRPr="00801E91" w:rsidP="00172144">
      <w:pPr>
        <w:ind w:firstLine="540"/>
        <w:jc w:val="both"/>
        <w:rPr>
          <w:sz w:val="22"/>
          <w:szCs w:val="22"/>
        </w:rPr>
      </w:pPr>
      <w:r w:rsidRPr="00801E91">
        <w:rPr>
          <w:sz w:val="22"/>
          <w:szCs w:val="22"/>
        </w:rPr>
        <w:t>Как следует из приведенного в пункте 1.2 Правил дорожного движения понятия "мопед", помимо конструктивных особенностей данного транспортного средства в виде двух или трех колес, к иным его характеристикам относится скорость (не превышающая 50 км/ч), а также характеристики двигателя (в том числе электродвигателя номинальной максимальной мощностью в режиме длительной нагрузки более 0,25 кВт и менее 4 кВт).</w:t>
      </w:r>
      <w:r w:rsidRPr="00801E91">
        <w:rPr>
          <w:sz w:val="22"/>
          <w:szCs w:val="22"/>
        </w:rPr>
        <w:t xml:space="preserve"> Само перечисление таких транспортных средств как </w:t>
      </w:r>
      <w:r w:rsidRPr="00801E91">
        <w:rPr>
          <w:sz w:val="22"/>
          <w:szCs w:val="22"/>
        </w:rPr>
        <w:t>электросамокаты</w:t>
      </w:r>
      <w:r w:rsidRPr="00801E91">
        <w:rPr>
          <w:sz w:val="22"/>
          <w:szCs w:val="22"/>
        </w:rPr>
        <w:t xml:space="preserve"> в понятии "средства индивидуальной мобильности" не исключает того, что их конструктивные характеристики (в частности два колеса), а также технические характеристики (по мощности электродвигателя) могут характеризовать такие транспортные средства (</w:t>
      </w:r>
      <w:r w:rsidRPr="00801E91">
        <w:rPr>
          <w:sz w:val="22"/>
          <w:szCs w:val="22"/>
        </w:rPr>
        <w:t>электро</w:t>
      </w:r>
      <w:r w:rsidRPr="00172144" w:rsidR="00985A05">
        <w:rPr>
          <w:sz w:val="22"/>
          <w:szCs w:val="22"/>
        </w:rPr>
        <w:t>самокаты</w:t>
      </w:r>
      <w:r w:rsidRPr="00172144" w:rsidR="00985A05">
        <w:rPr>
          <w:sz w:val="22"/>
          <w:szCs w:val="22"/>
        </w:rPr>
        <w:t>) в качестве "мопедов".</w:t>
      </w:r>
    </w:p>
    <w:p w:rsidR="00D3194C" w:rsidRPr="00172144" w:rsidP="00172144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2"/>
          <w:szCs w:val="22"/>
        </w:rPr>
      </w:pPr>
      <w:r w:rsidRPr="00172144">
        <w:rPr>
          <w:iCs/>
          <w:sz w:val="22"/>
          <w:szCs w:val="22"/>
        </w:rPr>
        <w:t xml:space="preserve"> </w:t>
      </w:r>
      <w:r w:rsidRPr="00172144" w:rsidR="00985A05">
        <w:rPr>
          <w:iCs/>
          <w:sz w:val="22"/>
          <w:szCs w:val="22"/>
        </w:rPr>
        <w:t>П</w:t>
      </w:r>
      <w:r w:rsidRPr="00172144" w:rsidR="003D676D">
        <w:rPr>
          <w:iCs/>
          <w:sz w:val="22"/>
          <w:szCs w:val="22"/>
        </w:rPr>
        <w:t xml:space="preserve">ротокол об административном правонарушении в отношении </w:t>
      </w:r>
      <w:r w:rsidRPr="00172144" w:rsidR="00A17AA3">
        <w:rPr>
          <w:sz w:val="22"/>
          <w:szCs w:val="22"/>
        </w:rPr>
        <w:t>Баран Р.В.</w:t>
      </w:r>
      <w:r w:rsidRPr="00172144" w:rsidR="003D676D">
        <w:rPr>
          <w:sz w:val="22"/>
          <w:szCs w:val="22"/>
        </w:rPr>
        <w:t xml:space="preserve">, </w:t>
      </w:r>
      <w:r w:rsidRPr="00172144" w:rsidR="003D676D">
        <w:rPr>
          <w:iCs/>
          <w:sz w:val="22"/>
          <w:szCs w:val="22"/>
        </w:rPr>
        <w:t>составлен уполномоченным должностным лицом и отвечает требованиям, установленным ст. 28.2 КоАП РФ.</w:t>
      </w:r>
    </w:p>
    <w:p w:rsidR="00A70495" w:rsidRPr="00172144" w:rsidP="0017214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Таким образом, оценив представленные доказательства в совокупности по правилам ст.26.11 КоАП РФ, проверив их допустимость, достоверность,  суд  приходит к выводу о том, что их совокупность достаточна для вывода о виновности </w:t>
      </w:r>
      <w:r w:rsidRPr="00172144" w:rsidR="00A17AA3">
        <w:rPr>
          <w:sz w:val="22"/>
          <w:szCs w:val="22"/>
        </w:rPr>
        <w:t>Барана Р.В.</w:t>
      </w:r>
      <w:r w:rsidRPr="00172144">
        <w:rPr>
          <w:sz w:val="22"/>
          <w:szCs w:val="22"/>
        </w:rPr>
        <w:t xml:space="preserve"> в совершенном административном правонарушении и квалифицирует его действия по ч. 2 ст. 12.7 КоАП РФ, как управление транспортным средством водителем, лишенным права управления транспортными средствами.</w:t>
      </w:r>
    </w:p>
    <w:p w:rsidR="00985A05" w:rsidRPr="00985A05" w:rsidP="00172144">
      <w:pPr>
        <w:ind w:firstLine="567"/>
        <w:jc w:val="both"/>
        <w:rPr>
          <w:color w:val="000000"/>
          <w:sz w:val="22"/>
          <w:szCs w:val="22"/>
        </w:rPr>
      </w:pPr>
      <w:r w:rsidRPr="00985A05">
        <w:rPr>
          <w:color w:val="000000"/>
          <w:sz w:val="22"/>
          <w:szCs w:val="22"/>
        </w:rPr>
        <w:t>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985A05" w:rsidRPr="00985A05" w:rsidP="00172144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985A05">
        <w:rPr>
          <w:color w:val="000000"/>
          <w:sz w:val="22"/>
          <w:szCs w:val="22"/>
        </w:rPr>
        <w:t xml:space="preserve">Обстоятельств, смягчающих либо отягчающих вину обстоятельств судом не установлено. </w:t>
      </w:r>
    </w:p>
    <w:p w:rsidR="00491F77" w:rsidRPr="00172144" w:rsidP="0017214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2144">
        <w:rPr>
          <w:rFonts w:ascii="Times New Roman" w:hAnsi="Times New Roman" w:cs="Times New Roman"/>
          <w:sz w:val="22"/>
          <w:szCs w:val="22"/>
        </w:rPr>
        <w:t xml:space="preserve">С учетом изложенного, учитывая  степень общественной опасности совершенного правонарушения, личность  виновного, мировой судья считает необходимым назначить наказание </w:t>
      </w:r>
      <w:r w:rsidRPr="00172144">
        <w:rPr>
          <w:rFonts w:ascii="Times New Roman" w:hAnsi="Times New Roman" w:eastAsiaTheme="minorHAnsi" w:cs="Times New Roman"/>
          <w:sz w:val="22"/>
          <w:szCs w:val="22"/>
        </w:rPr>
        <w:t xml:space="preserve">в </w:t>
      </w:r>
      <w:r w:rsidRPr="00172144">
        <w:rPr>
          <w:rFonts w:ascii="Times New Roman" w:hAnsi="Times New Roman" w:eastAsiaTheme="minorHAnsi" w:cs="Times New Roman"/>
          <w:color w:val="000000"/>
          <w:sz w:val="22"/>
          <w:szCs w:val="22"/>
        </w:rPr>
        <w:t xml:space="preserve">виде обязательных работ, исключительную меру наказания не применять. </w:t>
      </w:r>
    </w:p>
    <w:p w:rsidR="0063217E" w:rsidRPr="00172144" w:rsidP="0017214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1F77" w:rsidRPr="00172144" w:rsidP="0017214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72144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Pr="00172144">
        <w:rPr>
          <w:rFonts w:ascii="Times New Roman" w:hAnsi="Times New Roman" w:cs="Times New Roman"/>
          <w:sz w:val="22"/>
          <w:szCs w:val="22"/>
        </w:rPr>
        <w:t>изложенного</w:t>
      </w:r>
      <w:r w:rsidRPr="00172144">
        <w:rPr>
          <w:rFonts w:ascii="Times New Roman" w:hAnsi="Times New Roman" w:cs="Times New Roman"/>
          <w:sz w:val="22"/>
          <w:szCs w:val="22"/>
        </w:rPr>
        <w:t>, руководствуясь ст. ст. 29.9, 29.10, КоАП РФ, мировой судья,</w:t>
      </w:r>
    </w:p>
    <w:p w:rsidR="00491F77" w:rsidRPr="00172144" w:rsidP="00172144">
      <w:pPr>
        <w:spacing w:before="120" w:after="120"/>
        <w:jc w:val="center"/>
        <w:rPr>
          <w:sz w:val="22"/>
          <w:szCs w:val="22"/>
        </w:rPr>
      </w:pPr>
      <w:r w:rsidRPr="00172144">
        <w:rPr>
          <w:sz w:val="22"/>
          <w:szCs w:val="22"/>
        </w:rPr>
        <w:t>ПОСТАНОВИЛ:</w:t>
      </w:r>
    </w:p>
    <w:p w:rsidR="00491F77" w:rsidRPr="00172144" w:rsidP="00172144">
      <w:pPr>
        <w:ind w:firstLine="567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Признать Баран </w:t>
      </w:r>
      <w:r w:rsidR="004A38B1">
        <w:rPr>
          <w:sz w:val="22"/>
          <w:szCs w:val="22"/>
        </w:rPr>
        <w:t>Р.В.</w:t>
      </w:r>
      <w:r w:rsidRPr="00172144">
        <w:rPr>
          <w:sz w:val="22"/>
          <w:szCs w:val="22"/>
        </w:rPr>
        <w:t xml:space="preserve"> виновным в совершении административного правонарушения, предусмотренного ч.2 ст.12.7 КоАП РФ, и назначить ему административное наказание в виде обязательных работ на срок 120 (сто двадцать) часов. </w:t>
      </w:r>
    </w:p>
    <w:p w:rsidR="00491F77" w:rsidRPr="00172144" w:rsidP="00172144">
      <w:pPr>
        <w:ind w:firstLine="567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Разъяснить </w:t>
      </w:r>
      <w:r w:rsidRPr="00172144" w:rsidR="0034442D">
        <w:rPr>
          <w:color w:val="000000" w:themeColor="text1"/>
          <w:sz w:val="22"/>
          <w:szCs w:val="22"/>
        </w:rPr>
        <w:t>Баран Р.В.</w:t>
      </w:r>
      <w:r w:rsidRPr="00172144">
        <w:rPr>
          <w:sz w:val="22"/>
          <w:szCs w:val="22"/>
        </w:rPr>
        <w:t>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491F77" w:rsidRPr="00172144" w:rsidP="0017214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Разъяснить </w:t>
      </w:r>
      <w:r w:rsidRPr="00172144" w:rsidR="0034442D">
        <w:rPr>
          <w:color w:val="000000" w:themeColor="text1"/>
          <w:sz w:val="22"/>
          <w:szCs w:val="22"/>
        </w:rPr>
        <w:t>Баран Р.В.</w:t>
      </w:r>
      <w:r w:rsidRPr="00172144">
        <w:rPr>
          <w:sz w:val="22"/>
          <w:szCs w:val="22"/>
        </w:rPr>
        <w:t>,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491F77" w:rsidRPr="00172144" w:rsidP="0017214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72144">
        <w:rPr>
          <w:sz w:val="22"/>
          <w:szCs w:val="22"/>
        </w:rPr>
        <w:t>За уклонение от отбывания наказания в виде обязательных работ предусмотрена административная ответственность по ч. 4 ст. 20.25 КоАП РФ.</w:t>
      </w:r>
    </w:p>
    <w:p w:rsidR="00491F77" w:rsidRPr="00172144" w:rsidP="00172144">
      <w:pPr>
        <w:jc w:val="both"/>
        <w:rPr>
          <w:sz w:val="22"/>
          <w:szCs w:val="22"/>
        </w:rPr>
      </w:pPr>
      <w:r w:rsidRPr="00172144">
        <w:rPr>
          <w:sz w:val="22"/>
          <w:szCs w:val="22"/>
        </w:rPr>
        <w:t xml:space="preserve">         Постановление может быть обжаловано в Керченский городской суд Республики Крым в течение десяти дней со дня получения копии настоящего постановления.</w:t>
      </w:r>
    </w:p>
    <w:p w:rsidR="00491F77" w:rsidRPr="00172144" w:rsidP="00172144">
      <w:pPr>
        <w:jc w:val="both"/>
        <w:rPr>
          <w:sz w:val="22"/>
          <w:szCs w:val="22"/>
        </w:rPr>
      </w:pPr>
    </w:p>
    <w:p w:rsidR="00491F77" w:rsidRPr="00172144" w:rsidP="00172144">
      <w:pPr>
        <w:jc w:val="both"/>
        <w:rPr>
          <w:rFonts w:eastAsiaTheme="minorHAnsi"/>
          <w:sz w:val="22"/>
          <w:szCs w:val="22"/>
          <w:lang w:val="uk-UA" w:eastAsia="en-US"/>
        </w:rPr>
      </w:pPr>
      <w:r w:rsidRPr="00172144">
        <w:rPr>
          <w:sz w:val="22"/>
          <w:szCs w:val="22"/>
        </w:rPr>
        <w:t xml:space="preserve">Мировой судья                       </w:t>
      </w:r>
      <w:r w:rsidRPr="00172144">
        <w:rPr>
          <w:sz w:val="22"/>
          <w:szCs w:val="22"/>
        </w:rPr>
        <w:tab/>
        <w:t xml:space="preserve">                                       </w:t>
      </w:r>
      <w:r w:rsidRPr="00172144" w:rsidR="0034442D">
        <w:rPr>
          <w:sz w:val="22"/>
          <w:szCs w:val="22"/>
        </w:rPr>
        <w:t xml:space="preserve">     </w:t>
      </w:r>
      <w:r w:rsidR="00172144">
        <w:rPr>
          <w:sz w:val="22"/>
          <w:szCs w:val="22"/>
        </w:rPr>
        <w:t xml:space="preserve">                          </w:t>
      </w:r>
      <w:r w:rsidRPr="00172144" w:rsidR="0034442D">
        <w:rPr>
          <w:sz w:val="22"/>
          <w:szCs w:val="22"/>
        </w:rPr>
        <w:t xml:space="preserve">        </w:t>
      </w:r>
      <w:r w:rsidRPr="00172144">
        <w:rPr>
          <w:sz w:val="22"/>
          <w:szCs w:val="22"/>
        </w:rPr>
        <w:t xml:space="preserve">Г.А. </w:t>
      </w:r>
      <w:r w:rsidRPr="00172144">
        <w:rPr>
          <w:sz w:val="22"/>
          <w:szCs w:val="22"/>
        </w:rPr>
        <w:t>Пшеничная</w:t>
      </w:r>
    </w:p>
    <w:p w:rsidR="002B050B" w:rsidRPr="00172144" w:rsidP="0017214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sectPr w:rsidSect="009C7B23">
      <w:headerReference w:type="default" r:id="rId4"/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17184498"/>
      <w:docPartObj>
        <w:docPartGallery w:val="Page Numbers (Top of Page)"/>
        <w:docPartUnique/>
      </w:docPartObj>
    </w:sdtPr>
    <w:sdtContent>
      <w:p w:rsidR="00E007A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8B1">
          <w:rPr>
            <w:noProof/>
          </w:rPr>
          <w:t>3</w:t>
        </w:r>
        <w:r>
          <w:fldChar w:fldCharType="end"/>
        </w:r>
      </w:p>
    </w:sdtContent>
  </w:sdt>
  <w:p w:rsidR="00E00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88"/>
    <w:rsid w:val="0000445F"/>
    <w:rsid w:val="000516BF"/>
    <w:rsid w:val="00093A88"/>
    <w:rsid w:val="00094A82"/>
    <w:rsid w:val="000C082F"/>
    <w:rsid w:val="000D2031"/>
    <w:rsid w:val="0012085F"/>
    <w:rsid w:val="00136C55"/>
    <w:rsid w:val="00172144"/>
    <w:rsid w:val="001C0CED"/>
    <w:rsid w:val="001D58E9"/>
    <w:rsid w:val="0022422F"/>
    <w:rsid w:val="00264922"/>
    <w:rsid w:val="00283FB7"/>
    <w:rsid w:val="002A0C81"/>
    <w:rsid w:val="002B050B"/>
    <w:rsid w:val="002B57AC"/>
    <w:rsid w:val="002C634B"/>
    <w:rsid w:val="002D6255"/>
    <w:rsid w:val="002E23E4"/>
    <w:rsid w:val="002F1211"/>
    <w:rsid w:val="00306080"/>
    <w:rsid w:val="00342F6B"/>
    <w:rsid w:val="0034442D"/>
    <w:rsid w:val="0035762E"/>
    <w:rsid w:val="00382F13"/>
    <w:rsid w:val="00387315"/>
    <w:rsid w:val="00393C24"/>
    <w:rsid w:val="003B045F"/>
    <w:rsid w:val="003D508E"/>
    <w:rsid w:val="003D676D"/>
    <w:rsid w:val="003E4C5B"/>
    <w:rsid w:val="003F6A9F"/>
    <w:rsid w:val="003F6B98"/>
    <w:rsid w:val="00411BAD"/>
    <w:rsid w:val="0043659C"/>
    <w:rsid w:val="00436FC0"/>
    <w:rsid w:val="00440348"/>
    <w:rsid w:val="004421FC"/>
    <w:rsid w:val="00463500"/>
    <w:rsid w:val="00467F87"/>
    <w:rsid w:val="00470DE9"/>
    <w:rsid w:val="00491F77"/>
    <w:rsid w:val="004A0107"/>
    <w:rsid w:val="004A38B1"/>
    <w:rsid w:val="004B11A0"/>
    <w:rsid w:val="004B1D79"/>
    <w:rsid w:val="004C2812"/>
    <w:rsid w:val="004D6BEF"/>
    <w:rsid w:val="004E15F0"/>
    <w:rsid w:val="004E17EB"/>
    <w:rsid w:val="004F4F8C"/>
    <w:rsid w:val="004F756E"/>
    <w:rsid w:val="005037FC"/>
    <w:rsid w:val="0052037A"/>
    <w:rsid w:val="0057202B"/>
    <w:rsid w:val="00573E27"/>
    <w:rsid w:val="00581C8C"/>
    <w:rsid w:val="00595ADC"/>
    <w:rsid w:val="005A5E64"/>
    <w:rsid w:val="005B79B6"/>
    <w:rsid w:val="005F0AA3"/>
    <w:rsid w:val="006056A2"/>
    <w:rsid w:val="006076D6"/>
    <w:rsid w:val="006139D4"/>
    <w:rsid w:val="006210A5"/>
    <w:rsid w:val="00621ED6"/>
    <w:rsid w:val="0063217E"/>
    <w:rsid w:val="00664F7D"/>
    <w:rsid w:val="00666A23"/>
    <w:rsid w:val="00675BBA"/>
    <w:rsid w:val="00697D88"/>
    <w:rsid w:val="006B17EC"/>
    <w:rsid w:val="007234A7"/>
    <w:rsid w:val="0073089A"/>
    <w:rsid w:val="00731D60"/>
    <w:rsid w:val="00797761"/>
    <w:rsid w:val="007A3B9C"/>
    <w:rsid w:val="007A5538"/>
    <w:rsid w:val="00801E91"/>
    <w:rsid w:val="0080732C"/>
    <w:rsid w:val="0081498C"/>
    <w:rsid w:val="00840185"/>
    <w:rsid w:val="00881EF5"/>
    <w:rsid w:val="0089725D"/>
    <w:rsid w:val="008A6CC9"/>
    <w:rsid w:val="008B10A7"/>
    <w:rsid w:val="008C2BC1"/>
    <w:rsid w:val="008D1C86"/>
    <w:rsid w:val="00927DF5"/>
    <w:rsid w:val="00932E77"/>
    <w:rsid w:val="009532C2"/>
    <w:rsid w:val="00955F55"/>
    <w:rsid w:val="00973328"/>
    <w:rsid w:val="00985A05"/>
    <w:rsid w:val="009C3273"/>
    <w:rsid w:val="009C7B23"/>
    <w:rsid w:val="009E14E0"/>
    <w:rsid w:val="009E5806"/>
    <w:rsid w:val="009F741C"/>
    <w:rsid w:val="00A17AA3"/>
    <w:rsid w:val="00A2189A"/>
    <w:rsid w:val="00A40ACA"/>
    <w:rsid w:val="00A40FEE"/>
    <w:rsid w:val="00A450D2"/>
    <w:rsid w:val="00A515D4"/>
    <w:rsid w:val="00A70495"/>
    <w:rsid w:val="00A75958"/>
    <w:rsid w:val="00AC4C09"/>
    <w:rsid w:val="00AF0512"/>
    <w:rsid w:val="00AF118B"/>
    <w:rsid w:val="00AF7ECC"/>
    <w:rsid w:val="00B314DC"/>
    <w:rsid w:val="00B32EAC"/>
    <w:rsid w:val="00B44296"/>
    <w:rsid w:val="00B504F1"/>
    <w:rsid w:val="00B51174"/>
    <w:rsid w:val="00B74B37"/>
    <w:rsid w:val="00B8734A"/>
    <w:rsid w:val="00B956EC"/>
    <w:rsid w:val="00BB335E"/>
    <w:rsid w:val="00BB5697"/>
    <w:rsid w:val="00BC03A3"/>
    <w:rsid w:val="00BC49E9"/>
    <w:rsid w:val="00C119B3"/>
    <w:rsid w:val="00C65E4D"/>
    <w:rsid w:val="00C707AA"/>
    <w:rsid w:val="00C74015"/>
    <w:rsid w:val="00C75676"/>
    <w:rsid w:val="00C9662A"/>
    <w:rsid w:val="00CA7CE9"/>
    <w:rsid w:val="00CB17B2"/>
    <w:rsid w:val="00CC4C71"/>
    <w:rsid w:val="00CD1FC0"/>
    <w:rsid w:val="00CD3101"/>
    <w:rsid w:val="00D3194C"/>
    <w:rsid w:val="00D579B4"/>
    <w:rsid w:val="00D679BF"/>
    <w:rsid w:val="00D80FD1"/>
    <w:rsid w:val="00D87C91"/>
    <w:rsid w:val="00DB186C"/>
    <w:rsid w:val="00DB2331"/>
    <w:rsid w:val="00DB4CEA"/>
    <w:rsid w:val="00DC0DF3"/>
    <w:rsid w:val="00DD15E0"/>
    <w:rsid w:val="00DF3E0E"/>
    <w:rsid w:val="00E007AD"/>
    <w:rsid w:val="00E16647"/>
    <w:rsid w:val="00E31091"/>
    <w:rsid w:val="00E408B2"/>
    <w:rsid w:val="00E54676"/>
    <w:rsid w:val="00E77AD6"/>
    <w:rsid w:val="00E84D71"/>
    <w:rsid w:val="00ED6EBD"/>
    <w:rsid w:val="00EE0C76"/>
    <w:rsid w:val="00EF67F0"/>
    <w:rsid w:val="00F00196"/>
    <w:rsid w:val="00F15D8C"/>
    <w:rsid w:val="00F359BA"/>
    <w:rsid w:val="00F45D26"/>
    <w:rsid w:val="00F60B10"/>
    <w:rsid w:val="00F70AAB"/>
    <w:rsid w:val="00F72509"/>
    <w:rsid w:val="00F753C0"/>
    <w:rsid w:val="00FB2E29"/>
    <w:rsid w:val="00FB40CD"/>
    <w:rsid w:val="00FC1225"/>
    <w:rsid w:val="00FC14F8"/>
    <w:rsid w:val="00FC2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97D8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697D8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697D88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697D8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0">
    <w:name w:val="Обычный текст"/>
    <w:basedOn w:val="Normal"/>
    <w:rsid w:val="00463500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463500"/>
    <w:rPr>
      <w:color w:val="0000FF"/>
      <w:u w:val="single"/>
    </w:rPr>
  </w:style>
  <w:style w:type="paragraph" w:customStyle="1" w:styleId="ConsPlusNormal">
    <w:name w:val="ConsPlusNormal"/>
    <w:rsid w:val="00463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C285A"/>
    <w:pPr>
      <w:spacing w:before="100" w:beforeAutospacing="1" w:after="100" w:afterAutospacing="1"/>
    </w:pPr>
  </w:style>
  <w:style w:type="paragraph" w:styleId="NoSpacing">
    <w:name w:val="No Spacing"/>
    <w:qFormat/>
    <w:rsid w:val="00FC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E007A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007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007A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00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3D676D"/>
  </w:style>
  <w:style w:type="paragraph" w:styleId="BodyText">
    <w:name w:val="Body Text"/>
    <w:basedOn w:val="Normal"/>
    <w:link w:val="a3"/>
    <w:uiPriority w:val="99"/>
    <w:unhideWhenUsed/>
    <w:rsid w:val="00094A8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094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444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4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