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F5DD4" w:rsidRPr="00A10279" w:rsidP="00DF5DD4">
      <w:pPr>
        <w:pStyle w:val="Title"/>
        <w:ind w:left="6372" w:firstLine="708"/>
      </w:pPr>
      <w:r w:rsidRPr="00A10279">
        <w:t xml:space="preserve"> Дело № </w:t>
      </w:r>
      <w:r w:rsidRPr="0036750A">
        <w:t>5-51-</w:t>
      </w:r>
      <w:r w:rsidRPr="00A10279">
        <w:t>07</w:t>
      </w:r>
      <w:r w:rsidRPr="0036750A">
        <w:t>/2018</w:t>
      </w:r>
    </w:p>
    <w:p w:rsidR="00DF5DD4" w:rsidRPr="00A10279" w:rsidP="00DF5DD4">
      <w:pPr>
        <w:pStyle w:val="Title"/>
        <w:ind w:left="6372" w:firstLine="708"/>
      </w:pPr>
    </w:p>
    <w:p w:rsidR="00DF5DD4" w:rsidRPr="0036750A" w:rsidP="00DF5DD4">
      <w:pPr>
        <w:pStyle w:val="Title"/>
      </w:pPr>
      <w:r w:rsidRPr="00A10279">
        <w:t>ПОСТАНОВЛЕНИЕ</w:t>
      </w:r>
    </w:p>
    <w:p w:rsidR="00DF5DD4" w:rsidRPr="00A10279" w:rsidP="00DF5DD4">
      <w:pPr>
        <w:pStyle w:val="Title"/>
      </w:pPr>
      <w:r w:rsidRPr="00A10279">
        <w:t>по делу об административном правонарушении</w:t>
      </w:r>
    </w:p>
    <w:p w:rsidR="00DF5DD4" w:rsidRPr="00A10279" w:rsidP="00DF5DD4">
      <w:pPr>
        <w:pStyle w:val="Title"/>
      </w:pPr>
    </w:p>
    <w:p w:rsidR="00DF5DD4" w:rsidRPr="00A10279" w:rsidP="00DF5DD4">
      <w:r w:rsidRPr="00A10279">
        <w:t>11 января 2018 года</w:t>
      </w:r>
      <w:r w:rsidRPr="00A10279">
        <w:tab/>
      </w:r>
      <w:r w:rsidRPr="00A10279">
        <w:tab/>
      </w:r>
      <w:r w:rsidRPr="00A10279">
        <w:tab/>
      </w:r>
      <w:r w:rsidRPr="00A10279">
        <w:tab/>
        <w:t xml:space="preserve">                                              </w:t>
      </w:r>
      <w:r w:rsidR="00A10279">
        <w:tab/>
      </w:r>
      <w:r w:rsidR="00A10279">
        <w:tab/>
      </w:r>
      <w:r w:rsidR="00A10279">
        <w:tab/>
      </w:r>
      <w:r w:rsidRPr="00A10279">
        <w:t>г</w:t>
      </w:r>
      <w:r w:rsidRPr="00A10279">
        <w:t>. Керчь</w:t>
      </w:r>
    </w:p>
    <w:p w:rsidR="00DF5DD4" w:rsidRPr="00A10279" w:rsidP="00DF5DD4">
      <w:r w:rsidRPr="00A10279">
        <w:tab/>
      </w:r>
    </w:p>
    <w:p w:rsidR="00DF5DD4" w:rsidRPr="00A10279" w:rsidP="00DF5DD4">
      <w:pPr>
        <w:ind w:firstLine="708"/>
        <w:jc w:val="both"/>
      </w:pPr>
      <w:r w:rsidRPr="00A10279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DF5DD4" w:rsidRPr="00A10279" w:rsidP="00DF5DD4">
      <w:pPr>
        <w:ind w:firstLine="708"/>
        <w:jc w:val="both"/>
      </w:pPr>
      <w:r w:rsidRPr="00A10279">
        <w:t xml:space="preserve">с участием лиц: </w:t>
      </w:r>
    </w:p>
    <w:p w:rsidR="00DF5DD4" w:rsidRPr="00A10279" w:rsidP="00DF5DD4">
      <w:pPr>
        <w:ind w:firstLine="708"/>
        <w:jc w:val="both"/>
      </w:pPr>
      <w:r w:rsidRPr="00A10279">
        <w:t xml:space="preserve">старшего помощника прокурора </w:t>
      </w:r>
      <w:r w:rsidRPr="00A10279">
        <w:t>г</w:t>
      </w:r>
      <w:r w:rsidRPr="00A10279">
        <w:t xml:space="preserve">. Керчи – Военной З.Н., </w:t>
      </w:r>
    </w:p>
    <w:p w:rsidR="00DF5DD4" w:rsidRPr="00A10279" w:rsidP="00DF5DD4">
      <w:pPr>
        <w:ind w:firstLine="708"/>
        <w:jc w:val="both"/>
      </w:pPr>
      <w:r w:rsidRPr="00A10279">
        <w:t>лица привлекаемого к административной ответственности – Задорожного Э.В.,</w:t>
      </w:r>
    </w:p>
    <w:p w:rsidR="00DF5DD4" w:rsidRPr="00A10279" w:rsidP="00DF5DD4">
      <w:pPr>
        <w:ind w:firstLine="708"/>
        <w:jc w:val="both"/>
      </w:pPr>
      <w:r w:rsidRPr="00A10279">
        <w:t xml:space="preserve">защитника лица, привлекаемого к административной ответственности - Кулагина А.А., действующего на основании доверенности </w:t>
      </w:r>
      <w:r w:rsidR="0036750A">
        <w:t>/</w:t>
      </w:r>
      <w:r w:rsidR="0036750A">
        <w:t>изъято/</w:t>
      </w:r>
      <w:r w:rsidRPr="00A10279">
        <w:t xml:space="preserve"> от </w:t>
      </w:r>
      <w:r w:rsidR="0036750A">
        <w:t>/изъято</w:t>
      </w:r>
      <w:r w:rsidR="0036750A">
        <w:t>/</w:t>
      </w:r>
      <w:r w:rsidRPr="00A10279">
        <w:t xml:space="preserve">года,  </w:t>
      </w:r>
    </w:p>
    <w:p w:rsidR="00DF5DD4" w:rsidRPr="00A10279" w:rsidP="00DF5DD4">
      <w:pPr>
        <w:ind w:firstLine="708"/>
        <w:jc w:val="both"/>
        <w:rPr>
          <w:b/>
          <w:bCs/>
        </w:rPr>
      </w:pPr>
      <w:r w:rsidRPr="00A10279">
        <w:t xml:space="preserve">рассмотрев административное дело в отношении должностного лица </w:t>
      </w:r>
      <w:r w:rsidR="0036750A">
        <w:t>/</w:t>
      </w:r>
      <w:r w:rsidR="0036750A">
        <w:t>изъято</w:t>
      </w:r>
      <w:r w:rsidR="0036750A">
        <w:t>/ /изъято/</w:t>
      </w:r>
      <w:r w:rsidRPr="00A10279">
        <w:t xml:space="preserve">- Задорожного </w:t>
      </w:r>
      <w:r w:rsidR="0036750A">
        <w:t>Э.В.</w:t>
      </w:r>
      <w:r w:rsidRPr="00A10279">
        <w:t xml:space="preserve">, </w:t>
      </w:r>
      <w:r w:rsidR="0036750A">
        <w:t xml:space="preserve">/изъято/ </w:t>
      </w:r>
      <w:r w:rsidRPr="00A10279">
        <w:t xml:space="preserve">года рождения, гражданина </w:t>
      </w:r>
      <w:r w:rsidR="0036750A">
        <w:t>/изъято/</w:t>
      </w:r>
      <w:r w:rsidRPr="00A10279">
        <w:t xml:space="preserve">, </w:t>
      </w:r>
      <w:r w:rsidR="0036750A">
        <w:t>/изъято/</w:t>
      </w:r>
      <w:r w:rsidRPr="00A10279">
        <w:t xml:space="preserve">, </w:t>
      </w:r>
      <w:r w:rsidR="0036750A">
        <w:t>/изъято/</w:t>
      </w:r>
      <w:r w:rsidRPr="00A10279">
        <w:t xml:space="preserve">, зарегистрированного по адресу: </w:t>
      </w:r>
      <w:r w:rsidR="0036750A">
        <w:t>/изъято/</w:t>
      </w:r>
      <w:r w:rsidRPr="00A10279">
        <w:t xml:space="preserve">, фактически проживающего по адресу: </w:t>
      </w:r>
      <w:r w:rsidR="0036750A">
        <w:t>/изъято/</w:t>
      </w:r>
      <w:r w:rsidRPr="00A10279">
        <w:t>, привлекаемого к административной ответственности по ст.17.7.КоАП РФ.</w:t>
      </w:r>
    </w:p>
    <w:p w:rsidR="00DF5DD4" w:rsidRPr="00A10279" w:rsidP="00DF5DD4">
      <w:pPr>
        <w:jc w:val="center"/>
        <w:rPr>
          <w:b/>
          <w:bCs/>
        </w:rPr>
      </w:pPr>
    </w:p>
    <w:p w:rsidR="00DF5DD4" w:rsidRPr="00A10279" w:rsidP="00DF5DD4">
      <w:pPr>
        <w:jc w:val="center"/>
        <w:rPr>
          <w:b/>
          <w:bCs/>
        </w:rPr>
      </w:pPr>
      <w:r w:rsidRPr="00A10279">
        <w:rPr>
          <w:b/>
          <w:bCs/>
        </w:rPr>
        <w:t>УСТАНОВИЛ:</w:t>
      </w:r>
    </w:p>
    <w:p w:rsidR="00DF5DD4" w:rsidRPr="00A10279" w:rsidP="00DF5DD4">
      <w:pPr>
        <w:jc w:val="center"/>
        <w:rPr>
          <w:b/>
          <w:bCs/>
        </w:rPr>
      </w:pPr>
    </w:p>
    <w:p w:rsidR="00DF5DD4" w:rsidRPr="00A10279" w:rsidP="00DF5DD4">
      <w:pPr>
        <w:pStyle w:val="BodyTextIndent"/>
        <w:ind w:firstLine="709"/>
        <w:jc w:val="both"/>
      </w:pPr>
      <w:r w:rsidRPr="00A10279">
        <w:t xml:space="preserve">Должностное лицо - </w:t>
      </w:r>
      <w:r w:rsidR="0036750A">
        <w:t>/</w:t>
      </w:r>
      <w:r w:rsidR="0036750A">
        <w:t>изъято</w:t>
      </w:r>
      <w:r w:rsidR="0036750A">
        <w:t>/</w:t>
      </w:r>
      <w:r w:rsidRPr="00A10279">
        <w:t xml:space="preserve"> </w:t>
      </w:r>
      <w:r w:rsidR="0036750A">
        <w:t>/изъято/</w:t>
      </w:r>
      <w:r w:rsidRPr="00A10279" w:rsidR="00F126A1">
        <w:t xml:space="preserve">» - Задорожный Э.В. </w:t>
      </w:r>
      <w:r w:rsidRPr="00A10279">
        <w:t xml:space="preserve">привлекается к административной ответственности </w:t>
      </w:r>
      <w:r w:rsidRPr="00A10279" w:rsidR="00F126A1">
        <w:t xml:space="preserve">по ст. </w:t>
      </w:r>
      <w:r w:rsidRPr="00A10279">
        <w:t xml:space="preserve">17.7. </w:t>
      </w:r>
      <w:r w:rsidRPr="00A10279">
        <w:t>КоАП</w:t>
      </w:r>
      <w:r w:rsidRPr="00A10279">
        <w:t xml:space="preserve"> РФ.</w:t>
      </w:r>
    </w:p>
    <w:p w:rsidR="00F126A1" w:rsidRPr="00A10279" w:rsidP="00DF5DD4">
      <w:pPr>
        <w:pStyle w:val="BodyTextIndent"/>
        <w:ind w:firstLine="709"/>
        <w:jc w:val="both"/>
      </w:pPr>
      <w:r w:rsidRPr="00A10279">
        <w:t>Согласно, Постановлени</w:t>
      </w:r>
      <w:r w:rsidRPr="00A10279" w:rsidR="005D30D4">
        <w:t>ю</w:t>
      </w:r>
      <w:r w:rsidRPr="00A10279">
        <w:t xml:space="preserve"> о возбуждении дела об административном правонарушении от </w:t>
      </w:r>
      <w:r w:rsidRPr="00A10279">
        <w:t>18.12.</w:t>
      </w:r>
      <w:r w:rsidRPr="00A10279">
        <w:t>20</w:t>
      </w:r>
      <w:r w:rsidRPr="00A10279">
        <w:t>17</w:t>
      </w:r>
      <w:r w:rsidRPr="00A10279">
        <w:t xml:space="preserve"> года, </w:t>
      </w:r>
      <w:r w:rsidRPr="00A10279">
        <w:t xml:space="preserve">Задорожный Э.В. </w:t>
      </w:r>
      <w:r w:rsidRPr="00A10279">
        <w:t xml:space="preserve">являясь должностным лицом - </w:t>
      </w:r>
      <w:r w:rsidR="0036750A">
        <w:t>/</w:t>
      </w:r>
      <w:r w:rsidR="0036750A">
        <w:t>изъято</w:t>
      </w:r>
      <w:r w:rsidR="0036750A">
        <w:t>/</w:t>
      </w:r>
      <w:r w:rsidRPr="00A10279">
        <w:t xml:space="preserve"> </w:t>
      </w:r>
      <w:r w:rsidR="0036750A">
        <w:t>/изъято/</w:t>
      </w:r>
      <w:r w:rsidRPr="00A10279">
        <w:t xml:space="preserve"> </w:t>
      </w:r>
      <w:r w:rsidRPr="00A10279">
        <w:t xml:space="preserve">умышленно не выполнил законное требование прокурора, вытекающее из его полномочий, выразившееся в </w:t>
      </w:r>
      <w:r w:rsidRPr="00A10279">
        <w:t>невыполнении предписания от 13.10.2017 года об устранении нарушений жилищного законодательства, законодательства о порядке рассмотрения обращений граждан.</w:t>
      </w:r>
    </w:p>
    <w:p w:rsidR="00DF5DD4" w:rsidRPr="00A10279" w:rsidP="00DF5DD4">
      <w:pPr>
        <w:ind w:firstLine="709"/>
        <w:jc w:val="both"/>
      </w:pPr>
      <w:r w:rsidRPr="00A10279">
        <w:t xml:space="preserve">Копию Постановления </w:t>
      </w:r>
      <w:r w:rsidRPr="00A10279" w:rsidR="00F126A1">
        <w:t xml:space="preserve">о возбуждении дела об административном правонарушении от 18.12.2017 года </w:t>
      </w:r>
      <w:r w:rsidRPr="00A10279">
        <w:t>Задорожный Э.В. получил</w:t>
      </w:r>
      <w:r w:rsidRPr="00A10279" w:rsidR="00F126A1">
        <w:t xml:space="preserve"> лично, в этот же день</w:t>
      </w:r>
      <w:r w:rsidRPr="00A10279">
        <w:t xml:space="preserve">, замечаний </w:t>
      </w:r>
      <w:r w:rsidRPr="00A10279" w:rsidR="00F126A1">
        <w:t xml:space="preserve">и дополнений </w:t>
      </w:r>
      <w:r w:rsidRPr="00A10279">
        <w:t xml:space="preserve">по его составлению не имел. </w:t>
      </w:r>
    </w:p>
    <w:p w:rsidR="00441FF6" w:rsidRPr="00A10279" w:rsidP="00441FF6">
      <w:pPr>
        <w:ind w:firstLine="709"/>
        <w:jc w:val="both"/>
      </w:pPr>
      <w:r w:rsidRPr="00A10279">
        <w:t xml:space="preserve">Представление, в </w:t>
      </w:r>
      <w:r w:rsidRPr="00A10279">
        <w:t>порядке</w:t>
      </w:r>
      <w:r w:rsidRPr="00A10279">
        <w:t xml:space="preserve"> предусмотренном главой 25 ГПК РФ, обжаловано не было; а соответственно является законным и обоснованным. </w:t>
      </w:r>
    </w:p>
    <w:p w:rsidR="005D30D4" w:rsidRPr="00A10279" w:rsidP="005D30D4">
      <w:pPr>
        <w:ind w:firstLine="708"/>
        <w:jc w:val="both"/>
      </w:pPr>
      <w:r w:rsidRPr="00A10279">
        <w:t xml:space="preserve">Старший помощник прокурора г. Керчи Военная З.Н. поддержала  доводы, изложенные в постановлении о возбуждении дела об административном правонарушении  и просила суд признать должностное лицо – </w:t>
      </w:r>
      <w:r w:rsidR="00C36C55">
        <w:t>/</w:t>
      </w:r>
      <w:r w:rsidR="00C36C55">
        <w:t>изъято</w:t>
      </w:r>
      <w:r w:rsidR="00C36C55">
        <w:t>/</w:t>
      </w:r>
      <w:r w:rsidRPr="00A10279">
        <w:t xml:space="preserve"> </w:t>
      </w:r>
      <w:r w:rsidR="00C36C55">
        <w:t xml:space="preserve">/изъято/ </w:t>
      </w:r>
      <w:r w:rsidRPr="00A10279">
        <w:t xml:space="preserve">Задорожного Э.В. виновным в совершении административного правонарушения предусмотренного ст. 17.7. </w:t>
      </w:r>
      <w:r w:rsidRPr="00A10279">
        <w:t>КоАП</w:t>
      </w:r>
      <w:r w:rsidRPr="00A10279">
        <w:t xml:space="preserve"> РФ.</w:t>
      </w:r>
    </w:p>
    <w:p w:rsidR="00F126A1" w:rsidRPr="00A10279" w:rsidP="00DF5DD4">
      <w:pPr>
        <w:ind w:firstLine="708"/>
        <w:jc w:val="both"/>
      </w:pPr>
      <w:r w:rsidRPr="00A10279">
        <w:t xml:space="preserve">Лицо, привлекаемое к административной ответственности, </w:t>
      </w:r>
      <w:r w:rsidRPr="00A10279" w:rsidR="00DF5DD4">
        <w:t xml:space="preserve">Задорожный Э.В. </w:t>
      </w:r>
      <w:r w:rsidRPr="00A10279">
        <w:t>полностью признал свою вину, в содеянном раскаялся</w:t>
      </w:r>
      <w:r w:rsidRPr="00A10279">
        <w:t xml:space="preserve"> и ходатайствовал о назначении наказания в виде предупреждения</w:t>
      </w:r>
      <w:r w:rsidRPr="00A10279">
        <w:t>.</w:t>
      </w:r>
    </w:p>
    <w:p w:rsidR="005D30D4" w:rsidRPr="00A10279" w:rsidP="005D30D4">
      <w:pPr>
        <w:ind w:firstLine="708"/>
        <w:jc w:val="both"/>
      </w:pPr>
      <w:r w:rsidRPr="00A10279">
        <w:t xml:space="preserve">Его защитник, не </w:t>
      </w:r>
      <w:r w:rsidRPr="00A10279">
        <w:t xml:space="preserve">оспаривал квалификацию и </w:t>
      </w:r>
      <w:r w:rsidRPr="00A10279">
        <w:t>доводы</w:t>
      </w:r>
      <w:r w:rsidR="00A10279">
        <w:t>,</w:t>
      </w:r>
      <w:r w:rsidRPr="00A10279">
        <w:t xml:space="preserve"> изложенные в постановлении о возбуждении дела об административном правонарушении и также ходатайствовал</w:t>
      </w:r>
      <w:r w:rsidRPr="00A10279">
        <w:t xml:space="preserve"> о назначении наказания в виде предупреждения.</w:t>
      </w:r>
    </w:p>
    <w:p w:rsidR="00441FF6" w:rsidRPr="00A10279" w:rsidP="005D30D4">
      <w:pPr>
        <w:ind w:firstLine="708"/>
        <w:jc w:val="both"/>
      </w:pPr>
      <w:r w:rsidRPr="00A10279">
        <w:t>Заслушав доводы участников судебного разбирательства, и</w:t>
      </w:r>
      <w:r w:rsidRPr="00A10279" w:rsidR="00DF5DD4">
        <w:t xml:space="preserve">зучив материалы дела, суд приходит к </w:t>
      </w:r>
      <w:r w:rsidRPr="00A10279">
        <w:t>следующему.</w:t>
      </w:r>
    </w:p>
    <w:p w:rsidR="005D30D4" w:rsidRPr="00A10279" w:rsidP="005D30D4">
      <w:pPr>
        <w:ind w:firstLine="709"/>
        <w:jc w:val="both"/>
      </w:pPr>
      <w:r w:rsidRPr="00A10279">
        <w:t xml:space="preserve">В соответствии со статьей 17.7 </w:t>
      </w:r>
      <w:r w:rsidRPr="00A10279">
        <w:t>КоАП</w:t>
      </w:r>
      <w:r w:rsidRPr="00A10279">
        <w:t xml:space="preserve"> РФ,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правонарушении, влечет наложение административного штрафа на граждан в размере от одной тысячи до одной </w:t>
      </w:r>
      <w:r w:rsidRPr="00A10279">
        <w:t>тысячи пятисот</w:t>
      </w:r>
      <w:r w:rsidRPr="00A10279">
        <w:t xml:space="preserve"> рублей; на должностных лиц - от двух тысяч до трех тысяч рублей либо дисквалификацию на срок от шести месяцев до одного года.</w:t>
      </w:r>
    </w:p>
    <w:p w:rsidR="005D30D4" w:rsidRPr="00A10279" w:rsidP="005D30D4">
      <w:pPr>
        <w:spacing w:after="1" w:line="240" w:lineRule="atLeast"/>
        <w:ind w:firstLine="540"/>
        <w:jc w:val="both"/>
      </w:pPr>
      <w:r w:rsidRPr="00A10279">
        <w:t xml:space="preserve">В силу положений </w:t>
      </w:r>
      <w:r>
        <w:fldChar w:fldCharType="begin"/>
      </w:r>
      <w:r>
        <w:instrText xml:space="preserve"> HYPERLINK "consultantplus://offline/ref=0BD0E1CC13C723C928B42491CCC3F183BFC5B1383F5980BCAFC4D96B37C221DB52E1B6431DAA6528tBF1J" </w:instrText>
      </w:r>
      <w:r>
        <w:fldChar w:fldCharType="separate"/>
      </w:r>
      <w:r w:rsidRPr="00A10279">
        <w:rPr>
          <w:color w:val="0000FF"/>
        </w:rPr>
        <w:t>п.1 ст. 6</w:t>
      </w:r>
      <w:r>
        <w:fldChar w:fldCharType="end"/>
      </w:r>
      <w:r w:rsidRPr="00A10279">
        <w:t xml:space="preserve"> Федерального закона от 17 января 1992 г. N 2202-1 "О прокуратуре Российской Федерации" (далее - Закон о прокуратуре) требования прокурора, вытекающие из его полномочий, перечисленных в </w:t>
      </w:r>
      <w:r>
        <w:fldChar w:fldCharType="begin"/>
      </w:r>
      <w:r>
        <w:instrText xml:space="preserve"> HYPERLINK "consultantplus://offline/ref=0BD0E1CC13C723C928B42491CCC3F183BFC5B1383F5980BCAFC4D96B37C221DB52E1B6431DAA6528tBF0J" </w:instrText>
      </w:r>
      <w:r>
        <w:fldChar w:fldCharType="separate"/>
      </w:r>
      <w:r w:rsidRPr="00A10279">
        <w:rPr>
          <w:color w:val="0000FF"/>
        </w:rPr>
        <w:t>статьях 9.1</w:t>
      </w:r>
      <w:r>
        <w:fldChar w:fldCharType="end"/>
      </w:r>
      <w:r w:rsidRPr="00A10279">
        <w:t xml:space="preserve">, </w:t>
      </w:r>
      <w:r>
        <w:fldChar w:fldCharType="begin"/>
      </w:r>
      <w:r>
        <w:instrText xml:space="preserve"> HYPERLINK "consultantplus://offline/ref=0BD0E1CC13C723C928B42491CCC3F183BFC5B1383F5980BCAFC4D96B37C221DB52E1B6431DAA612BtBFDJ" </w:instrText>
      </w:r>
      <w:r>
        <w:fldChar w:fldCharType="separate"/>
      </w:r>
      <w:r w:rsidRPr="00A10279">
        <w:rPr>
          <w:color w:val="0000FF"/>
        </w:rPr>
        <w:t>22</w:t>
      </w:r>
      <w:r>
        <w:fldChar w:fldCharType="end"/>
      </w:r>
      <w:r w:rsidRPr="00A10279">
        <w:t xml:space="preserve">, </w:t>
      </w:r>
      <w:r>
        <w:fldChar w:fldCharType="begin"/>
      </w:r>
      <w:r>
        <w:instrText xml:space="preserve"> HYPERLINK "consultantplus://offline/ref=0BD0E1CC13C723C928B42491CCC3F183BFC5B1383F5980BCAFC4D96B37C221DB52E1B6431DAA612FtBF5J" </w:instrText>
      </w:r>
      <w:r>
        <w:fldChar w:fldCharType="separate"/>
      </w:r>
      <w:r w:rsidRPr="00A10279">
        <w:rPr>
          <w:color w:val="0000FF"/>
        </w:rPr>
        <w:t>27</w:t>
      </w:r>
      <w:r>
        <w:fldChar w:fldCharType="end"/>
      </w:r>
      <w:r w:rsidRPr="00A10279">
        <w:t xml:space="preserve">, </w:t>
      </w:r>
      <w:r>
        <w:fldChar w:fldCharType="begin"/>
      </w:r>
      <w:r>
        <w:instrText xml:space="preserve"> HYPERLINK "consultantplus://offline/ref=0BD0E1CC13C723C928B42491CCC3F183BFC5B1383F5980BCAFC4D96B37C221DB52E1B6431DAA612CtBF3J" </w:instrText>
      </w:r>
      <w:r>
        <w:fldChar w:fldCharType="separate"/>
      </w:r>
      <w:r w:rsidRPr="00A10279">
        <w:rPr>
          <w:color w:val="0000FF"/>
        </w:rPr>
        <w:t>30</w:t>
      </w:r>
      <w:r>
        <w:fldChar w:fldCharType="end"/>
      </w:r>
      <w:r w:rsidRPr="00A10279">
        <w:t xml:space="preserve"> и </w:t>
      </w:r>
      <w:r>
        <w:fldChar w:fldCharType="begin"/>
      </w:r>
      <w:r>
        <w:instrText xml:space="preserve"> HYPERLINK "consultantplus://offline/ref=0BD0E1CC13C723C928B42491CCC3F183BFC5B1383F5980BCAFC4D96B37C221DB52E1B6431DAA612DtBFDJ" </w:instrText>
      </w:r>
      <w:r>
        <w:fldChar w:fldCharType="separate"/>
      </w:r>
      <w:r w:rsidRPr="00A10279">
        <w:rPr>
          <w:color w:val="0000FF"/>
        </w:rPr>
        <w:t>33</w:t>
      </w:r>
      <w:r>
        <w:fldChar w:fldCharType="end"/>
      </w:r>
      <w:r w:rsidRPr="00A10279">
        <w:t xml:space="preserve"> данного Федерального закона, подлежат безусловному исполнению в установленный срок.</w:t>
      </w:r>
    </w:p>
    <w:p w:rsidR="005D30D4" w:rsidRPr="00A10279" w:rsidP="005D30D4">
      <w:pPr>
        <w:spacing w:after="1" w:line="240" w:lineRule="atLeast"/>
        <w:ind w:firstLine="540"/>
        <w:jc w:val="both"/>
      </w:pPr>
      <w:r w:rsidRPr="00A10279">
        <w:t xml:space="preserve">Согласно </w:t>
      </w:r>
      <w:r>
        <w:fldChar w:fldCharType="begin"/>
      </w:r>
      <w:r>
        <w:instrText xml:space="preserve"> HYPERLINK "consultantplus://offline/ref=0BD0E1CC13C723C928B42491CCC3F183BFC5B1383F5980BCAFC4D96B37tCF2J" </w:instrText>
      </w:r>
      <w:r>
        <w:fldChar w:fldCharType="separate"/>
      </w:r>
      <w:r w:rsidRPr="00A10279">
        <w:rPr>
          <w:color w:val="0000FF"/>
        </w:rPr>
        <w:t>Закону</w:t>
      </w:r>
      <w:r>
        <w:fldChar w:fldCharType="end"/>
      </w:r>
      <w:r w:rsidRPr="00A10279">
        <w:t xml:space="preserve"> о прокуратуре одной из мер реагирования прокуратуры на нарушение закона является представление об устранении нарушений закона.</w:t>
      </w:r>
    </w:p>
    <w:p w:rsidR="005D30D4" w:rsidRPr="00A10279" w:rsidP="005D30D4">
      <w:pPr>
        <w:spacing w:after="1" w:line="240" w:lineRule="atLeast"/>
        <w:ind w:firstLine="540"/>
        <w:jc w:val="both"/>
      </w:pPr>
      <w:r w:rsidRPr="00A10279">
        <w:t xml:space="preserve">В </w:t>
      </w:r>
      <w:r>
        <w:fldChar w:fldCharType="begin"/>
      </w:r>
      <w:r>
        <w:instrText xml:space="preserve"> HYPERLINK "consultantplus://offline/ref=0BD0E1CC13C723C928B42491CCC3F183BFC5B1383F5980BCAFC4D96B37C221DB52E1B6431DAA6128tBF1J" </w:instrText>
      </w:r>
      <w:r>
        <w:fldChar w:fldCharType="separate"/>
      </w:r>
      <w:r w:rsidRPr="00A10279">
        <w:rPr>
          <w:color w:val="0000FF"/>
        </w:rPr>
        <w:t>п. 3 ст. 22</w:t>
      </w:r>
      <w:r>
        <w:fldChar w:fldCharType="end"/>
      </w:r>
      <w:r w:rsidRPr="00A10279">
        <w:t xml:space="preserve"> Закона о прокуратуре указано, что прокурор или его заместитель в случае установления факта нарушения закона органами и должностными лицами, указанными в </w:t>
      </w:r>
      <w:r>
        <w:fldChar w:fldCharType="begin"/>
      </w:r>
      <w:r>
        <w:instrText xml:space="preserve"> HYPERLINK "consultantplus://offline/ref=0BD0E1CC13C723C928B42491CCC3F183BFC5B1383F5980BCAFC4D96B37C221DB52E1B6431DAA612BtBF6J" </w:instrText>
      </w:r>
      <w:r>
        <w:fldChar w:fldCharType="separate"/>
      </w:r>
      <w:r w:rsidRPr="00A10279">
        <w:rPr>
          <w:color w:val="0000FF"/>
        </w:rPr>
        <w:t>п. 1 ст. 21</w:t>
      </w:r>
      <w:r>
        <w:fldChar w:fldCharType="end"/>
      </w:r>
      <w:r w:rsidRPr="00A10279">
        <w:t xml:space="preserve"> данного Федерального закона вносит представление об устранении нарушений закона.</w:t>
      </w:r>
    </w:p>
    <w:p w:rsidR="005D30D4" w:rsidRPr="00A10279" w:rsidP="005D30D4">
      <w:pPr>
        <w:spacing w:after="1" w:line="240" w:lineRule="atLeast"/>
        <w:ind w:firstLine="540"/>
        <w:jc w:val="both"/>
      </w:pPr>
      <w:r w:rsidRPr="00A10279">
        <w:t xml:space="preserve">Согласно </w:t>
      </w:r>
      <w:r>
        <w:fldChar w:fldCharType="begin"/>
      </w:r>
      <w:r>
        <w:instrText xml:space="preserve"> HYPERLINK "consultantplus://offline/ref=0BD0E1CC13C723C928B42491CCC3F183BFC5B1383F5980BCAFC4D96B37C221DB52E1B6431DAA6129tBF0J" </w:instrText>
      </w:r>
      <w:r>
        <w:fldChar w:fldCharType="separate"/>
      </w:r>
      <w:r w:rsidRPr="00A10279">
        <w:rPr>
          <w:color w:val="0000FF"/>
        </w:rPr>
        <w:t>п.1 ст. 24</w:t>
      </w:r>
      <w:r>
        <w:fldChar w:fldCharType="end"/>
      </w:r>
      <w:r w:rsidRPr="00A10279">
        <w:t xml:space="preserve"> Закона о прокуратуре </w:t>
      </w:r>
      <w:r w:rsidRPr="00A10279">
        <w:t>представление</w:t>
      </w:r>
      <w:r w:rsidRPr="00A10279">
        <w:t xml:space="preserve"> об устранении нарушений закона вносится прокурором или его заместителем в орган или должностному лицу, которые полномочны устранить допущенные нарушения, и подлежит безотлагательному рассмотрению. 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форме.</w:t>
      </w:r>
    </w:p>
    <w:p w:rsidR="00AC59B0" w:rsidRPr="00A10279" w:rsidP="005D30D4">
      <w:pPr>
        <w:ind w:firstLine="540"/>
        <w:jc w:val="both"/>
      </w:pPr>
      <w:r w:rsidRPr="00A10279">
        <w:t xml:space="preserve">Как </w:t>
      </w:r>
      <w:r w:rsidRPr="00A10279">
        <w:t xml:space="preserve">следует из материалов дела 13.10.2017 года в адрес </w:t>
      </w:r>
      <w:r w:rsidR="00C36C55">
        <w:t>/изъято/</w:t>
      </w:r>
      <w:r w:rsidRPr="00A10279" w:rsidR="00DF5DD4">
        <w:t xml:space="preserve"> </w:t>
      </w:r>
      <w:r w:rsidRPr="00A10279">
        <w:t xml:space="preserve">МУП </w:t>
      </w:r>
      <w:r w:rsidR="00C36C55">
        <w:t>/изъято/</w:t>
      </w:r>
      <w:r w:rsidRPr="00A10279" w:rsidR="00DF5DD4">
        <w:t xml:space="preserve">Задорожного Э.В. </w:t>
      </w:r>
      <w:r w:rsidRPr="00A10279">
        <w:t>было</w:t>
      </w:r>
      <w:r w:rsidRPr="00A10279">
        <w:t xml:space="preserve"> направлено представление об устранении нарушений жилищного законодательства, законодательства о порядке рассмотрения обращений граждан за исх. № 22/7-3-2017 (л.д. 8-11), которое было получено лично Задорожным Э.В. 18.10.2017 года (л.д. 8).</w:t>
      </w:r>
    </w:p>
    <w:p w:rsidR="00AC59B0" w:rsidRPr="00A10279" w:rsidP="00DF5DD4">
      <w:pPr>
        <w:ind w:firstLine="709"/>
        <w:jc w:val="both"/>
      </w:pPr>
      <w:r w:rsidRPr="00A10279">
        <w:t>Согласно представления</w:t>
      </w:r>
      <w:r w:rsidRPr="00A10279">
        <w:t>, Задорожный Э.В. как руководитель</w:t>
      </w:r>
      <w:r w:rsidR="00C36C55">
        <w:t xml:space="preserve"> (/изъято/</w:t>
      </w:r>
      <w:r w:rsidRPr="00A10279">
        <w:t xml:space="preserve">) </w:t>
      </w:r>
      <w:r w:rsidR="00C36C55">
        <w:t>/изъято/</w:t>
      </w:r>
      <w:r w:rsidRPr="00A10279">
        <w:t xml:space="preserve"> был обязан рассмотреть представление с участием прокурора (уведомив его о дате рассмотрения письменно), принять меры по устранению выявленных нарушений, рассмотреть вопрос о привлечении виновных лиц к дисциплинарной ответственности,  о результатах сообщить письменно прокурору не позднее одного месяца.</w:t>
      </w:r>
    </w:p>
    <w:p w:rsidR="00AC59B0" w:rsidRPr="00A10279" w:rsidP="00DF5DD4">
      <w:pPr>
        <w:ind w:firstLine="709"/>
        <w:jc w:val="both"/>
      </w:pPr>
      <w:r w:rsidRPr="00A10279">
        <w:t>Однако</w:t>
      </w:r>
      <w:r w:rsidRPr="00A10279">
        <w:t>,</w:t>
      </w:r>
      <w:r w:rsidRPr="00A10279">
        <w:t xml:space="preserve"> в адрес прокурора никаких сведения об исполнении предписания не поступило. В связи с чем, прокурором </w:t>
      </w:r>
      <w:r w:rsidRPr="00A10279">
        <w:t>г</w:t>
      </w:r>
      <w:r w:rsidRPr="00A10279">
        <w:t>. Керчи было возбужденно дело об административном правонарушении.</w:t>
      </w:r>
    </w:p>
    <w:p w:rsidR="00441FF6" w:rsidRPr="00A10279" w:rsidP="00441FF6">
      <w:pPr>
        <w:ind w:firstLine="540"/>
        <w:jc w:val="both"/>
      </w:pPr>
      <w:r w:rsidRPr="00A10279">
        <w:t xml:space="preserve">В силу ст. 2.4. </w:t>
      </w:r>
      <w:r w:rsidRPr="00A10279">
        <w:t>КоАП</w:t>
      </w:r>
      <w:r w:rsidRPr="00A10279"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441FF6" w:rsidRPr="00A10279" w:rsidP="00441FF6">
      <w:pPr>
        <w:ind w:firstLine="540"/>
        <w:jc w:val="both"/>
      </w:pPr>
      <w:r w:rsidRPr="00A10279">
        <w:t>С</w:t>
      </w:r>
      <w:r w:rsidRPr="00A10279" w:rsidR="00DF5DD4">
        <w:t xml:space="preserve">огласно </w:t>
      </w:r>
      <w:r w:rsidRPr="00A10279">
        <w:t>распоряжени</w:t>
      </w:r>
      <w:r w:rsidR="00A10279">
        <w:t>ю</w:t>
      </w:r>
      <w:r w:rsidRPr="00A10279">
        <w:t xml:space="preserve"> от 21.07.2017 года № </w:t>
      </w:r>
      <w:r w:rsidR="00FF3598">
        <w:t>/изъято/</w:t>
      </w:r>
      <w:r w:rsidRPr="00A10279">
        <w:t>Задорож</w:t>
      </w:r>
      <w:r w:rsidR="00FF3598">
        <w:t>ный Э.В. назначен на должность /</w:t>
      </w:r>
      <w:r w:rsidR="00FF3598">
        <w:t>изъято</w:t>
      </w:r>
      <w:r w:rsidR="00FF3598">
        <w:t>/</w:t>
      </w:r>
      <w:r w:rsidRPr="00A10279">
        <w:t xml:space="preserve"> </w:t>
      </w:r>
      <w:r w:rsidR="00FF3598">
        <w:t>/изъято/</w:t>
      </w:r>
      <w:r w:rsidRPr="00A10279">
        <w:t xml:space="preserve"> и в силу своей должности обязан исполнять законные требования и предписания государственных органов</w:t>
      </w:r>
      <w:r w:rsidR="00A10279">
        <w:t xml:space="preserve"> (л.д. </w:t>
      </w:r>
      <w:r w:rsidR="00E767EF">
        <w:t>7)</w:t>
      </w:r>
      <w:r w:rsidRPr="00A10279">
        <w:t>.</w:t>
      </w:r>
    </w:p>
    <w:p w:rsidR="00441FF6" w:rsidRPr="00A10279" w:rsidP="00441FF6">
      <w:pPr>
        <w:ind w:firstLine="540"/>
        <w:jc w:val="both"/>
      </w:pPr>
      <w:r w:rsidRPr="00A10279">
        <w:t xml:space="preserve">Однако, как установлено в судебном заседании предписание прокурора </w:t>
      </w:r>
      <w:r w:rsidRPr="00A10279">
        <w:t>г</w:t>
      </w:r>
      <w:r w:rsidRPr="00A10279">
        <w:t>. Керчи от 13.10.2017 года Задорожным Э.В. выполнено не было.</w:t>
      </w:r>
      <w:r w:rsidR="00E767EF">
        <w:t xml:space="preserve"> Ответ на представление был составлен 18.12.2017 года (</w:t>
      </w:r>
      <w:r w:rsidR="00E767EF">
        <w:t>л</w:t>
      </w:r>
      <w:r w:rsidR="00E767EF">
        <w:t>.д. 12-15), т.е. спустя установленный законом срок.</w:t>
      </w:r>
    </w:p>
    <w:p w:rsidR="00DF5DD4" w:rsidRPr="00A10279" w:rsidP="00DF5DD4">
      <w:pPr>
        <w:autoSpaceDE w:val="0"/>
        <w:autoSpaceDN w:val="0"/>
        <w:adjustRightInd w:val="0"/>
        <w:ind w:firstLine="540"/>
        <w:jc w:val="both"/>
      </w:pPr>
      <w:r w:rsidRPr="00A10279">
        <w:t xml:space="preserve">Таким образом, действия должностного лица </w:t>
      </w:r>
      <w:r w:rsidRPr="00A10279" w:rsidR="00F126A1">
        <w:t>Задорожного Э.В. по</w:t>
      </w:r>
      <w:r w:rsidRPr="00A10279">
        <w:t xml:space="preserve"> ст. 17.7. </w:t>
      </w:r>
      <w:r w:rsidRPr="00A10279">
        <w:t>КоАП</w:t>
      </w:r>
      <w:r w:rsidRPr="00A10279">
        <w:t xml:space="preserve"> РФ, как умышленное не выполнение законного требования прокурора, вытекающее из его полномочий – </w:t>
      </w:r>
      <w:r w:rsidRPr="00A10279">
        <w:t>квалифицированы</w:t>
      </w:r>
      <w:r w:rsidRPr="00A10279">
        <w:t xml:space="preserve"> верно; и его вина полностью доказана.</w:t>
      </w:r>
    </w:p>
    <w:p w:rsidR="00DF5DD4" w:rsidRPr="00A10279" w:rsidP="00DF5DD4">
      <w:pPr>
        <w:ind w:firstLine="709"/>
        <w:jc w:val="both"/>
      </w:pPr>
      <w:r w:rsidRPr="00A10279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F126A1" w:rsidRPr="00A10279" w:rsidP="00DF5DD4">
      <w:pPr>
        <w:ind w:firstLine="709"/>
        <w:jc w:val="both"/>
      </w:pPr>
      <w:r w:rsidRPr="00A10279">
        <w:t>Из данных о личности и имущественном положении лица, привлекаемого к административной ответственности</w:t>
      </w:r>
      <w:r w:rsidRPr="00A10279">
        <w:t>,</w:t>
      </w:r>
      <w:r w:rsidRPr="00A10279">
        <w:t xml:space="preserve"> судом установлено, что Задорожный Э.В., является </w:t>
      </w:r>
      <w:r w:rsidR="00FF3598">
        <w:t>//изъято/</w:t>
      </w:r>
      <w:r w:rsidRPr="00A10279">
        <w:t>.</w:t>
      </w:r>
    </w:p>
    <w:p w:rsidR="00DF5DD4" w:rsidRPr="00A10279" w:rsidP="00DF5DD4">
      <w:pPr>
        <w:ind w:firstLine="709"/>
        <w:jc w:val="both"/>
      </w:pPr>
      <w:r w:rsidRPr="00A10279">
        <w:t>Обстоятельств отягчающих административную ответственность – судом не установлено</w:t>
      </w:r>
      <w:r w:rsidRPr="00A10279" w:rsidR="00F126A1">
        <w:t xml:space="preserve">; к обстоятельствам смягчающим суд относит: признание вины, раскаяние в </w:t>
      </w:r>
      <w:r w:rsidRPr="00A10279" w:rsidR="00F126A1">
        <w:t>содеянном</w:t>
      </w:r>
      <w:r w:rsidRPr="00A10279" w:rsidR="00F126A1">
        <w:t>, совершение административного правонарушения впервые.</w:t>
      </w:r>
      <w:r w:rsidRPr="00A10279">
        <w:t xml:space="preserve"> </w:t>
      </w:r>
    </w:p>
    <w:p w:rsidR="00DF5DD4" w:rsidRPr="00A10279" w:rsidP="00DF5DD4">
      <w:pPr>
        <w:ind w:firstLine="709"/>
        <w:jc w:val="both"/>
      </w:pPr>
      <w:r w:rsidRPr="00A10279">
        <w:t xml:space="preserve">С учетом всех обстоятельств, суд считает, что наказание необходимо избрать в виде административного штрафа  исходя из </w:t>
      </w:r>
      <w:r w:rsidRPr="00A10279" w:rsidR="00F126A1">
        <w:t xml:space="preserve">минимальной </w:t>
      </w:r>
      <w:r w:rsidRPr="00A10279">
        <w:t xml:space="preserve">санкции  ст. 17.7. </w:t>
      </w:r>
      <w:r w:rsidRPr="00A10279">
        <w:t>КоАП</w:t>
      </w:r>
      <w:r w:rsidRPr="00A10279">
        <w:t xml:space="preserve"> РФ.</w:t>
      </w:r>
    </w:p>
    <w:p w:rsidR="00DF5DD4" w:rsidRPr="00A10279" w:rsidP="00DF5DD4">
      <w:pPr>
        <w:ind w:firstLine="709"/>
        <w:jc w:val="both"/>
        <w:rPr>
          <w:bCs/>
        </w:rPr>
      </w:pPr>
      <w:r w:rsidRPr="00A10279">
        <w:t xml:space="preserve">На основании </w:t>
      </w:r>
      <w:r w:rsidRPr="00A10279">
        <w:t>изложенного</w:t>
      </w:r>
      <w:r w:rsidRPr="00A10279">
        <w:t xml:space="preserve"> и руководствуясь ст. ст. 4.1 – 4.3; ст.17.7; 23.1, 29.4 - 29.7, 29.10, 30.1-30.3 </w:t>
      </w:r>
      <w:r w:rsidRPr="00A10279">
        <w:t>КоАП</w:t>
      </w:r>
      <w:r w:rsidRPr="00A10279">
        <w:t xml:space="preserve"> РФ, суд:</w:t>
      </w:r>
    </w:p>
    <w:p w:rsidR="00DF5DD4" w:rsidRPr="00A10279" w:rsidP="00DF5DD4">
      <w:pPr>
        <w:jc w:val="center"/>
        <w:rPr>
          <w:b/>
          <w:bCs/>
        </w:rPr>
      </w:pPr>
    </w:p>
    <w:p w:rsidR="00DF5DD4" w:rsidRPr="00A10279" w:rsidP="00DF5DD4">
      <w:pPr>
        <w:jc w:val="center"/>
        <w:rPr>
          <w:b/>
          <w:bCs/>
        </w:rPr>
      </w:pPr>
      <w:r w:rsidRPr="00A10279">
        <w:rPr>
          <w:b/>
          <w:bCs/>
        </w:rPr>
        <w:t>ПОСТАНОВИЛ:</w:t>
      </w:r>
    </w:p>
    <w:p w:rsidR="00DF5DD4" w:rsidRPr="00A10279" w:rsidP="00DF5DD4">
      <w:pPr>
        <w:jc w:val="center"/>
        <w:rPr>
          <w:b/>
          <w:bCs/>
        </w:rPr>
      </w:pPr>
    </w:p>
    <w:p w:rsidR="00DF5DD4" w:rsidRPr="00A10279" w:rsidP="00DF5DD4">
      <w:pPr>
        <w:ind w:firstLine="708"/>
        <w:jc w:val="both"/>
      </w:pPr>
      <w:r w:rsidRPr="00A10279">
        <w:t xml:space="preserve">Должностное лицо – </w:t>
      </w:r>
      <w:r w:rsidR="00FF3598">
        <w:t>/</w:t>
      </w:r>
      <w:r w:rsidR="00FF3598">
        <w:t>изъято</w:t>
      </w:r>
      <w:r w:rsidR="00FF3598">
        <w:t>/</w:t>
      </w:r>
      <w:r w:rsidRPr="00A10279">
        <w:t xml:space="preserve"> </w:t>
      </w:r>
      <w:r w:rsidR="00FF3598">
        <w:t>/изъято/</w:t>
      </w:r>
      <w:r w:rsidRPr="00A10279" w:rsidR="005D30D4">
        <w:t xml:space="preserve">Задорожного </w:t>
      </w:r>
      <w:r w:rsidR="00FF3598">
        <w:t>Э.В.</w:t>
      </w:r>
      <w:r w:rsidRPr="00A10279" w:rsidR="005D30D4">
        <w:t xml:space="preserve"> </w:t>
      </w:r>
      <w:r w:rsidRPr="00A10279">
        <w:t xml:space="preserve">признать виновным в совершении административного правонарушения предусмотренного ст. 17.7. </w:t>
      </w:r>
      <w:r w:rsidRPr="00A10279">
        <w:t>КоАП</w:t>
      </w:r>
      <w:r w:rsidRPr="00A10279">
        <w:t xml:space="preserve"> РФ и назначить ему наказание в виде административного штрафа, в размере 2000 (две тысячи) рублей. </w:t>
      </w:r>
    </w:p>
    <w:p w:rsidR="00DF5DD4" w:rsidRPr="00A10279" w:rsidP="00A10279">
      <w:pPr>
        <w:ind w:firstLine="708"/>
        <w:jc w:val="both"/>
      </w:pPr>
      <w:r w:rsidRPr="00A10279">
        <w:t xml:space="preserve">Штраф необходимо перечислить по реквизитам: </w:t>
      </w:r>
      <w:r w:rsidRPr="00A10279" w:rsidR="00A10279">
        <w:t>получатель</w:t>
      </w:r>
      <w:r w:rsidRPr="00A10279">
        <w:t>:</w:t>
      </w:r>
      <w:r w:rsidRPr="00A10279" w:rsidR="00A10279">
        <w:t xml:space="preserve"> </w:t>
      </w:r>
      <w:r w:rsidRPr="00A10279">
        <w:t xml:space="preserve">УФК по </w:t>
      </w:r>
      <w:r w:rsidRPr="00A10279" w:rsidR="00A10279">
        <w:t xml:space="preserve">Республике Крым (прокуратура Республики Крым </w:t>
      </w:r>
      <w:r w:rsidRPr="00A10279" w:rsidR="00A10279">
        <w:t>л</w:t>
      </w:r>
      <w:r w:rsidRPr="00A10279" w:rsidR="00A10279">
        <w:t>/с 04751А91300</w:t>
      </w:r>
      <w:r w:rsidRPr="00A10279">
        <w:t>)</w:t>
      </w:r>
      <w:r w:rsidRPr="00A10279" w:rsidR="00A10279">
        <w:t xml:space="preserve">, </w:t>
      </w:r>
      <w:r w:rsidRPr="00A10279">
        <w:t xml:space="preserve">ИНН </w:t>
      </w:r>
      <w:r w:rsidRPr="00A10279" w:rsidR="00A10279">
        <w:t xml:space="preserve">7710961033, </w:t>
      </w:r>
      <w:r w:rsidRPr="00A10279">
        <w:t xml:space="preserve">КПП </w:t>
      </w:r>
      <w:r w:rsidRPr="00A10279" w:rsidR="00A10279">
        <w:t xml:space="preserve">910201001, ОКТМО 35701000, р/с 40101810335100010001, в отделении по Республике Крым ЦБ РФ, </w:t>
      </w:r>
      <w:r w:rsidRPr="00A10279">
        <w:t>БИК 04</w:t>
      </w:r>
      <w:r w:rsidRPr="00A10279" w:rsidR="00A10279">
        <w:t>3510001</w:t>
      </w:r>
      <w:r w:rsidRPr="00A10279">
        <w:t xml:space="preserve">; КБК – </w:t>
      </w:r>
      <w:r w:rsidRPr="00A10279" w:rsidR="00A10279">
        <w:t>415 1 16 90040 04 6000 140</w:t>
      </w:r>
      <w:r w:rsidRPr="00A10279">
        <w:t xml:space="preserve"> (</w:t>
      </w:r>
      <w:r w:rsidRPr="00A10279" w:rsidR="00A10279">
        <w:t>административный штраф по постановлению №5-51-07/2018</w:t>
      </w:r>
      <w:r w:rsidRPr="00A10279">
        <w:t>).</w:t>
      </w:r>
    </w:p>
    <w:p w:rsidR="00DF5DD4" w:rsidRPr="00A10279" w:rsidP="00DF5DD4">
      <w:pPr>
        <w:ind w:firstLine="708"/>
        <w:jc w:val="both"/>
      </w:pPr>
      <w:r w:rsidRPr="00A10279">
        <w:t xml:space="preserve"> Постановление может быть обжаловано и опротестовано в </w:t>
      </w:r>
      <w:r w:rsidRPr="00A10279" w:rsidR="00A10279">
        <w:t xml:space="preserve">Керченский </w:t>
      </w:r>
      <w:r w:rsidRPr="00A10279">
        <w:t>городской суд, в течение 10 суток, с момента его получения или вручения.</w:t>
      </w:r>
    </w:p>
    <w:p w:rsidR="00DF5DD4" w:rsidRPr="00A10279" w:rsidP="00DF5DD4">
      <w:pPr>
        <w:jc w:val="both"/>
        <w:rPr>
          <w:b/>
          <w:bCs/>
        </w:rPr>
      </w:pPr>
    </w:p>
    <w:p w:rsidR="00FF3598" w:rsidRPr="00CB1F3E" w:rsidP="00FF3598">
      <w:pPr>
        <w:rPr>
          <w:b/>
          <w:bCs/>
        </w:rPr>
      </w:pPr>
      <w:r>
        <w:rPr>
          <w:b/>
          <w:bCs/>
        </w:rPr>
        <w:t>М</w:t>
      </w:r>
      <w:r w:rsidRPr="00CB1F3E">
        <w:rPr>
          <w:b/>
          <w:bCs/>
        </w:rPr>
        <w:t>ировой судья:</w:t>
      </w:r>
      <w:r>
        <w:rPr>
          <w:b/>
          <w:bCs/>
        </w:rPr>
        <w:t xml:space="preserve"> (подпись) </w:t>
      </w:r>
      <w:r w:rsidRPr="00CB1F3E">
        <w:rPr>
          <w:b/>
          <w:bCs/>
        </w:rPr>
        <w:t>С.С. Урюпина</w:t>
      </w:r>
    </w:p>
    <w:p w:rsidR="00FF3598" w:rsidRPr="00407E37" w:rsidP="00FF359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FF3598" w:rsidRPr="00407E37" w:rsidP="00FF359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FF3598" w:rsidRPr="00407E37" w:rsidP="00FF359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FF3598" w:rsidRPr="00407E37" w:rsidP="00FF359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FF3598" w:rsidRPr="00407E37" w:rsidP="00FF3598">
      <w:pPr>
        <w:contextualSpacing/>
        <w:rPr>
          <w:sz w:val="20"/>
          <w:szCs w:val="20"/>
        </w:rPr>
      </w:pPr>
    </w:p>
    <w:p w:rsidR="00FF3598" w:rsidRPr="00407E37" w:rsidP="00FF359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FF3598" w:rsidRPr="00407E37" w:rsidP="00FF359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FF3598" w:rsidRPr="00407E37" w:rsidP="00FF359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_1</w:t>
      </w:r>
      <w:r w:rsidR="00422AF5">
        <w:rPr>
          <w:sz w:val="20"/>
          <w:szCs w:val="20"/>
        </w:rPr>
        <w:t>2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января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 xml:space="preserve"> г.</w:t>
      </w:r>
    </w:p>
    <w:p w:rsidR="00FF3598" w:rsidRPr="00CB1F3E" w:rsidP="00FF3598"/>
    <w:p w:rsidR="002A6903"/>
    <w:sectPr w:rsidSect="00D0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DD4"/>
    <w:rsid w:val="002A6903"/>
    <w:rsid w:val="002F5B8F"/>
    <w:rsid w:val="0036750A"/>
    <w:rsid w:val="00407E37"/>
    <w:rsid w:val="00422AF5"/>
    <w:rsid w:val="00441FF6"/>
    <w:rsid w:val="005D30D4"/>
    <w:rsid w:val="00A10279"/>
    <w:rsid w:val="00AC59B0"/>
    <w:rsid w:val="00C36C55"/>
    <w:rsid w:val="00CB1F3E"/>
    <w:rsid w:val="00D04BD8"/>
    <w:rsid w:val="00DF5DD4"/>
    <w:rsid w:val="00E767EF"/>
    <w:rsid w:val="00F126A1"/>
    <w:rsid w:val="00FF3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F5DD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F5D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DF5DD4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DF5D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