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240CE" w:rsidRPr="00213118" w:rsidP="009240CE">
      <w:pPr>
        <w:pStyle w:val="Title"/>
        <w:ind w:left="6372"/>
        <w:jc w:val="left"/>
        <w:rPr>
          <w:sz w:val="22"/>
          <w:szCs w:val="22"/>
        </w:rPr>
      </w:pPr>
      <w:r w:rsidRPr="00213118">
        <w:rPr>
          <w:sz w:val="22"/>
          <w:szCs w:val="22"/>
        </w:rPr>
        <w:t xml:space="preserve">        </w:t>
      </w:r>
      <w:r w:rsidR="00121EB5">
        <w:rPr>
          <w:sz w:val="22"/>
          <w:szCs w:val="22"/>
        </w:rPr>
        <w:t xml:space="preserve">       </w:t>
      </w:r>
      <w:r w:rsidRPr="00213118">
        <w:rPr>
          <w:sz w:val="22"/>
          <w:szCs w:val="22"/>
        </w:rPr>
        <w:t>Дело № 5 – 51-</w:t>
      </w:r>
      <w:r w:rsidR="00121EB5">
        <w:rPr>
          <w:sz w:val="22"/>
          <w:szCs w:val="22"/>
        </w:rPr>
        <w:t>09</w:t>
      </w:r>
      <w:r w:rsidRPr="00213118">
        <w:rPr>
          <w:sz w:val="22"/>
          <w:szCs w:val="22"/>
        </w:rPr>
        <w:t>/201</w:t>
      </w:r>
      <w:r w:rsidR="00121EB5">
        <w:rPr>
          <w:sz w:val="22"/>
          <w:szCs w:val="22"/>
        </w:rPr>
        <w:t>9</w:t>
      </w:r>
    </w:p>
    <w:p w:rsidR="009240CE" w:rsidRPr="00213118" w:rsidP="009240CE">
      <w:pPr>
        <w:pStyle w:val="Title"/>
        <w:ind w:left="6372"/>
        <w:jc w:val="left"/>
        <w:rPr>
          <w:sz w:val="22"/>
          <w:szCs w:val="22"/>
        </w:rPr>
      </w:pPr>
    </w:p>
    <w:p w:rsidR="009240CE" w:rsidRPr="00213118" w:rsidP="009240CE">
      <w:pPr>
        <w:pStyle w:val="Title"/>
        <w:tabs>
          <w:tab w:val="center" w:pos="4819"/>
          <w:tab w:val="left" w:pos="7926"/>
        </w:tabs>
        <w:jc w:val="left"/>
        <w:rPr>
          <w:sz w:val="22"/>
          <w:szCs w:val="22"/>
        </w:rPr>
      </w:pPr>
      <w:r w:rsidRPr="00213118">
        <w:rPr>
          <w:sz w:val="22"/>
          <w:szCs w:val="22"/>
        </w:rPr>
        <w:tab/>
        <w:t>ПОСТАНОВЛЕНИЕ</w:t>
      </w:r>
      <w:r w:rsidRPr="00213118">
        <w:rPr>
          <w:sz w:val="22"/>
          <w:szCs w:val="22"/>
        </w:rPr>
        <w:tab/>
      </w:r>
    </w:p>
    <w:p w:rsidR="009240CE" w:rsidRPr="00213118" w:rsidP="009240CE">
      <w:pPr>
        <w:pStyle w:val="Title"/>
        <w:rPr>
          <w:sz w:val="22"/>
          <w:szCs w:val="22"/>
        </w:rPr>
      </w:pPr>
      <w:r w:rsidRPr="00213118">
        <w:rPr>
          <w:sz w:val="22"/>
          <w:szCs w:val="22"/>
        </w:rPr>
        <w:t>по делу об административном правонарушении</w:t>
      </w:r>
    </w:p>
    <w:p w:rsidR="009240CE" w:rsidRPr="00213118" w:rsidP="009240CE">
      <w:pPr>
        <w:pStyle w:val="Title"/>
        <w:rPr>
          <w:b w:val="0"/>
          <w:sz w:val="22"/>
          <w:szCs w:val="22"/>
        </w:rPr>
      </w:pPr>
    </w:p>
    <w:p w:rsidR="009240CE" w:rsidRPr="00213118" w:rsidP="009240CE">
      <w:pPr>
        <w:rPr>
          <w:sz w:val="22"/>
          <w:szCs w:val="22"/>
        </w:rPr>
      </w:pPr>
      <w:r>
        <w:rPr>
          <w:sz w:val="22"/>
          <w:szCs w:val="22"/>
        </w:rPr>
        <w:t xml:space="preserve">10 января </w:t>
      </w:r>
      <w:r w:rsidRPr="00213118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213118">
        <w:rPr>
          <w:sz w:val="22"/>
          <w:szCs w:val="22"/>
        </w:rPr>
        <w:t xml:space="preserve"> года                                                                         </w:t>
      </w:r>
      <w:r w:rsidRPr="00213118">
        <w:rPr>
          <w:sz w:val="22"/>
          <w:szCs w:val="22"/>
        </w:rPr>
        <w:tab/>
      </w:r>
      <w:r w:rsidRPr="00213118">
        <w:rPr>
          <w:sz w:val="22"/>
          <w:szCs w:val="22"/>
        </w:rPr>
        <w:tab/>
      </w:r>
      <w:r w:rsidRPr="0021311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213118">
        <w:rPr>
          <w:sz w:val="22"/>
          <w:szCs w:val="22"/>
        </w:rPr>
        <w:t xml:space="preserve">г. Керчь </w:t>
      </w:r>
    </w:p>
    <w:p w:rsidR="009240CE" w:rsidRPr="00213118" w:rsidP="009240CE">
      <w:pPr>
        <w:rPr>
          <w:sz w:val="22"/>
          <w:szCs w:val="22"/>
        </w:rPr>
      </w:pPr>
    </w:p>
    <w:p w:rsidR="009240CE" w:rsidRPr="00213118" w:rsidP="009240C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 </w:t>
      </w:r>
    </w:p>
    <w:p w:rsidR="009240CE" w:rsidP="009240C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 xml:space="preserve">с участием лица, привлекаемого к административной ответственности, </w:t>
      </w:r>
      <w:r w:rsidR="00121EB5">
        <w:rPr>
          <w:rFonts w:ascii="Times New Roman CYR" w:hAnsi="Times New Roman CYR" w:cs="Times New Roman CYR"/>
          <w:sz w:val="22"/>
          <w:szCs w:val="22"/>
        </w:rPr>
        <w:t>Оловянишникова В.А.,</w:t>
      </w:r>
    </w:p>
    <w:p w:rsidR="00121EB5" w:rsidRPr="00213118" w:rsidP="009240C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помощника прокурора г. Керчи – Зинюк И.А.,</w:t>
      </w:r>
    </w:p>
    <w:p w:rsidR="009240CE" w:rsidRPr="00213118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рассмотрев в открытом судебном заседании дело об административном правонарушении поступившее из прокуратуры г. Керчи Республики Крым, в отношении:</w:t>
      </w:r>
    </w:p>
    <w:p w:rsidR="00160D70" w:rsidP="00160D70">
      <w:pPr>
        <w:ind w:left="1413"/>
        <w:jc w:val="both"/>
        <w:rPr>
          <w:sz w:val="22"/>
          <w:szCs w:val="22"/>
        </w:rPr>
      </w:pPr>
    </w:p>
    <w:p w:rsidR="009240CE" w:rsidRPr="00213118" w:rsidP="00160D70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>
        <w:rPr>
          <w:sz w:val="22"/>
          <w:szCs w:val="22"/>
        </w:rPr>
        <w:t xml:space="preserve">ишникова </w:t>
      </w:r>
      <w:r w:rsidR="007A0AA5">
        <w:rPr>
          <w:sz w:val="22"/>
          <w:szCs w:val="22"/>
        </w:rPr>
        <w:t>В.А.</w:t>
      </w:r>
      <w:r>
        <w:rPr>
          <w:sz w:val="22"/>
          <w:szCs w:val="22"/>
        </w:rPr>
        <w:t xml:space="preserve">, </w:t>
      </w:r>
      <w:r w:rsidR="007A0AA5">
        <w:rPr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 года рождения, уроженца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213118">
        <w:rPr>
          <w:sz w:val="22"/>
          <w:szCs w:val="22"/>
        </w:rPr>
        <w:t xml:space="preserve">гражданина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,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,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,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, зарегистрированного по адресу: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фактически проживающего по адресу: </w:t>
      </w:r>
      <w:r w:rsidR="007A0AA5">
        <w:rPr>
          <w:sz w:val="22"/>
          <w:szCs w:val="22"/>
        </w:rPr>
        <w:t>/изъято/</w:t>
      </w:r>
      <w:r w:rsidRPr="00213118" w:rsidR="007A0A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213118">
        <w:rPr>
          <w:sz w:val="22"/>
          <w:szCs w:val="22"/>
        </w:rPr>
        <w:t xml:space="preserve"> </w:t>
      </w:r>
    </w:p>
    <w:p w:rsidR="009240CE" w:rsidRPr="00213118" w:rsidP="009240CE">
      <w:pPr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привлекаемого к административной ответственности ч.4 ст. 5.26 Кодекса Российской Федерации об административных правонарушениях (далее КРФ об АП), </w:t>
      </w:r>
    </w:p>
    <w:p w:rsidR="009240CE" w:rsidRPr="00213118" w:rsidP="009240CE">
      <w:pPr>
        <w:jc w:val="center"/>
        <w:rPr>
          <w:b/>
          <w:bCs/>
          <w:sz w:val="22"/>
          <w:szCs w:val="22"/>
        </w:rPr>
      </w:pPr>
    </w:p>
    <w:p w:rsidR="009240CE" w:rsidRPr="00213118" w:rsidP="009240CE">
      <w:pPr>
        <w:jc w:val="center"/>
        <w:rPr>
          <w:b/>
          <w:bCs/>
          <w:sz w:val="22"/>
          <w:szCs w:val="22"/>
        </w:rPr>
      </w:pPr>
      <w:r w:rsidRPr="00213118">
        <w:rPr>
          <w:b/>
          <w:bCs/>
          <w:sz w:val="22"/>
          <w:szCs w:val="22"/>
        </w:rPr>
        <w:t>УСТАНОВИЛ:</w:t>
      </w:r>
    </w:p>
    <w:p w:rsidR="009240CE" w:rsidRPr="00213118" w:rsidP="009240CE">
      <w:pPr>
        <w:jc w:val="center"/>
        <w:rPr>
          <w:b/>
          <w:bCs/>
          <w:sz w:val="22"/>
          <w:szCs w:val="22"/>
        </w:rPr>
      </w:pPr>
    </w:p>
    <w:p w:rsidR="009240CE" w:rsidRPr="00213118" w:rsidP="009240C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>
        <w:rPr>
          <w:sz w:val="22"/>
          <w:szCs w:val="22"/>
        </w:rPr>
        <w:t>ишников В.А.</w:t>
      </w:r>
      <w:r w:rsidRPr="00213118">
        <w:rPr>
          <w:sz w:val="22"/>
          <w:szCs w:val="22"/>
        </w:rPr>
        <w:t>, привлекается к административной ответственности по ч.4 ст. 5.26 КРФ об АП.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Согласно, Постановлению о возбуждении дела об административном правонарушении от </w:t>
      </w:r>
      <w:r w:rsidR="007777FE">
        <w:rPr>
          <w:sz w:val="22"/>
          <w:szCs w:val="22"/>
        </w:rPr>
        <w:t>2</w:t>
      </w:r>
      <w:r w:rsidRPr="00213118">
        <w:rPr>
          <w:sz w:val="22"/>
          <w:szCs w:val="22"/>
        </w:rPr>
        <w:t>6.11.2018 года (л.д. 1-</w:t>
      </w:r>
      <w:r w:rsidR="007777FE">
        <w:rPr>
          <w:sz w:val="22"/>
          <w:szCs w:val="22"/>
        </w:rPr>
        <w:t>3</w:t>
      </w:r>
      <w:r w:rsidRPr="00213118">
        <w:rPr>
          <w:sz w:val="22"/>
          <w:szCs w:val="22"/>
        </w:rPr>
        <w:t xml:space="preserve">), вынесенного заместителем прокурора города Керчи,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 В.А.</w:t>
      </w:r>
      <w:r w:rsidRPr="00213118">
        <w:rPr>
          <w:sz w:val="22"/>
          <w:szCs w:val="22"/>
        </w:rPr>
        <w:t xml:space="preserve">, </w:t>
      </w:r>
      <w:r w:rsidR="007777FE">
        <w:rPr>
          <w:sz w:val="22"/>
          <w:szCs w:val="22"/>
        </w:rPr>
        <w:t>11</w:t>
      </w:r>
      <w:r w:rsidRPr="00213118">
        <w:rPr>
          <w:sz w:val="22"/>
          <w:szCs w:val="22"/>
        </w:rPr>
        <w:t xml:space="preserve">.11.2018 года в период времени с </w:t>
      </w:r>
      <w:r w:rsidR="007777FE">
        <w:rPr>
          <w:sz w:val="22"/>
          <w:szCs w:val="22"/>
        </w:rPr>
        <w:t>11</w:t>
      </w:r>
      <w:r w:rsidRPr="00213118">
        <w:rPr>
          <w:sz w:val="22"/>
          <w:szCs w:val="22"/>
        </w:rPr>
        <w:t xml:space="preserve"> часов </w:t>
      </w:r>
      <w:r w:rsidR="007777FE">
        <w:rPr>
          <w:sz w:val="22"/>
          <w:szCs w:val="22"/>
        </w:rPr>
        <w:t>15</w:t>
      </w:r>
      <w:r w:rsidRPr="00213118">
        <w:rPr>
          <w:sz w:val="22"/>
          <w:szCs w:val="22"/>
        </w:rPr>
        <w:t xml:space="preserve">  минут до 12 часов 00 минут, находясь по адресу: Республика Крым, г. Керчь, ул. Льва Толстого, д.</w:t>
      </w:r>
      <w:r w:rsidRPr="007E33E1" w:rsidR="007E33E1">
        <w:rPr>
          <w:sz w:val="22"/>
          <w:szCs w:val="22"/>
        </w:rPr>
        <w:t xml:space="preserve"> </w:t>
      </w:r>
      <w:r w:rsidR="007E33E1">
        <w:rPr>
          <w:sz w:val="22"/>
          <w:szCs w:val="22"/>
        </w:rPr>
        <w:t>/изъято/</w:t>
      </w:r>
      <w:r w:rsidRPr="00213118">
        <w:rPr>
          <w:sz w:val="22"/>
          <w:szCs w:val="22"/>
        </w:rPr>
        <w:t>, осуществлял миссионерскую деятельность с нарушением требований ст. 24.2 Федерального закона № 125 «О свободе совести и о религиозных объединениях»</w:t>
      </w:r>
      <w:r w:rsidR="007777FE">
        <w:rPr>
          <w:sz w:val="22"/>
          <w:szCs w:val="22"/>
        </w:rPr>
        <w:t>, не имея при себе решения общего собрания религиозной группы о предоставлении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христиан веры евангельской «</w:t>
      </w:r>
      <w:r w:rsidR="007E33E1">
        <w:rPr>
          <w:sz w:val="22"/>
          <w:szCs w:val="22"/>
        </w:rPr>
        <w:t>/изъято/</w:t>
      </w:r>
      <w:r w:rsidR="007777FE">
        <w:rPr>
          <w:sz w:val="22"/>
          <w:szCs w:val="22"/>
        </w:rPr>
        <w:t>» г. Керчи, выданного территориальным органом федерального органа государственной власти</w:t>
      </w:r>
      <w:r w:rsidRPr="00213118">
        <w:rPr>
          <w:sz w:val="22"/>
          <w:szCs w:val="22"/>
        </w:rPr>
        <w:t>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Копию постановления о возбуждении дела об административном правонарушении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 В.А.</w:t>
      </w:r>
      <w:r w:rsidRPr="00213118">
        <w:rPr>
          <w:sz w:val="22"/>
          <w:szCs w:val="22"/>
        </w:rPr>
        <w:t xml:space="preserve"> получил лично.</w:t>
      </w:r>
    </w:p>
    <w:p w:rsidR="00D00DF5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В судебном заседании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 В.А.</w:t>
      </w:r>
      <w:r w:rsidRPr="00213118">
        <w:rPr>
          <w:sz w:val="22"/>
          <w:szCs w:val="22"/>
        </w:rPr>
        <w:t xml:space="preserve"> </w:t>
      </w:r>
      <w:r w:rsidR="007777FE">
        <w:rPr>
          <w:sz w:val="22"/>
          <w:szCs w:val="22"/>
        </w:rPr>
        <w:t>совей вины в совершении инкриминируемого ему административного правонарушения не признал. Он пояснил, что не занимался миссионерской деятельностью, а лишь проводил богослужение в своей группе, в которой не было новых членов. При этом назвать состав группы не смог. На момент проверки списка группы не имелось, вывески на здании о проведении богослужения религиозной группы христиан веры евангельской «</w:t>
      </w:r>
      <w:r w:rsidR="00D10DBE">
        <w:rPr>
          <w:sz w:val="22"/>
          <w:szCs w:val="22"/>
        </w:rPr>
        <w:t>/изъято/</w:t>
      </w:r>
      <w:r w:rsidR="007777FE">
        <w:rPr>
          <w:sz w:val="22"/>
          <w:szCs w:val="22"/>
        </w:rPr>
        <w:t>» г. Керчи</w:t>
      </w:r>
      <w:r w:rsidRPr="00213118" w:rsidR="007777FE">
        <w:rPr>
          <w:sz w:val="22"/>
          <w:szCs w:val="22"/>
        </w:rPr>
        <w:t xml:space="preserve"> </w:t>
      </w:r>
      <w:r w:rsidR="007777FE">
        <w:rPr>
          <w:sz w:val="22"/>
          <w:szCs w:val="22"/>
        </w:rPr>
        <w:t>не было; протокол общего собрания отсутствовал.</w:t>
      </w:r>
      <w:r w:rsidRPr="007777FE" w:rsidR="007777FE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7777FE">
        <w:rPr>
          <w:sz w:val="22"/>
          <w:szCs w:val="22"/>
        </w:rPr>
        <w:t>исьменного подтверждения получения и регистрации уведомления о создании и начале деятельности религиозной группы христиан веры евангельской «</w:t>
      </w:r>
      <w:r w:rsidR="00D10DBE">
        <w:rPr>
          <w:sz w:val="22"/>
          <w:szCs w:val="22"/>
        </w:rPr>
        <w:t>/изъято/</w:t>
      </w:r>
      <w:r w:rsidR="007777FE">
        <w:rPr>
          <w:sz w:val="22"/>
          <w:szCs w:val="22"/>
        </w:rPr>
        <w:t>» г. Керчи, выданного территориальным органом федерального органа государственной власти</w:t>
      </w:r>
      <w:r>
        <w:rPr>
          <w:sz w:val="22"/>
          <w:szCs w:val="22"/>
        </w:rPr>
        <w:t xml:space="preserve"> у него также не имелось. В настоящее время все эти нарушения им устранены, о чем просил приобщить к материалам дела письменное согласие членов группы и руководителя о проведении им богослужений. Кроме того пояснил, что им установлена табличка с наименованием их религиозной группы христиан веры евангельской «</w:t>
      </w:r>
      <w:r w:rsidR="00D10DBE">
        <w:rPr>
          <w:sz w:val="22"/>
          <w:szCs w:val="22"/>
        </w:rPr>
        <w:t>/изъято/</w:t>
      </w:r>
      <w:r>
        <w:rPr>
          <w:sz w:val="22"/>
          <w:szCs w:val="22"/>
        </w:rPr>
        <w:t>» г. Керчи.</w:t>
      </w:r>
    </w:p>
    <w:p w:rsidR="00D00DF5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Помощник прокурора г. Керчи </w:t>
      </w:r>
      <w:r w:rsidR="00D10DBE">
        <w:rPr>
          <w:sz w:val="22"/>
          <w:szCs w:val="22"/>
        </w:rPr>
        <w:t>/изъято/</w:t>
      </w:r>
      <w:r>
        <w:rPr>
          <w:sz w:val="22"/>
          <w:szCs w:val="22"/>
        </w:rPr>
        <w:t>. полностью поддержала представление, пояснила что на момент проверки никаких документов у Олов</w:t>
      </w:r>
      <w:r w:rsidR="00121EB5">
        <w:rPr>
          <w:sz w:val="22"/>
          <w:szCs w:val="22"/>
        </w:rPr>
        <w:t>ян</w:t>
      </w:r>
      <w:r>
        <w:rPr>
          <w:sz w:val="22"/>
          <w:szCs w:val="22"/>
        </w:rPr>
        <w:t>ишникова В.А., проводившего богослужение не было. Богослужение проводилось публично, присутствовало несколько человек, у многих не было с собою документов. Не было понятно, что это за богослужение, какой веры, не имелось таблички, отсутствовал список группы, письменного подтверждения получения и регистрации уведомления о создании и начале деятельности религиозной группы христиан веры евангельской «</w:t>
      </w:r>
      <w:r w:rsidR="00D10DBE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» г. Керчи, выданного территориальным органом федерального органа государственной власти не </w:t>
      </w:r>
      <w:r>
        <w:rPr>
          <w:sz w:val="22"/>
          <w:szCs w:val="22"/>
        </w:rPr>
        <w:t>имелось. Сам Олов</w:t>
      </w:r>
      <w:r w:rsidR="00121EB5">
        <w:rPr>
          <w:sz w:val="22"/>
          <w:szCs w:val="22"/>
        </w:rPr>
        <w:t>ян</w:t>
      </w:r>
      <w:r>
        <w:rPr>
          <w:sz w:val="22"/>
          <w:szCs w:val="22"/>
        </w:rPr>
        <w:t>ишников В.А. с нарушением был согласен и подтверждал отсутствие документов, о чем были отобраны письменные объяснения. Данные обстоятельства подтверждались и показаниями иных свидетелей, приобщенные к материалам дела.</w:t>
      </w:r>
    </w:p>
    <w:p w:rsidR="009240CE" w:rsidRPr="00213118" w:rsidP="009240CE">
      <w:pPr>
        <w:ind w:firstLine="540"/>
        <w:jc w:val="both"/>
        <w:rPr>
          <w:sz w:val="22"/>
          <w:szCs w:val="22"/>
        </w:rPr>
      </w:pPr>
      <w:r w:rsidRPr="00213118">
        <w:rPr>
          <w:bCs/>
          <w:sz w:val="22"/>
          <w:szCs w:val="22"/>
        </w:rPr>
        <w:t xml:space="preserve">В соответствии со </w:t>
      </w:r>
      <w:r w:rsidRPr="00213118">
        <w:rPr>
          <w:sz w:val="22"/>
          <w:szCs w:val="22"/>
        </w:rPr>
        <w:t xml:space="preserve">ст. 26.11 КРФ об АП,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Заслушав показания лица, привлекаемого к административной ответственности, </w:t>
      </w:r>
      <w:r w:rsidR="00D00DF5">
        <w:rPr>
          <w:sz w:val="22"/>
          <w:szCs w:val="22"/>
        </w:rPr>
        <w:t xml:space="preserve">помощника прокурора проводившего проверку, </w:t>
      </w:r>
      <w:r w:rsidRPr="00213118">
        <w:rPr>
          <w:sz w:val="22"/>
          <w:szCs w:val="22"/>
        </w:rPr>
        <w:t>изучив материалы дела в их совокупности, суд приходит к следующему.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Частью 4 ст. 5.26 КРФ об АП, установлена административная ответственность за осуществление миссионерской деятельности с нарушением </w:t>
      </w:r>
      <w:r>
        <w:fldChar w:fldCharType="begin"/>
      </w:r>
      <w:r>
        <w:instrText xml:space="preserve"> HYPERLINK "consultantplus://offline/ref=3FC0A2919D6FAD6BE979F45B928DEA2266AB686893A9DD907B8D1BDE11D0688715A6778605D25523CBA87A93FD60A0149D9CAC56o123I" </w:instrText>
      </w:r>
      <w:r>
        <w:fldChar w:fldCharType="separate"/>
      </w:r>
      <w:r w:rsidRPr="00213118">
        <w:rPr>
          <w:color w:val="0000FF"/>
          <w:sz w:val="22"/>
          <w:szCs w:val="22"/>
        </w:rPr>
        <w:t>требований</w:t>
      </w:r>
      <w:r>
        <w:fldChar w:fldCharType="end"/>
      </w:r>
      <w:r w:rsidRPr="00213118">
        <w:rPr>
          <w:sz w:val="22"/>
          <w:szCs w:val="22"/>
        </w:rPr>
        <w:t xml:space="preserve"> законодательства о свободе совести, свободе вероисповедания и о религиозных объединениях.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"consultantplus://offline/ref=9E82F7FDC6D8AD069FF5604CB77743F8DD6CF16A080E89AFF442484AD344D1ECD5D0CB2AB0C872D07AB9395423A022753C82CEF5009Fo55CI" </w:instrText>
      </w:r>
      <w:r>
        <w:fldChar w:fldCharType="separate"/>
      </w:r>
      <w:r w:rsidRPr="00213118">
        <w:rPr>
          <w:color w:val="0000FF"/>
          <w:sz w:val="22"/>
          <w:szCs w:val="22"/>
        </w:rPr>
        <w:t>частью 4 статьи 5.26</w:t>
      </w:r>
      <w:r>
        <w:fldChar w:fldCharType="end"/>
      </w:r>
      <w:r w:rsidRPr="00213118">
        <w:rPr>
          <w:sz w:val="22"/>
          <w:szCs w:val="22"/>
        </w:rPr>
        <w:t xml:space="preserve"> КРФ об АП, образует деятельность граждан и юридических лиц, которая, во-первых, отвечает признакам миссионерской деятельности по смыслу Федерального </w:t>
      </w:r>
      <w:r>
        <w:fldChar w:fldCharType="begin"/>
      </w:r>
      <w:r>
        <w:instrText xml:space="preserve"> HYPERLINK "consultantplus://offline/ref=9E82F7FDC6D8AD069FF5604CB77743F8DC65F86B0E0689AFF442484AD344D1ECC7D09320B4CC64DA2CF67F012FoA58I"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закона</w:t>
      </w:r>
      <w:r>
        <w:fldChar w:fldCharType="end"/>
      </w:r>
      <w:r w:rsidRPr="00213118">
        <w:rPr>
          <w:sz w:val="22"/>
          <w:szCs w:val="22"/>
        </w:rPr>
        <w:t xml:space="preserve"> "О свободе совести и о религиозных объединениях" и, во-вторых, осуществляется ими с нарушением требований (запретов, позитивных обязываний), содержащихся в законодательстве о свободе совести, свободе вероисповедания и о религиозных объединениях.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"consultantplus://offline/ref=9E82F7FDC6D8AD069FF5604CB77743F8DC65F86B0E0689AFF442484AD344D1ECD5D0CB24B4C32E8A6ABD70012ABE27692382D0F6o058I"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п.1 ст.24.1</w:t>
      </w:r>
      <w:r>
        <w:fldChar w:fldCharType="end"/>
      </w:r>
      <w:r w:rsidRPr="00213118">
        <w:rPr>
          <w:sz w:val="22"/>
          <w:szCs w:val="22"/>
        </w:rPr>
        <w:t xml:space="preserve"> Федерального закона "О свободе совести и о религиозных объединениях" миссионерской деятельностью в целях данного Федерального </w:t>
      </w:r>
      <w:r>
        <w:fldChar w:fldCharType="begin"/>
      </w:r>
      <w:r>
        <w:instrText xml:space="preserve"> HYPERLINK "consultantplus://offline/ref=9E82F7FDC6D8AD069FF5604CB77743F8DC65F86B0E0689AFF442484AD344D1ECC7D09320B4CC64DA2CF67F012FoA58I"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закона</w:t>
      </w:r>
      <w:r>
        <w:fldChar w:fldCharType="end"/>
      </w:r>
      <w:r w:rsidRPr="00213118">
        <w:rPr>
          <w:sz w:val="22"/>
          <w:szCs w:val="22"/>
        </w:rPr>
        <w:t xml:space="preserve">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 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В соответствии с пунктами 1 и 3 статьи 24.2 Федерального закона "О свободе совести и о религиозных объединениях" граждане Российской Федерации, а также иностранные граждане и лица без гражданства, законно находящиеся на территории Российской Федерации, вправе осуществлять миссионерскую деятельность от имени религиозной группы, если они имеют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регистрации; при этом иностранные граждане и лица без гражданства, законно находящиеся на территории Российской Федерации, вправе осуществлять такую деятельность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указанной религиозной группы (Определение Конституционного Суда Российской Федерации от 28 февраля 2017 года N 416-О).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В данном документе должны быть указаны его реквизиты, подтверждающие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9240CE" w:rsidRPr="00213118" w:rsidP="00D10DB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Как следует из материалов дела </w:t>
      </w:r>
      <w:r w:rsidR="00D00DF5">
        <w:rPr>
          <w:sz w:val="22"/>
          <w:szCs w:val="22"/>
        </w:rPr>
        <w:t>религиозная группа христиан веры евангельской «</w:t>
      </w:r>
      <w:r w:rsidR="00D10DBE">
        <w:rPr>
          <w:sz w:val="22"/>
          <w:szCs w:val="22"/>
        </w:rPr>
        <w:t>/изъято/</w:t>
      </w:r>
      <w:r w:rsidRPr="00213118" w:rsidR="00D10DBE">
        <w:rPr>
          <w:sz w:val="22"/>
          <w:szCs w:val="22"/>
        </w:rPr>
        <w:t xml:space="preserve"> </w:t>
      </w:r>
      <w:r w:rsidR="00D00DF5">
        <w:rPr>
          <w:sz w:val="22"/>
          <w:szCs w:val="22"/>
        </w:rPr>
        <w:t xml:space="preserve">» г. Керчи была </w:t>
      </w:r>
      <w:r w:rsidRPr="00213118">
        <w:rPr>
          <w:sz w:val="22"/>
          <w:szCs w:val="22"/>
        </w:rPr>
        <w:t xml:space="preserve">зарегистрирована </w:t>
      </w:r>
      <w:r w:rsidR="0003062C">
        <w:rPr>
          <w:sz w:val="22"/>
          <w:szCs w:val="22"/>
        </w:rPr>
        <w:t xml:space="preserve">Главным Управлением Министерства Юстиции РФ по </w:t>
      </w:r>
      <w:r w:rsidR="00121EB5">
        <w:rPr>
          <w:sz w:val="22"/>
          <w:szCs w:val="22"/>
        </w:rPr>
        <w:t>Республике</w:t>
      </w:r>
      <w:r w:rsidR="0003062C">
        <w:rPr>
          <w:sz w:val="22"/>
          <w:szCs w:val="22"/>
        </w:rPr>
        <w:t xml:space="preserve"> Крым и Севастополю </w:t>
      </w:r>
      <w:r w:rsidRPr="00213118">
        <w:rPr>
          <w:sz w:val="22"/>
          <w:szCs w:val="22"/>
        </w:rPr>
        <w:t xml:space="preserve">в г. Керчи по адресу: </w:t>
      </w:r>
      <w:r w:rsidR="00D10DBE">
        <w:rPr>
          <w:sz w:val="22"/>
          <w:szCs w:val="22"/>
        </w:rPr>
        <w:t>/изъято/</w:t>
      </w:r>
      <w:r w:rsidRPr="00213118" w:rsidR="00D10DBE">
        <w:rPr>
          <w:sz w:val="22"/>
          <w:szCs w:val="22"/>
        </w:rPr>
        <w:t xml:space="preserve"> </w:t>
      </w:r>
      <w:r w:rsidR="0003062C">
        <w:rPr>
          <w:sz w:val="22"/>
          <w:szCs w:val="22"/>
        </w:rPr>
        <w:t xml:space="preserve">, согласно предоставленного уведомления (л.д.15) с присвоением регистрационного номера в </w:t>
      </w:r>
      <w:r w:rsidR="00D10DBE">
        <w:rPr>
          <w:sz w:val="22"/>
          <w:szCs w:val="22"/>
        </w:rPr>
        <w:t>/изъято/</w:t>
      </w:r>
      <w:r w:rsidRPr="00213118" w:rsidR="00D10DBE">
        <w:rPr>
          <w:sz w:val="22"/>
          <w:szCs w:val="22"/>
        </w:rPr>
        <w:t xml:space="preserve"> 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Однако, </w:t>
      </w:r>
      <w:r w:rsidR="0003062C">
        <w:rPr>
          <w:sz w:val="22"/>
          <w:szCs w:val="22"/>
        </w:rPr>
        <w:t xml:space="preserve">как было установлено в ходе прокурорской проверки </w:t>
      </w:r>
      <w:r w:rsidRPr="00213118">
        <w:rPr>
          <w:sz w:val="22"/>
          <w:szCs w:val="22"/>
        </w:rPr>
        <w:t>данная организация также осуществляет свою деятельность по адрес</w:t>
      </w:r>
      <w:r w:rsidR="0003062C">
        <w:rPr>
          <w:sz w:val="22"/>
          <w:szCs w:val="22"/>
        </w:rPr>
        <w:t>у</w:t>
      </w:r>
      <w:r w:rsidRPr="00213118">
        <w:rPr>
          <w:sz w:val="22"/>
          <w:szCs w:val="22"/>
        </w:rPr>
        <w:t xml:space="preserve">: </w:t>
      </w:r>
      <w:r w:rsidR="00B02FBA">
        <w:rPr>
          <w:sz w:val="22"/>
          <w:szCs w:val="22"/>
        </w:rPr>
        <w:t>/изъято/</w:t>
      </w:r>
      <w:r w:rsidRPr="00213118">
        <w:rPr>
          <w:sz w:val="22"/>
          <w:szCs w:val="22"/>
        </w:rPr>
        <w:t>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Факт осуществления миссионерской деятельности без соответствующего разрешения, подтверждается материалами дела.</w:t>
      </w:r>
    </w:p>
    <w:p w:rsidR="0003062C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Так из письменных объяснений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ишникова В.А.</w:t>
      </w:r>
      <w:r w:rsidRPr="00213118">
        <w:rPr>
          <w:sz w:val="22"/>
          <w:szCs w:val="22"/>
        </w:rPr>
        <w:t xml:space="preserve"> следует, что он пр</w:t>
      </w:r>
      <w:r>
        <w:rPr>
          <w:sz w:val="22"/>
          <w:szCs w:val="22"/>
        </w:rPr>
        <w:t>оводил богослужение без документов подтверждающих право проведения богослужения в связи с тем, что руководство мне его не выдало. Обязуюсь исправить» (л.д.3).</w:t>
      </w:r>
    </w:p>
    <w:p w:rsidR="0003062C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Данные обстоятельства также подтверждаются</w:t>
      </w:r>
      <w:r>
        <w:rPr>
          <w:sz w:val="22"/>
          <w:szCs w:val="22"/>
        </w:rPr>
        <w:t>:</w:t>
      </w:r>
    </w:p>
    <w:p w:rsidR="0003062C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213118" w:rsidR="009240CE">
        <w:rPr>
          <w:sz w:val="22"/>
          <w:szCs w:val="22"/>
        </w:rPr>
        <w:t xml:space="preserve"> объяснениями свидетелей: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213118" w:rsidR="009240CE">
        <w:rPr>
          <w:sz w:val="22"/>
          <w:szCs w:val="22"/>
        </w:rPr>
        <w:t xml:space="preserve"> (л.д.</w:t>
      </w:r>
      <w:r>
        <w:rPr>
          <w:sz w:val="22"/>
          <w:szCs w:val="22"/>
        </w:rPr>
        <w:t>8</w:t>
      </w:r>
      <w:r w:rsidRPr="00213118" w:rsidR="009240CE">
        <w:rPr>
          <w:sz w:val="22"/>
          <w:szCs w:val="22"/>
        </w:rPr>
        <w:t xml:space="preserve">),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Pr="00213118" w:rsidR="009240CE">
        <w:rPr>
          <w:sz w:val="22"/>
          <w:szCs w:val="22"/>
        </w:rPr>
        <w:t xml:space="preserve"> (л.д.</w:t>
      </w:r>
      <w:r>
        <w:rPr>
          <w:sz w:val="22"/>
          <w:szCs w:val="22"/>
        </w:rPr>
        <w:t>9</w:t>
      </w:r>
      <w:r w:rsidRPr="00213118" w:rsidR="009240CE">
        <w:rPr>
          <w:sz w:val="22"/>
          <w:szCs w:val="22"/>
        </w:rPr>
        <w:t xml:space="preserve">),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213118" w:rsidR="009240CE">
        <w:rPr>
          <w:sz w:val="22"/>
          <w:szCs w:val="22"/>
        </w:rPr>
        <w:t>(л.д.1</w:t>
      </w:r>
      <w:r>
        <w:rPr>
          <w:sz w:val="22"/>
          <w:szCs w:val="22"/>
        </w:rPr>
        <w:t>0</w:t>
      </w:r>
      <w:r w:rsidRPr="00213118" w:rsidR="009240CE">
        <w:rPr>
          <w:sz w:val="22"/>
          <w:szCs w:val="22"/>
        </w:rPr>
        <w:t xml:space="preserve">),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 w:rsidRPr="00213118" w:rsidR="009240CE">
        <w:rPr>
          <w:sz w:val="22"/>
          <w:szCs w:val="22"/>
        </w:rPr>
        <w:t>. (л.д.1</w:t>
      </w:r>
      <w:r>
        <w:rPr>
          <w:sz w:val="22"/>
          <w:szCs w:val="22"/>
        </w:rPr>
        <w:t>1</w:t>
      </w:r>
      <w:r w:rsidRPr="00213118" w:rsidR="009240CE">
        <w:rPr>
          <w:sz w:val="22"/>
          <w:szCs w:val="22"/>
        </w:rPr>
        <w:t xml:space="preserve">), из которых следует, что они присутствовали на богослужении проводимом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ишниковым В.А.</w:t>
      </w:r>
      <w:r w:rsidRPr="00213118" w:rsidR="009240CE">
        <w:rPr>
          <w:sz w:val="22"/>
          <w:szCs w:val="22"/>
        </w:rPr>
        <w:t xml:space="preserve"> по адресу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>
        <w:rPr>
          <w:sz w:val="22"/>
          <w:szCs w:val="22"/>
        </w:rPr>
        <w:t>, полного наименования религиозной группы им неизвестно, табличка отсутствует, богослужение проводит пастор Дмитрий</w:t>
      </w:r>
      <w:r w:rsidRPr="00213118" w:rsidR="009240CE">
        <w:rPr>
          <w:sz w:val="22"/>
          <w:szCs w:val="22"/>
        </w:rPr>
        <w:t xml:space="preserve">; </w:t>
      </w:r>
    </w:p>
    <w:p w:rsidR="000F1FAF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118" w:rsidR="009240CE">
        <w:rPr>
          <w:sz w:val="22"/>
          <w:szCs w:val="22"/>
        </w:rPr>
        <w:t xml:space="preserve">рапортом </w:t>
      </w:r>
      <w:r>
        <w:rPr>
          <w:sz w:val="22"/>
          <w:szCs w:val="22"/>
        </w:rPr>
        <w:t xml:space="preserve">старшего помощника прокурора г. Керчи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 выявлении факта административного правонарушения</w:t>
      </w:r>
      <w:r w:rsidRPr="00213118" w:rsidR="009240CE">
        <w:rPr>
          <w:sz w:val="22"/>
          <w:szCs w:val="22"/>
        </w:rPr>
        <w:t>(л.д.1</w:t>
      </w:r>
      <w:r>
        <w:rPr>
          <w:sz w:val="22"/>
          <w:szCs w:val="22"/>
        </w:rPr>
        <w:t>2);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118">
        <w:rPr>
          <w:sz w:val="22"/>
          <w:szCs w:val="22"/>
        </w:rPr>
        <w:t>сообщением ФСБ РФ в адрес прокуратуры (л.д.1</w:t>
      </w:r>
      <w:r>
        <w:rPr>
          <w:sz w:val="22"/>
          <w:szCs w:val="22"/>
        </w:rPr>
        <w:t>3</w:t>
      </w:r>
      <w:r w:rsidRPr="00213118">
        <w:rPr>
          <w:sz w:val="22"/>
          <w:szCs w:val="22"/>
        </w:rPr>
        <w:t>), в соответствии с которым прокурором г. Керчи было принято решение о проведении проверки (л.д.1</w:t>
      </w:r>
      <w:r>
        <w:rPr>
          <w:sz w:val="22"/>
          <w:szCs w:val="22"/>
        </w:rPr>
        <w:t>4</w:t>
      </w:r>
      <w:r w:rsidRPr="00213118">
        <w:rPr>
          <w:sz w:val="22"/>
          <w:szCs w:val="22"/>
        </w:rPr>
        <w:t>).</w:t>
      </w:r>
    </w:p>
    <w:p w:rsidR="009240CE" w:rsidRPr="00213118" w:rsidP="009240C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Доказательств того, что на момент проведения проверки у </w:t>
      </w:r>
      <w:r w:rsidR="000F1FAF">
        <w:rPr>
          <w:sz w:val="22"/>
          <w:szCs w:val="22"/>
        </w:rPr>
        <w:t>указанной религиозной группы христиан веры евангельской «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 w:rsidR="000F1FAF">
        <w:rPr>
          <w:sz w:val="22"/>
          <w:szCs w:val="22"/>
        </w:rPr>
        <w:t xml:space="preserve">» г. Керчи </w:t>
      </w:r>
      <w:r w:rsidRPr="00213118">
        <w:rPr>
          <w:sz w:val="22"/>
          <w:szCs w:val="22"/>
        </w:rPr>
        <w:t xml:space="preserve">имелось </w:t>
      </w:r>
      <w:r w:rsidR="000F1FAF">
        <w:rPr>
          <w:sz w:val="22"/>
          <w:szCs w:val="22"/>
        </w:rPr>
        <w:t xml:space="preserve">решения общего собрания религиозной группы о предоставлении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власти </w:t>
      </w:r>
      <w:r w:rsidRPr="00213118">
        <w:rPr>
          <w:sz w:val="22"/>
          <w:szCs w:val="22"/>
        </w:rPr>
        <w:t xml:space="preserve">установленного образца на проведение богослужений по адресу; </w:t>
      </w:r>
      <w:r w:rsidR="00B02FBA">
        <w:rPr>
          <w:sz w:val="22"/>
          <w:szCs w:val="22"/>
        </w:rPr>
        <w:t>/изъято/</w:t>
      </w:r>
      <w:r w:rsidRPr="00213118" w:rsidR="00B02FBA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>, суду представлено не было.</w:t>
      </w:r>
    </w:p>
    <w:p w:rsidR="009240CE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Все исследованные в судебном заседании материалы дела, являются достоверными доказательствами, которые являются относимыми и допустимыми, последовательными, согласуются между собой и доказывают наличие вины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ишникова В.А.</w:t>
      </w:r>
      <w:r w:rsidRPr="00213118">
        <w:rPr>
          <w:sz w:val="22"/>
          <w:szCs w:val="22"/>
        </w:rPr>
        <w:t>, в совершении административного правонарушения, предусмотренного ч.4 ст. 5.26 КРФ об АП.</w:t>
      </w:r>
    </w:p>
    <w:p w:rsidR="000F1FAF" w:rsidP="009240C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Суд не соглашается с доводами Олов</w:t>
      </w:r>
      <w:r w:rsidR="00121EB5">
        <w:rPr>
          <w:sz w:val="22"/>
          <w:szCs w:val="22"/>
        </w:rPr>
        <w:t>ян</w:t>
      </w:r>
      <w:r>
        <w:rPr>
          <w:sz w:val="22"/>
          <w:szCs w:val="22"/>
        </w:rPr>
        <w:t>ишникова В.А., о том, что проводимое им богослужение не является миссионерской деятельностью, в связи с чем ему не нужны никакие документы, поскольку все признаки миссионерской деятельности в его действиях присутствуют.</w:t>
      </w:r>
    </w:p>
    <w:p w:rsidR="00121EB5" w:rsidP="009240C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Во-первых это безусловно деятельность религиозного объединения; во-вторых, вход в зал был свободен, и в нем присутствовали люди не являющиеся прихожанами </w:t>
      </w:r>
      <w:r w:rsidR="003C262E">
        <w:rPr>
          <w:sz w:val="22"/>
          <w:szCs w:val="22"/>
        </w:rPr>
        <w:t>/изъято/</w:t>
      </w:r>
      <w:r w:rsidRPr="00213118" w:rsidR="003C26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(л.д.9), </w:t>
      </w:r>
      <w:r w:rsidR="003C262E">
        <w:rPr>
          <w:sz w:val="22"/>
          <w:szCs w:val="22"/>
        </w:rPr>
        <w:t>/изъято/</w:t>
      </w:r>
      <w:r w:rsidRPr="00213118" w:rsidR="003C26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(л.д.11), а соответственно имеется </w:t>
      </w:r>
      <w:r>
        <w:rPr>
          <w:sz w:val="22"/>
          <w:szCs w:val="22"/>
        </w:rPr>
        <w:t xml:space="preserve">признак </w:t>
      </w:r>
      <w:r>
        <w:rPr>
          <w:sz w:val="22"/>
          <w:szCs w:val="22"/>
        </w:rPr>
        <w:t>распространени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 постулатов учения среди лиц, не являющихся участниками группы; в-третьих, поскольку прису</w:t>
      </w:r>
      <w:r>
        <w:rPr>
          <w:sz w:val="22"/>
          <w:szCs w:val="22"/>
        </w:rPr>
        <w:t xml:space="preserve">тствовали </w:t>
      </w:r>
      <w:r>
        <w:rPr>
          <w:sz w:val="22"/>
          <w:szCs w:val="22"/>
        </w:rPr>
        <w:t xml:space="preserve">иные лица, соответственно </w:t>
      </w:r>
      <w:r>
        <w:rPr>
          <w:sz w:val="22"/>
          <w:szCs w:val="22"/>
        </w:rPr>
        <w:t>имелась цель приобщить их к этому учению; и четвертый признак публичности также налицо, т.к. двери в зал были открыты для свободного доступа всех желающих.</w:t>
      </w:r>
    </w:p>
    <w:p w:rsidR="009240CE" w:rsidRPr="00213118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Таким образом, вина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ишникова В.А.</w:t>
      </w:r>
      <w:r w:rsidRPr="00213118">
        <w:rPr>
          <w:sz w:val="22"/>
          <w:szCs w:val="22"/>
        </w:rPr>
        <w:t>, в совершении административного правонарушения, предусмотренного ч.4 ст. 5.26 КРФ об АП полностью доказана, а его действия по этой статье, квалифицированы верно.</w:t>
      </w:r>
    </w:p>
    <w:p w:rsidR="009240CE" w:rsidRPr="00213118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240CE" w:rsidRPr="00213118" w:rsidP="009240CE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Из данных о личности судом установлено, что </w:t>
      </w:r>
      <w:r w:rsidR="00160D70">
        <w:rPr>
          <w:sz w:val="22"/>
          <w:szCs w:val="22"/>
        </w:rPr>
        <w:t>Олов</w:t>
      </w:r>
      <w:r w:rsidR="00121EB5">
        <w:rPr>
          <w:sz w:val="22"/>
          <w:szCs w:val="22"/>
        </w:rPr>
        <w:t>ян</w:t>
      </w:r>
      <w:r w:rsidR="00160D70">
        <w:rPr>
          <w:sz w:val="22"/>
          <w:szCs w:val="22"/>
        </w:rPr>
        <w:t>ишников В.А.</w:t>
      </w:r>
      <w:r w:rsidRPr="00213118">
        <w:rPr>
          <w:sz w:val="22"/>
          <w:szCs w:val="22"/>
        </w:rPr>
        <w:t xml:space="preserve">, </w:t>
      </w:r>
      <w:r w:rsidR="003C262E">
        <w:rPr>
          <w:sz w:val="22"/>
          <w:szCs w:val="22"/>
        </w:rPr>
        <w:t>/изъято/</w:t>
      </w:r>
      <w:r w:rsidRPr="00213118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9240CE" w:rsidRPr="00213118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Обстоятельств, отягчающих </w:t>
      </w:r>
      <w:r w:rsidR="00121EB5">
        <w:rPr>
          <w:sz w:val="22"/>
          <w:szCs w:val="22"/>
        </w:rPr>
        <w:t xml:space="preserve">или смягчающих </w:t>
      </w:r>
      <w:r w:rsidRPr="00213118">
        <w:rPr>
          <w:sz w:val="22"/>
          <w:szCs w:val="22"/>
        </w:rPr>
        <w:t xml:space="preserve"> административную ответственност</w:t>
      </w:r>
      <w:r w:rsidR="00121EB5">
        <w:rPr>
          <w:sz w:val="22"/>
          <w:szCs w:val="22"/>
        </w:rPr>
        <w:t>ь, судом по делу не установлено</w:t>
      </w:r>
      <w:r w:rsidRPr="00213118">
        <w:rPr>
          <w:sz w:val="22"/>
          <w:szCs w:val="22"/>
        </w:rPr>
        <w:t>.</w:t>
      </w:r>
    </w:p>
    <w:p w:rsidR="009240CE" w:rsidRPr="00213118" w:rsidP="009240CE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минимальной санкции ч.4 ст. 5.26 КРФ об АП.  </w:t>
      </w:r>
    </w:p>
    <w:p w:rsidR="009240CE" w:rsidRPr="00213118" w:rsidP="009240CE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На основании изложенного и руководствуясь ст. ст. 4.1; 4.2; 4.3; ч.4 ст. 5.26; 23.1; 30.1-30.3 КРФ об АП, мировой судья,</w:t>
      </w:r>
    </w:p>
    <w:p w:rsidR="009240CE" w:rsidRPr="00213118" w:rsidP="009240CE">
      <w:pPr>
        <w:ind w:firstLine="709"/>
        <w:jc w:val="both"/>
        <w:rPr>
          <w:bCs/>
          <w:sz w:val="22"/>
          <w:szCs w:val="22"/>
        </w:rPr>
      </w:pPr>
    </w:p>
    <w:p w:rsidR="009240CE" w:rsidRPr="00213118" w:rsidP="009240CE">
      <w:pPr>
        <w:jc w:val="center"/>
        <w:rPr>
          <w:b/>
          <w:bCs/>
          <w:sz w:val="22"/>
          <w:szCs w:val="22"/>
        </w:rPr>
      </w:pPr>
      <w:r w:rsidRPr="00213118">
        <w:rPr>
          <w:b/>
          <w:bCs/>
          <w:sz w:val="22"/>
          <w:szCs w:val="22"/>
        </w:rPr>
        <w:t>ПОСТАНОВИЛ:</w:t>
      </w:r>
    </w:p>
    <w:p w:rsidR="009240CE" w:rsidRPr="00213118" w:rsidP="009240CE">
      <w:pPr>
        <w:jc w:val="center"/>
        <w:rPr>
          <w:b/>
          <w:bCs/>
          <w:sz w:val="22"/>
          <w:szCs w:val="22"/>
        </w:rPr>
      </w:pPr>
    </w:p>
    <w:p w:rsidR="009240CE" w:rsidRPr="00213118" w:rsidP="009240CE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Признать </w:t>
      </w:r>
      <w:r w:rsidR="00121EB5">
        <w:rPr>
          <w:sz w:val="22"/>
          <w:szCs w:val="22"/>
        </w:rPr>
        <w:t xml:space="preserve">Оловянишникова </w:t>
      </w:r>
      <w:r w:rsidR="003C262E">
        <w:rPr>
          <w:sz w:val="22"/>
          <w:szCs w:val="22"/>
        </w:rPr>
        <w:t>В.А.</w:t>
      </w:r>
      <w:r w:rsidRPr="00213118">
        <w:rPr>
          <w:sz w:val="22"/>
          <w:szCs w:val="22"/>
        </w:rPr>
        <w:t xml:space="preserve"> виновным в совершении административного правонарушения, предусмотренного ч.4 ст. 5.26 КРФ об АП, и назначить ему наказание в виде административного штрафа, в размере 5000 (пять тысяч) рублей.</w:t>
      </w:r>
    </w:p>
    <w:p w:rsidR="009240CE" w:rsidRPr="00213118" w:rsidP="007A2898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Штраф подлежит оплате по реквизитам: </w:t>
      </w:r>
      <w:r w:rsidR="007A2898">
        <w:rPr>
          <w:sz w:val="22"/>
          <w:szCs w:val="22"/>
        </w:rPr>
        <w:t>/изъято/</w:t>
      </w:r>
      <w:r w:rsidRPr="00213118" w:rsidR="007A2898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     </w:t>
      </w:r>
      <w:r w:rsidRPr="00213118">
        <w:rPr>
          <w:sz w:val="22"/>
          <w:szCs w:val="22"/>
        </w:rPr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213118">
        <w:rPr>
          <w:sz w:val="22"/>
          <w:szCs w:val="22"/>
        </w:rPr>
        <w:t xml:space="preserve">законную силу либо со дня истечения срока отсрочки или срока рассрочки, предусмотренных статьей 31.5 КРФ об АП. </w:t>
      </w:r>
    </w:p>
    <w:p w:rsidR="009240CE" w:rsidRPr="00213118" w:rsidP="009240C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7A2898" w:rsidRPr="00832C90" w:rsidP="007A2898">
      <w:pPr>
        <w:contextualSpacing/>
      </w:pPr>
      <w:r w:rsidRPr="00832C90">
        <w:t>Мировой судья( подпись) С.С. Урюпина</w:t>
      </w:r>
    </w:p>
    <w:p w:rsidR="007A2898" w:rsidRPr="00832C90" w:rsidP="007A2898">
      <w:pPr>
        <w:contextualSpacing/>
      </w:pPr>
      <w:r w:rsidRPr="00832C90">
        <w:t>ДЕПЕРСОНИФИКАЦИЮ</w:t>
      </w:r>
    </w:p>
    <w:p w:rsidR="007A2898" w:rsidRPr="00832C90" w:rsidP="007A2898">
      <w:pPr>
        <w:contextualSpacing/>
      </w:pPr>
      <w:r w:rsidRPr="00832C90">
        <w:t>Лингвистический контроль</w:t>
      </w:r>
    </w:p>
    <w:p w:rsidR="007A2898" w:rsidRPr="00832C90" w:rsidP="007A2898">
      <w:pPr>
        <w:contextualSpacing/>
      </w:pPr>
      <w:r w:rsidRPr="00832C90">
        <w:t>произвел</w:t>
      </w:r>
    </w:p>
    <w:p w:rsidR="007A2898" w:rsidRPr="00832C90" w:rsidP="007A2898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A2898" w:rsidRPr="00832C90" w:rsidP="007A2898">
      <w:pPr>
        <w:contextualSpacing/>
      </w:pPr>
    </w:p>
    <w:p w:rsidR="007A2898" w:rsidRPr="00832C90" w:rsidP="007A2898">
      <w:pPr>
        <w:contextualSpacing/>
      </w:pPr>
      <w:r w:rsidRPr="00832C90">
        <w:t>СОГЛАСОВАНО</w:t>
      </w:r>
    </w:p>
    <w:p w:rsidR="007A2898" w:rsidRPr="00832C90" w:rsidP="007A2898">
      <w:pPr>
        <w:contextualSpacing/>
      </w:pPr>
    </w:p>
    <w:p w:rsidR="007A2898" w:rsidRPr="00832C90" w:rsidP="007A2898">
      <w:pPr>
        <w:contextualSpacing/>
      </w:pPr>
      <w:r w:rsidRPr="00832C90">
        <w:t>Судья_________ С.С. Урюпина</w:t>
      </w:r>
    </w:p>
    <w:p w:rsidR="007A2898" w:rsidRPr="00832C90" w:rsidP="007A2898">
      <w:pPr>
        <w:contextualSpacing/>
      </w:pPr>
    </w:p>
    <w:p w:rsidR="007A2898" w:rsidP="007A2898">
      <w:pPr>
        <w:contextualSpacing/>
      </w:pPr>
      <w:r w:rsidRPr="00832C90">
        <w:t>«_</w:t>
      </w:r>
      <w:r>
        <w:t>19</w:t>
      </w:r>
      <w:r w:rsidRPr="00832C90">
        <w:t>_» __</w:t>
      </w:r>
      <w:r>
        <w:t>февраля</w:t>
      </w:r>
      <w:r w:rsidRPr="00832C90">
        <w:t>__ 201</w:t>
      </w:r>
      <w:r>
        <w:t>9</w:t>
      </w:r>
      <w:r w:rsidRPr="00832C90">
        <w:t xml:space="preserve"> г.</w:t>
      </w:r>
    </w:p>
    <w:p w:rsidR="009240CE" w:rsidRPr="00D32838" w:rsidP="009240CE"/>
    <w:p w:rsidR="009240CE" w:rsidP="009240CE"/>
    <w:p w:rsidR="00A74040"/>
    <w:sectPr w:rsidSect="00BF3166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0780"/>
      <w:docPartObj>
        <w:docPartGallery w:val="Page Numbers (Top of Page)"/>
        <w:docPartUnique/>
      </w:docPartObj>
    </w:sdtPr>
    <w:sdtContent>
      <w:p w:rsidR="000C46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898">
          <w:rPr>
            <w:noProof/>
          </w:rPr>
          <w:t>4</w:t>
        </w:r>
        <w:r w:rsidR="007A2898">
          <w:rPr>
            <w:noProof/>
          </w:rPr>
          <w:fldChar w:fldCharType="end"/>
        </w:r>
      </w:p>
    </w:sdtContent>
  </w:sdt>
  <w:p w:rsidR="000C46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40CE"/>
    <w:rsid w:val="0003062C"/>
    <w:rsid w:val="0004120B"/>
    <w:rsid w:val="000C4660"/>
    <w:rsid w:val="000F1FAF"/>
    <w:rsid w:val="00121EB5"/>
    <w:rsid w:val="00160D70"/>
    <w:rsid w:val="00213118"/>
    <w:rsid w:val="003C262E"/>
    <w:rsid w:val="00614CF6"/>
    <w:rsid w:val="00671351"/>
    <w:rsid w:val="007777FE"/>
    <w:rsid w:val="007A0AA5"/>
    <w:rsid w:val="007A2898"/>
    <w:rsid w:val="007E33E1"/>
    <w:rsid w:val="00832C90"/>
    <w:rsid w:val="009240CE"/>
    <w:rsid w:val="00A74040"/>
    <w:rsid w:val="00B02FBA"/>
    <w:rsid w:val="00C22E9F"/>
    <w:rsid w:val="00D00DF5"/>
    <w:rsid w:val="00D10DBE"/>
    <w:rsid w:val="00D32838"/>
    <w:rsid w:val="00E453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40C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24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9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C46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4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0C466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0C46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