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1535A">
      <w:pPr>
        <w:jc w:val="right"/>
      </w:pPr>
      <w:r>
        <w:t>Дело № 5 -51-13/2023</w:t>
      </w:r>
    </w:p>
    <w:p w:rsidR="00A77B3E" w:rsidP="0091535A">
      <w:pPr>
        <w:jc w:val="right"/>
      </w:pPr>
      <w:r>
        <w:t>УИД-77MS0363-01-2022-</w:t>
      </w:r>
    </w:p>
    <w:p w:rsidR="00A77B3E" w:rsidP="0091535A">
      <w:pPr>
        <w:jc w:val="right"/>
      </w:pPr>
    </w:p>
    <w:p w:rsidR="00A77B3E" w:rsidP="0091535A">
      <w:pPr>
        <w:jc w:val="center"/>
      </w:pPr>
      <w:r>
        <w:t>ПОСТАНОВЛЕНИЕ</w:t>
      </w:r>
    </w:p>
    <w:p w:rsidR="00A77B3E" w:rsidP="0091535A">
      <w:pPr>
        <w:jc w:val="center"/>
      </w:pPr>
      <w:r>
        <w:t>по делу об административном правонарушении</w:t>
      </w:r>
    </w:p>
    <w:p w:rsidR="00A77B3E" w:rsidP="0091535A">
      <w:pPr>
        <w:jc w:val="center"/>
      </w:pPr>
    </w:p>
    <w:p w:rsidR="00A77B3E" w:rsidP="0091535A">
      <w:pPr>
        <w:jc w:val="center"/>
      </w:pPr>
      <w:r>
        <w:t xml:space="preserve">14 февраля 2023 года                                  </w:t>
      </w:r>
      <w:r>
        <w:t xml:space="preserve">                                      гор. Керчь</w:t>
      </w:r>
    </w:p>
    <w:p w:rsidR="00A77B3E" w:rsidP="0091535A">
      <w:pPr>
        <w:jc w:val="center"/>
      </w:pPr>
    </w:p>
    <w:p w:rsidR="00A77B3E" w:rsidP="0091535A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A77B3E" w:rsidP="0091535A">
      <w:pPr>
        <w:jc w:val="both"/>
      </w:pPr>
      <w:r>
        <w:t>с участием, лица, привлекаемого к админист</w:t>
      </w:r>
      <w:r>
        <w:t xml:space="preserve">ративной ответственности, </w:t>
      </w:r>
      <w:r>
        <w:t>фио</w:t>
      </w:r>
      <w:r>
        <w:t>,</w:t>
      </w:r>
    </w:p>
    <w:p w:rsidR="00A77B3E" w:rsidP="0091535A">
      <w:pPr>
        <w:jc w:val="both"/>
      </w:pPr>
      <w:r>
        <w:t>рассмотрев в открытом судебном заседании дело об административном правонарушении,  в отношении:</w:t>
      </w:r>
    </w:p>
    <w:p w:rsidR="00A77B3E" w:rsidP="0091535A">
      <w:pPr>
        <w:jc w:val="both"/>
      </w:pPr>
      <w:r>
        <w:t>фио</w:t>
      </w:r>
      <w:r>
        <w:t>, паспортные данные, гражданина РФ, работающего водителем в наименование организации, женатого, имеющего на иждивении несоверш</w:t>
      </w:r>
      <w:r>
        <w:t xml:space="preserve">еннолетнего ребенка паспортные данные, зарегистрированного и проживающего по адресу: адрес, секция 15,    </w:t>
      </w:r>
    </w:p>
    <w:p w:rsidR="00A77B3E" w:rsidP="0091535A">
      <w:pPr>
        <w:jc w:val="both"/>
      </w:pPr>
      <w:r>
        <w:t>привлекаемого к административной ответственности по ч.2 ст. 12.2. Кодекса об административных правонарушения Российской Федерации (далее КоАП РФ),</w:t>
      </w:r>
    </w:p>
    <w:p w:rsidR="00A77B3E" w:rsidP="0091535A">
      <w:pPr>
        <w:jc w:val="both"/>
      </w:pPr>
    </w:p>
    <w:p w:rsidR="00A77B3E" w:rsidP="0091535A">
      <w:pPr>
        <w:jc w:val="center"/>
      </w:pPr>
      <w:r>
        <w:t>У</w:t>
      </w:r>
      <w:r>
        <w:t>СТАНОВИЛ:</w:t>
      </w:r>
    </w:p>
    <w:p w:rsidR="00A77B3E"/>
    <w:p w:rsidR="00A77B3E" w:rsidP="0091535A">
      <w:pPr>
        <w:jc w:val="both"/>
      </w:pPr>
      <w:r>
        <w:t>фио</w:t>
      </w:r>
      <w:r>
        <w:t xml:space="preserve">, привлекается к административной ответственности по ч.2 ст.12.2. КоАП РФ. </w:t>
      </w:r>
    </w:p>
    <w:p w:rsidR="00A77B3E" w:rsidP="0091535A">
      <w:pPr>
        <w:jc w:val="both"/>
      </w:pPr>
      <w:r>
        <w:t xml:space="preserve"> Согласно, протоколу об административном правонарушении № 99 ББ телефон (</w:t>
      </w:r>
      <w:r>
        <w:t>л.д</w:t>
      </w:r>
      <w:r>
        <w:t xml:space="preserve">. 1) </w:t>
      </w:r>
      <w:r>
        <w:t>фио</w:t>
      </w:r>
      <w:r>
        <w:t xml:space="preserve">, 18 декабря 2022 года в время двигаясь в гор. Москве по адрес со стороны области </w:t>
      </w:r>
      <w:r>
        <w:t>в направлении центра на автомашине марка автомобиля с государственными регистрационными знаками Е</w:t>
      </w:r>
      <w:r>
        <w:t xml:space="preserve">А,82 регион, оборудованными с применением устройств и </w:t>
      </w:r>
      <w:r>
        <w:t>материалов</w:t>
      </w:r>
      <w:r>
        <w:t xml:space="preserve"> препятствующих и затрудняющих их идентификацию, а именно задний и передний номер были покр</w:t>
      </w:r>
      <w:r>
        <w:t xml:space="preserve">ыты природным материалом снегом, затрудняющим их идентификацию, чем п.2.3.1. ПДД РФ и адрес Положений Правил дорожного движения Российской Федерации (далее адрес). </w:t>
      </w:r>
    </w:p>
    <w:p w:rsidR="00A77B3E" w:rsidP="0091535A">
      <w:pPr>
        <w:jc w:val="both"/>
      </w:pPr>
      <w:r>
        <w:t xml:space="preserve">Копию протокола </w:t>
      </w:r>
      <w:r>
        <w:t>фио</w:t>
      </w:r>
      <w:r>
        <w:t>, с нарушением получил, замечаний и дополнений не имел.</w:t>
      </w:r>
    </w:p>
    <w:p w:rsidR="00A77B3E" w:rsidP="0091535A">
      <w:pPr>
        <w:jc w:val="both"/>
      </w:pPr>
      <w:r>
        <w:t>В судебном засед</w:t>
      </w:r>
      <w:r>
        <w:t xml:space="preserve">ании </w:t>
      </w:r>
      <w:r>
        <w:t>фио</w:t>
      </w:r>
      <w:r>
        <w:t>, пояснил, что в тот день шел сильный снег. Как получилось, что и задний и передний номера были залеплены снегом пояснить не может. Специально он этого не делал. Просил суд, назначить минимально возможное наказание.</w:t>
      </w:r>
    </w:p>
    <w:p w:rsidR="00A77B3E" w:rsidP="0091535A">
      <w:pPr>
        <w:jc w:val="both"/>
      </w:pPr>
      <w:r>
        <w:t>Заслушав показания лица, привлек</w:t>
      </w:r>
      <w:r>
        <w:t xml:space="preserve">аемого к административной ответственности, изучив материалы административного дела, суд приходит к выводу, что вина </w:t>
      </w:r>
      <w:r>
        <w:t>фио</w:t>
      </w:r>
      <w:r>
        <w:t xml:space="preserve">, в совершении инкриминируемого ему административного правонарушения полностью доказана, а его действия правильно квалифицированы по ч.2 </w:t>
      </w:r>
      <w:r>
        <w:t>ст. 12.2. КоАП РФ.</w:t>
      </w:r>
    </w:p>
    <w:p w:rsidR="00A77B3E" w:rsidP="0091535A">
      <w:pPr>
        <w:jc w:val="both"/>
      </w:pPr>
      <w:r>
        <w:t xml:space="preserve">В соответствии с частью 2 статьи 12.2 КоАП РФ административным правонарушением признается управление транспортным средством без </w:t>
      </w:r>
      <w:r>
        <w:t>государственных регистрационных знаков, а равно управление транспортным средством без установленных на предус</w:t>
      </w:r>
      <w:r>
        <w:t>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идентификацию, управление тран</w:t>
      </w:r>
      <w:r>
        <w:t>спортным средством без государственных регистрационных знаков.</w:t>
      </w:r>
    </w:p>
    <w:p w:rsidR="00A77B3E" w:rsidP="0091535A">
      <w:pPr>
        <w:jc w:val="both"/>
      </w:pPr>
      <w:r>
        <w:t>В силу пункта 2.3.1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перед в</w:t>
      </w:r>
      <w:r>
        <w:t>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</w:t>
      </w:r>
      <w:r>
        <w:t>.</w:t>
      </w:r>
    </w:p>
    <w:p w:rsidR="00A77B3E" w:rsidP="0091535A">
      <w:pPr>
        <w:jc w:val="both"/>
      </w:pPr>
      <w: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</w:t>
      </w:r>
      <w:r>
        <w:t>олжны быть установлены на предусмотренных для этого местах регистрационные знаки соответствующего образца.</w:t>
      </w:r>
    </w:p>
    <w:p w:rsidR="00A77B3E" w:rsidP="0091535A">
      <w:pPr>
        <w:jc w:val="both"/>
      </w:pPr>
      <w:r>
        <w:t>Деяние характеризуется умышленной формой вины, когда водитель сознает, что управляет транспортным средством с нечитаемыми государственными регистраци</w:t>
      </w:r>
      <w:r>
        <w:t>онными знаками и понимает противоправный характер этого действия. Вместе с тем возможно и наличие вины в форме  неосторожности (номер украден или потерян, а водитель перед выездом не проверил; ошибочно считал, что разрешается ездить с одним регистрационным</w:t>
      </w:r>
      <w:r>
        <w:t xml:space="preserve"> знаком и т.п.). </w:t>
      </w:r>
    </w:p>
    <w:p w:rsidR="00A77B3E" w:rsidP="0091535A">
      <w:pPr>
        <w:jc w:val="both"/>
      </w:pPr>
      <w:r>
        <w:t xml:space="preserve">Для квалификации правонарушения форма вины, мотивы и цели водителя значения не имеют, но могут учитываться при назначении административного наказания. </w:t>
      </w:r>
    </w:p>
    <w:p w:rsidR="00A77B3E" w:rsidP="0091535A">
      <w:pPr>
        <w:jc w:val="both"/>
      </w:pPr>
      <w:r>
        <w:t>Как указано в Постановлении Пленума Верховного Суда Российской Федерации от  дата № 20</w:t>
      </w:r>
      <w: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качестве устройств или материалов, препятствующ</w:t>
      </w:r>
      <w:r>
        <w:t>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</w:t>
      </w:r>
      <w:r>
        <w:t xml:space="preserve">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</w:t>
      </w:r>
      <w:r>
        <w:t>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</w:t>
      </w:r>
      <w:r>
        <w:t xml:space="preserve">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t>самозагрязнение</w:t>
      </w:r>
      <w:r>
        <w:t xml:space="preserve">). Доказательством использования тех или иных устройств (материалов) </w:t>
      </w:r>
      <w:r>
        <w:t>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</w:t>
      </w:r>
      <w:r>
        <w:t>ке по правилам статьи 26.11 КоАП РФ.</w:t>
      </w:r>
    </w:p>
    <w:p w:rsidR="00A77B3E" w:rsidP="0091535A">
      <w:pPr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</w:t>
      </w:r>
      <w:r>
        <w:t>дела в их совокупности. Никакие доказательства не могут иметь заранее установленную силу  ст. 26.11 КоАП РФ.</w:t>
      </w:r>
    </w:p>
    <w:p w:rsidR="00A77B3E" w:rsidP="0091535A">
      <w:pPr>
        <w:jc w:val="both"/>
      </w:pPr>
      <w:r>
        <w:t>Как следует из представленных суду фотографий (л.д.5-6) на автомашине марка автомобиля государственные регистрационные знаки Е506МА,82 регион, были</w:t>
      </w:r>
      <w:r>
        <w:t xml:space="preserve"> залеплены снегом; при чем передний номер залеплен с левой стороны, а задний с правой, что не может отвечать погодным условиям, поскольку если предположить что ветер дул слева направо, то снег был должен одинаково залепить правую сторону как спереди, так и</w:t>
      </w:r>
      <w:r>
        <w:t xml:space="preserve"> сзади автомашины, и наоборот. Кроме того, на машине таким образом не залеплено более ничего, ни фары, ни бампера, что исключает </w:t>
      </w:r>
      <w:r>
        <w:t>самозалепление</w:t>
      </w:r>
      <w:r>
        <w:t xml:space="preserve"> снегом государственных регистрационных знаков, в силу погодных условий.</w:t>
      </w:r>
    </w:p>
    <w:p w:rsidR="00A77B3E" w:rsidP="0091535A">
      <w:pPr>
        <w:jc w:val="both"/>
      </w:pPr>
      <w:r>
        <w:t>Ввиду чего, суд критически относится к п</w:t>
      </w:r>
      <w:r>
        <w:t xml:space="preserve">оказаниям </w:t>
      </w:r>
      <w:r>
        <w:t>фио</w:t>
      </w:r>
      <w:r>
        <w:t xml:space="preserve">, о том, что он не знает, как так вышло, поскольку являясь водителем источника повышенной опасности, </w:t>
      </w:r>
      <w:r>
        <w:t>фио</w:t>
      </w:r>
      <w:r>
        <w:t>, мог и был обязан при должной осмотрительности предвидеть наступление общественно опасных  последствий.</w:t>
      </w:r>
    </w:p>
    <w:p w:rsidR="00A77B3E" w:rsidP="0091535A">
      <w:pPr>
        <w:jc w:val="both"/>
      </w:pPr>
      <w:r>
        <w:t>Таким образом, суд приходит к выво</w:t>
      </w:r>
      <w:r>
        <w:t xml:space="preserve">ду о том, что действия </w:t>
      </w:r>
      <w:r>
        <w:t>фио</w:t>
      </w:r>
      <w:r>
        <w:t>,  правильно квалифицированы по ч.2 ст.12.2. КоАП РФ, как управление транспортным средством …. с применением материалов препятствующих и затрудняющих идентификацию государственных регистрационных знаков; а его вина полностью доказ</w:t>
      </w:r>
      <w:r>
        <w:t xml:space="preserve">ана.  </w:t>
      </w:r>
    </w:p>
    <w:p w:rsidR="00A77B3E" w:rsidP="0091535A">
      <w:pPr>
        <w:jc w:val="both"/>
      </w:pPr>
      <w:r>
        <w:t>Доказательств обратного, суду не представлено.</w:t>
      </w:r>
    </w:p>
    <w:p w:rsidR="00A77B3E" w:rsidP="0091535A">
      <w:pPr>
        <w:jc w:val="both"/>
      </w:pPr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</w:t>
      </w:r>
      <w:r>
        <w:t>ую ответственность.</w:t>
      </w:r>
    </w:p>
    <w:p w:rsidR="00A77B3E" w:rsidP="0091535A">
      <w:pPr>
        <w:jc w:val="both"/>
      </w:pPr>
      <w:r>
        <w:t xml:space="preserve">Из данных о личности </w:t>
      </w:r>
      <w:r>
        <w:t>фио</w:t>
      </w:r>
      <w:r>
        <w:t>, судом установлено, что он является гражданином РФ, имеет постоянное место жительства и работы, женат, имеет на иждивении малолетнего ребенка паспортные данные; иных данных о личности и имущественном положении с</w:t>
      </w:r>
      <w:r>
        <w:t xml:space="preserve">уду не представлено.  </w:t>
      </w:r>
    </w:p>
    <w:p w:rsidR="00A77B3E" w:rsidP="0091535A">
      <w:pPr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смягчающим, суд относит: наличие на иждивении малолетнего ребенка.</w:t>
      </w:r>
    </w:p>
    <w:p w:rsidR="00A77B3E" w:rsidP="0091535A">
      <w:pPr>
        <w:jc w:val="both"/>
      </w:pPr>
      <w:r>
        <w:t>С учетом всех обстоятельств дела, суд считает, что наказан</w:t>
      </w:r>
      <w:r>
        <w:t xml:space="preserve">ие необходимо избрать не связанное с лишением права управления транспортными средствами; определив его в виде штрафа, исходя из минимальной  санкции ч.2 ст. 12.2. КоАП РФ. </w:t>
      </w:r>
    </w:p>
    <w:p w:rsidR="00A77B3E" w:rsidP="0091535A">
      <w:pPr>
        <w:jc w:val="both"/>
      </w:pPr>
      <w:r>
        <w:t>На основании изложенного и руководствуясь ст. ст. 4.1 – 4.3; ч. 2 ст.12.2; 23.1, 29</w:t>
      </w:r>
      <w:r>
        <w:t>.4 - 29.7, 29.10, 30.1-30.3 КоАП РФ, суд:</w:t>
      </w:r>
    </w:p>
    <w:p w:rsidR="00A77B3E"/>
    <w:p w:rsidR="00A77B3E" w:rsidP="0091535A">
      <w:pPr>
        <w:jc w:val="center"/>
      </w:pPr>
      <w:r>
        <w:t>ПОСТАНОВИЛ:</w:t>
      </w:r>
    </w:p>
    <w:p w:rsidR="00A77B3E"/>
    <w:p w:rsidR="00A77B3E" w:rsidP="0091535A">
      <w:pPr>
        <w:jc w:val="both"/>
      </w:pPr>
      <w:r>
        <w:t>фио</w:t>
      </w:r>
      <w:r>
        <w:t>, признать виновным в совершении административного правонарушения, предусмотренного по ч.2 ст. 12.2. КоАП РФ, и назначить наказание в виде административного штрафа в размере сумма.</w:t>
      </w:r>
    </w:p>
    <w:p w:rsidR="00A77B3E" w:rsidP="0091535A">
      <w:pPr>
        <w:jc w:val="both"/>
      </w:pPr>
      <w:r>
        <w:t>Реквизиты для оп</w:t>
      </w:r>
      <w:r>
        <w:t>латы штрафа: получатель – УФК по г. Москве (УГИБДД ГУ МВД России по г. Москве (5СБ) л/</w:t>
      </w:r>
      <w:r>
        <w:t>сч</w:t>
      </w:r>
      <w:r>
        <w:t xml:space="preserve"> №04731440640), ИНН – телефон,   КПП – телефон; номер счета получателя – 03100643000000017300 в ГУ Банка России по ЦФО//УФК по г. Москве, БИК-телефон, Кор/счет – 401028</w:t>
      </w:r>
      <w:r>
        <w:t xml:space="preserve">10545370000003,  КБК-  18811601123010001140, ОКТМО - телефон, УИН - 18810477225050030326, тип платежа «административный штраф», номер протокола 99 ББ телефон.  </w:t>
      </w:r>
    </w:p>
    <w:p w:rsidR="00A77B3E" w:rsidP="0091535A">
      <w:pPr>
        <w:jc w:val="both"/>
      </w:pPr>
      <w:r>
        <w:t>Адрес взыскателя: адрес.</w:t>
      </w:r>
    </w:p>
    <w:p w:rsidR="00A77B3E" w:rsidP="0091535A">
      <w:pPr>
        <w:jc w:val="both"/>
      </w:pPr>
      <w:r>
        <w:t>Административный штраф должен быть оплачен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A77B3E" w:rsidP="0091535A">
      <w:pPr>
        <w:jc w:val="both"/>
      </w:pPr>
      <w:r>
        <w:t>В случае неуплаты наз</w:t>
      </w:r>
      <w:r>
        <w:t>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 w:rsidP="0091535A">
      <w:pPr>
        <w:jc w:val="both"/>
      </w:pPr>
      <w:r>
        <w:t xml:space="preserve">Постановление может быть обжаловано и опротестовано в Керченский городской </w:t>
      </w:r>
      <w:r>
        <w:t xml:space="preserve">суд Республики Крым, в течение 10 суток, с момента его получения или вручения.                        </w:t>
      </w:r>
    </w:p>
    <w:p w:rsidR="00A77B3E" w:rsidP="0091535A">
      <w:pPr>
        <w:jc w:val="both"/>
      </w:pP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 xml:space="preserve">Мировой судья </w:t>
      </w:r>
      <w:r>
        <w:rPr>
          <w:rFonts w:eastAsiaTheme="minorHAnsi"/>
        </w:rPr>
        <w:t xml:space="preserve">( </w:t>
      </w:r>
      <w:r>
        <w:rPr>
          <w:rFonts w:eastAsiaTheme="minorHAnsi"/>
        </w:rPr>
        <w:t>подпись)   С.С. Урюпина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>ДЕПЕРСОНИФИКАЦИЮ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>Лингвистический контроль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>произвел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О.К.Рыбалка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>СОГЛАСОВАНО</w:t>
      </w:r>
    </w:p>
    <w:p w:rsidR="0091535A" w:rsidP="0091535A">
      <w:pPr>
        <w:rPr>
          <w:rFonts w:eastAsiaTheme="minorHAnsi"/>
        </w:rPr>
      </w:pPr>
      <w:r>
        <w:rPr>
          <w:rFonts w:eastAsiaTheme="minorHAnsi"/>
        </w:rPr>
        <w:t>Судья_________ С.С. Урюпина</w:t>
      </w:r>
    </w:p>
    <w:p w:rsidR="0091535A" w:rsidP="0091535A">
      <w:pPr>
        <w:rPr>
          <w:rFonts w:ascii="Calibri" w:eastAsia="Calibri" w:hAnsi="Calibri"/>
          <w:sz w:val="22"/>
        </w:rPr>
      </w:pPr>
      <w:r>
        <w:t>___.___.2023</w:t>
      </w:r>
    </w:p>
    <w:p w:rsidR="00A77B3E" w:rsidP="0091535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5A"/>
    <w:rsid w:val="009153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