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C6625">
      <w:pPr>
        <w:jc w:val="right"/>
      </w:pPr>
      <w:r>
        <w:t>Дело № 5-51-27/2023</w:t>
      </w:r>
    </w:p>
    <w:p w:rsidR="00A77B3E" w:rsidP="000C6625">
      <w:pPr>
        <w:jc w:val="right"/>
      </w:pPr>
      <w:r>
        <w:t>УИД – 91RS0012-01-2023-</w:t>
      </w:r>
    </w:p>
    <w:p w:rsidR="00A77B3E"/>
    <w:p w:rsidR="00A77B3E" w:rsidP="000C6625">
      <w:pPr>
        <w:jc w:val="center"/>
      </w:pPr>
      <w:r>
        <w:t>ПОСТАНОВЛЕНИЕ</w:t>
      </w:r>
    </w:p>
    <w:p w:rsidR="00A77B3E" w:rsidP="000C6625">
      <w:pPr>
        <w:jc w:val="center"/>
      </w:pPr>
      <w:r>
        <w:t>по делу об административном правонарушении</w:t>
      </w:r>
    </w:p>
    <w:p w:rsidR="00A77B3E" w:rsidP="000C6625">
      <w:pPr>
        <w:jc w:val="center"/>
      </w:pPr>
    </w:p>
    <w:p w:rsidR="00A77B3E" w:rsidP="000C6625">
      <w:pPr>
        <w:jc w:val="center"/>
      </w:pPr>
      <w:r>
        <w:t>09 февраля 2023 года</w:t>
      </w:r>
      <w:r>
        <w:tab/>
      </w:r>
      <w:r>
        <w:tab/>
        <w:t xml:space="preserve">                                                          гор. Керчь</w:t>
      </w:r>
    </w:p>
    <w:p w:rsidR="00A77B3E" w:rsidP="000C6625">
      <w:pPr>
        <w:jc w:val="center"/>
      </w:pPr>
    </w:p>
    <w:p w:rsidR="00A77B3E" w:rsidP="000C6625">
      <w:pPr>
        <w:jc w:val="both"/>
      </w:pPr>
      <w:r>
        <w:t>Мировой судья судебного участка №51 Керченского судебного района (городской адрес) Республики Крым, по адресу: г. Керчь, ул. Фурманова, 9 - Урюпина С.С., с участием лица, в отношении которого ведется производство по делу об административном правонарушении,</w:t>
      </w:r>
      <w:r>
        <w:t xml:space="preserve"> </w:t>
      </w:r>
      <w:r>
        <w:t>фио</w:t>
      </w:r>
      <w:r>
        <w:t xml:space="preserve">,  </w:t>
      </w:r>
    </w:p>
    <w:p w:rsidR="00A77B3E" w:rsidP="000C6625">
      <w:pPr>
        <w:jc w:val="both"/>
      </w:pPr>
      <w:r>
        <w:t>рассмотрев дело, об административном правонарушении, в отношении:</w:t>
      </w:r>
    </w:p>
    <w:p w:rsidR="00A77B3E" w:rsidP="000C6625">
      <w:pPr>
        <w:jc w:val="both"/>
      </w:pPr>
      <w:r>
        <w:t>фио</w:t>
      </w:r>
      <w:r>
        <w:t>, паспортные данные, АР адрес, со средне-специальным образованием, работающего пивоваром в наименование организации, холостого, зарегистрированного  и проживающего по адресу: адре</w:t>
      </w:r>
      <w:r>
        <w:t xml:space="preserve">с,   </w:t>
      </w:r>
    </w:p>
    <w:p w:rsidR="00A77B3E" w:rsidP="000C6625">
      <w:pPr>
        <w:jc w:val="both"/>
      </w:pPr>
      <w:r>
        <w:t xml:space="preserve">привлекаемого к административной ответственности по статье 6.1.1 Кодекса Российской Федерации об административных правонарушениях (далее КоАП РФ), </w:t>
      </w:r>
    </w:p>
    <w:p w:rsidR="00A77B3E" w:rsidP="000C6625">
      <w:pPr>
        <w:jc w:val="both"/>
      </w:pPr>
    </w:p>
    <w:p w:rsidR="00A77B3E" w:rsidP="000C6625">
      <w:pPr>
        <w:jc w:val="center"/>
      </w:pPr>
      <w:r>
        <w:t>УСТАНОВИЛ:</w:t>
      </w:r>
    </w:p>
    <w:p w:rsidR="00A77B3E"/>
    <w:p w:rsidR="00A77B3E" w:rsidP="000C6625">
      <w:pPr>
        <w:jc w:val="both"/>
      </w:pPr>
      <w:r>
        <w:t xml:space="preserve">Согласно протоколу об административном правонарушении 8201 </w:t>
      </w:r>
      <w:r>
        <w:t xml:space="preserve">(л.д.2)  </w:t>
      </w:r>
      <w:r>
        <w:t>фи</w:t>
      </w:r>
      <w:r>
        <w:t>о</w:t>
      </w:r>
      <w:r>
        <w:t xml:space="preserve"> 14.12.2022 года </w:t>
      </w:r>
      <w:r>
        <w:t>в</w:t>
      </w:r>
      <w:r>
        <w:t xml:space="preserve"> время  находясь по адресу: адрес, возле кафе-бара  «Аврора» причинил побои </w:t>
      </w:r>
      <w:r>
        <w:t>фио</w:t>
      </w:r>
      <w:r>
        <w:t>, а именно нанес ей один удар кулаком правой руки в область левой груди, отчего последняя испытала физическую боль. Данные телесные повреждения, согласно закл</w:t>
      </w:r>
      <w:r>
        <w:t xml:space="preserve">ючению эксперта №771 от дата, не причинили вреда здоровью </w:t>
      </w:r>
      <w:r>
        <w:t>фио</w:t>
      </w:r>
      <w:r>
        <w:t xml:space="preserve">, при этом действия </w:t>
      </w:r>
      <w:r>
        <w:t>фио</w:t>
      </w:r>
      <w:r>
        <w:t xml:space="preserve"> не содержат состава  уголовно наказуемого деяния, и  не повлекли за собой последствий, указанных в статье 115 Уголовного кодекса Российской Федерации. </w:t>
      </w:r>
    </w:p>
    <w:p w:rsidR="00A77B3E" w:rsidP="000C6625">
      <w:pPr>
        <w:jc w:val="both"/>
      </w:pPr>
      <w:r>
        <w:t xml:space="preserve">  В судебном заседа</w:t>
      </w:r>
      <w:r>
        <w:t xml:space="preserve">нии </w:t>
      </w:r>
      <w:r>
        <w:t>фио</w:t>
      </w:r>
      <w:r>
        <w:t xml:space="preserve"> признал свою вину. В содеянном раскаялся и просил назначить наказание в виде административного штрафа, который обязуется оплатить. </w:t>
      </w:r>
    </w:p>
    <w:p w:rsidR="00A77B3E" w:rsidP="000C6625">
      <w:pPr>
        <w:jc w:val="both"/>
      </w:pPr>
      <w:r>
        <w:t xml:space="preserve">Потерпевшая </w:t>
      </w:r>
      <w:r>
        <w:t>фио</w:t>
      </w:r>
      <w:r>
        <w:t xml:space="preserve"> в судебное заседание не явилась. В материалах дела имеется заявление, с просьбой о рассмотрении дела</w:t>
      </w:r>
      <w:r>
        <w:t xml:space="preserve"> в её отсутствие (л.д.15).</w:t>
      </w:r>
    </w:p>
    <w:p w:rsidR="00A77B3E" w:rsidP="000C6625">
      <w:pPr>
        <w:jc w:val="both"/>
      </w:pPr>
      <w:r>
        <w:t xml:space="preserve">При таких обстоятельствах, суд признает явку потерпевшей </w:t>
      </w:r>
      <w:r>
        <w:t>фио</w:t>
      </w:r>
      <w:r>
        <w:t xml:space="preserve">  в судебное заседание не обязательной, а материалы дела достаточными для его рассмотрения по существу.</w:t>
      </w:r>
    </w:p>
    <w:p w:rsidR="00A77B3E" w:rsidP="000C6625">
      <w:pPr>
        <w:jc w:val="both"/>
      </w:pPr>
      <w:r>
        <w:t>Заслушав показания лица, привлекаемого к административной ответст</w:t>
      </w:r>
      <w:r>
        <w:t>венности, потерпевшего, изучив материалы дела в их совокупности, суд приходит к следующему.</w:t>
      </w:r>
    </w:p>
    <w:p w:rsidR="00A77B3E" w:rsidP="000C6625">
      <w:pPr>
        <w:jc w:val="both"/>
      </w:pPr>
      <w:r>
        <w:t>В соответствии со ст. 26.1 КоАП РФ по делу об административном правонарушении подлежат выяснению: наличие события административного правонарушения; лицо, совершивше</w:t>
      </w:r>
      <w:r>
        <w:t>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</w:t>
      </w:r>
      <w:r>
        <w:t xml:space="preserve">зводство </w:t>
      </w:r>
      <w:r>
        <w:t>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 w:rsidP="000C6625">
      <w:pPr>
        <w:jc w:val="both"/>
      </w:pPr>
      <w:r>
        <w:t>Судья, осуществляющий производство по делу об административно</w:t>
      </w:r>
      <w:r>
        <w:t>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</w:t>
      </w:r>
      <w:r>
        <w:t xml:space="preserve">т. 26.11 КоАП РФ). </w:t>
      </w:r>
    </w:p>
    <w:p w:rsidR="00A77B3E" w:rsidP="000C6625">
      <w:pPr>
        <w:jc w:val="both"/>
      </w:pPr>
      <w:r>
        <w:t>Статьёй 6.1.1. КоАП РФ, установлена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</w:t>
      </w:r>
      <w:r>
        <w:t>ссийской Федерации, если эти действия не содержат уголовно наказуемого деяния.</w:t>
      </w:r>
    </w:p>
    <w:p w:rsidR="00A77B3E" w:rsidP="000C6625">
      <w:pPr>
        <w:jc w:val="both"/>
      </w:pPr>
      <w:r>
        <w:t xml:space="preserve">Помимо признательных устных и письменных (л.д.16) показаний </w:t>
      </w:r>
      <w:r>
        <w:t>фио</w:t>
      </w:r>
      <w:r>
        <w:t>, в которых он полностью признал свою вину и подтвердил обстоятельства причинения телесных повреждений потерпевшей</w:t>
      </w:r>
      <w:r>
        <w:t xml:space="preserve"> </w:t>
      </w:r>
      <w:r>
        <w:t>фио</w:t>
      </w:r>
      <w:r>
        <w:t>, данный факт нашел своё подтверждение в материалах дела.</w:t>
      </w:r>
    </w:p>
    <w:p w:rsidR="00A77B3E" w:rsidP="000C6625">
      <w:pPr>
        <w:jc w:val="both"/>
      </w:pPr>
      <w:r>
        <w:t xml:space="preserve">дата </w:t>
      </w:r>
      <w:r>
        <w:t>фио</w:t>
      </w:r>
      <w:r>
        <w:t xml:space="preserve"> обратилась в полицию с заявлением о привлечении к ответственности парня по имени </w:t>
      </w:r>
      <w:r>
        <w:t>фио</w:t>
      </w:r>
      <w:r>
        <w:t>, который 14.12.2022 года примерно в 23 часа причинил ей телесные повреждения (л.д.5).</w:t>
      </w:r>
    </w:p>
    <w:p w:rsidR="00A77B3E" w:rsidP="000C6625">
      <w:pPr>
        <w:jc w:val="both"/>
      </w:pPr>
      <w:r>
        <w:t>Согласно письм</w:t>
      </w:r>
      <w:r>
        <w:t xml:space="preserve">енным объяснениям потерпевшей </w:t>
      </w:r>
      <w:r>
        <w:t>фио</w:t>
      </w:r>
      <w:r>
        <w:t xml:space="preserve">  14.12.2022 года они отмечали коллективом </w:t>
      </w:r>
      <w:r>
        <w:t>корпоратив</w:t>
      </w:r>
      <w:r>
        <w:t xml:space="preserve"> в кафе «Аврора». Уже после </w:t>
      </w:r>
      <w:r>
        <w:t>корпоратива</w:t>
      </w:r>
      <w:r>
        <w:t xml:space="preserve">, в 23 часа 12 минут вышла из кафе вместе с </w:t>
      </w:r>
      <w:r>
        <w:t>фио</w:t>
      </w:r>
      <w:r>
        <w:t xml:space="preserve">. Откуда то из темноты появился </w:t>
      </w:r>
      <w:r>
        <w:t>фио</w:t>
      </w:r>
      <w:r>
        <w:t>. Они начали разговаривать. В какой-то момент нео</w:t>
      </w:r>
      <w:r>
        <w:t xml:space="preserve">жиданно </w:t>
      </w:r>
      <w:r>
        <w:t>фио</w:t>
      </w:r>
      <w:r>
        <w:t xml:space="preserve"> ударил её кулаком правой руки в левую грудь, от удара она не удержалась на ногах и упала. При падении сильно ударилась головой и потеряла сознание. От удара она испытала физическую боль (л.д.6). </w:t>
      </w:r>
    </w:p>
    <w:p w:rsidR="00A77B3E" w:rsidP="000C6625">
      <w:pPr>
        <w:jc w:val="both"/>
      </w:pPr>
      <w:r>
        <w:t xml:space="preserve">Из письменных показаний свидетелей: </w:t>
      </w:r>
      <w:r>
        <w:t>фио</w:t>
      </w:r>
      <w:r>
        <w:t xml:space="preserve"> (л.д.25)</w:t>
      </w:r>
      <w:r>
        <w:t xml:space="preserve">, </w:t>
      </w:r>
      <w:r>
        <w:t>фио</w:t>
      </w:r>
      <w:r>
        <w:t xml:space="preserve">(л.д.27), </w:t>
      </w:r>
      <w:r>
        <w:t>фио</w:t>
      </w:r>
      <w:r>
        <w:t xml:space="preserve"> (л.д.26) следует, что после новогоднего </w:t>
      </w:r>
      <w:r>
        <w:t>корпоратива</w:t>
      </w:r>
      <w:r>
        <w:t xml:space="preserve"> на улице, на территории кафе «Аврора» примерно в 23 часа </w:t>
      </w:r>
      <w:r>
        <w:t>фио</w:t>
      </w:r>
      <w:r>
        <w:t xml:space="preserve"> сначала разговаривал с </w:t>
      </w:r>
      <w:r>
        <w:t>фио</w:t>
      </w:r>
      <w:r>
        <w:t xml:space="preserve"> на повышенных тонах, затем толкнул её от чего она упала,  и потеряла сознание. К </w:t>
      </w:r>
      <w:r>
        <w:t>фио</w:t>
      </w:r>
      <w:r>
        <w:t xml:space="preserve"> подбежала Ан</w:t>
      </w:r>
      <w:r>
        <w:t xml:space="preserve">на и стала её поднимать, но </w:t>
      </w:r>
      <w:r>
        <w:t>фио</w:t>
      </w:r>
      <w:r>
        <w:t xml:space="preserve"> сначала не реагировала. Затем подбежала </w:t>
      </w:r>
      <w:r>
        <w:t>фио</w:t>
      </w:r>
      <w:r>
        <w:t xml:space="preserve"> , которая стала спрашивать у </w:t>
      </w:r>
      <w:r>
        <w:t>фио</w:t>
      </w:r>
      <w:r>
        <w:t xml:space="preserve">, зачем он бьёт женщин. После чего </w:t>
      </w:r>
      <w:r>
        <w:t>фио</w:t>
      </w:r>
      <w:r>
        <w:t xml:space="preserve"> ударил </w:t>
      </w:r>
      <w:r>
        <w:t>фио</w:t>
      </w:r>
      <w:r>
        <w:t xml:space="preserve"> и она стала отбиваться </w:t>
      </w:r>
      <w:r>
        <w:t>электрошокером</w:t>
      </w:r>
      <w:r>
        <w:t xml:space="preserve">. Когда подбежала </w:t>
      </w:r>
      <w:r>
        <w:t>фио</w:t>
      </w:r>
      <w:r>
        <w:t>, он размахнулся и ударил её кулаком пра</w:t>
      </w:r>
      <w:r>
        <w:t xml:space="preserve">вой руки в лицо, отчего она упала в кусты. </w:t>
      </w:r>
    </w:p>
    <w:p w:rsidR="00A77B3E" w:rsidP="000C6625">
      <w:pPr>
        <w:jc w:val="both"/>
      </w:pPr>
      <w:r>
        <w:t xml:space="preserve">Из объяснений свидетеля </w:t>
      </w:r>
      <w:r>
        <w:t>фио</w:t>
      </w:r>
      <w:r>
        <w:t xml:space="preserve"> следует, что когда он 14.12.2022 года примерно в 23 часа вышел из помещения кафе «Аврора» он увидел столпотворение. </w:t>
      </w:r>
      <w:r>
        <w:t>фио</w:t>
      </w:r>
      <w:r>
        <w:t xml:space="preserve"> </w:t>
      </w:r>
      <w:r>
        <w:t>фио</w:t>
      </w:r>
      <w:r>
        <w:t xml:space="preserve"> и </w:t>
      </w:r>
      <w:r>
        <w:t>фио</w:t>
      </w:r>
      <w:r>
        <w:t xml:space="preserve"> что-то громко выясняли. </w:t>
      </w:r>
      <w:r>
        <w:t>фио</w:t>
      </w:r>
      <w:r>
        <w:t xml:space="preserve"> оттолкнул её и она упала. </w:t>
      </w:r>
      <w:r>
        <w:t xml:space="preserve">За </w:t>
      </w:r>
      <w:r>
        <w:t>фио</w:t>
      </w:r>
      <w:r>
        <w:t xml:space="preserve"> заступились другие женщины, </w:t>
      </w:r>
      <w:r>
        <w:t>фио</w:t>
      </w:r>
      <w:r>
        <w:t xml:space="preserve"> размахивала </w:t>
      </w:r>
      <w:r>
        <w:t>электрошокером</w:t>
      </w:r>
      <w:r>
        <w:t xml:space="preserve">, пытаясь попасть в </w:t>
      </w:r>
      <w:r>
        <w:t>фио</w:t>
      </w:r>
      <w:r>
        <w:t xml:space="preserve">. В этот момент, он решил подойти поближе, чтобы узнать что происходит. Размахивающий руками </w:t>
      </w:r>
      <w:r>
        <w:t>фио</w:t>
      </w:r>
      <w:r>
        <w:t xml:space="preserve"> попал ему кулаком по лицу и у него пошла из носа кровь. Потом он увидел</w:t>
      </w:r>
      <w:r>
        <w:t xml:space="preserve">, как </w:t>
      </w:r>
      <w:r>
        <w:t>фио</w:t>
      </w:r>
      <w:r>
        <w:t xml:space="preserve"> нанес удар </w:t>
      </w:r>
      <w:r>
        <w:t>фио</w:t>
      </w:r>
      <w:r>
        <w:t xml:space="preserve"> и она упала в кусты (л.д.29).</w:t>
      </w:r>
    </w:p>
    <w:p w:rsidR="00A77B3E" w:rsidP="000C6625">
      <w:pPr>
        <w:jc w:val="both"/>
      </w:pPr>
      <w:r>
        <w:t xml:space="preserve"> Как указано в акте судебно-медицинского обследования №771 от дата у </w:t>
      </w:r>
      <w:r>
        <w:t>фио</w:t>
      </w:r>
      <w:r>
        <w:t xml:space="preserve"> были установлены следующие телесные повреждения: кровоподтек передней поверхности грудной клетки слева. Данные телесные поврежде</w:t>
      </w:r>
      <w:r>
        <w:t xml:space="preserve">ния образовались в результате взаимодействия тупого твердого предмета (предметов); механизм – </w:t>
      </w:r>
      <w:r>
        <w:t>удар, сдавление; давность образования в пределах 2-х суток до момента осмотра врачом; телесные повреждения не причинили вреда здоровью (л.д.14).</w:t>
      </w:r>
    </w:p>
    <w:p w:rsidR="00A77B3E" w:rsidP="000C6625">
      <w:pPr>
        <w:jc w:val="both"/>
      </w:pPr>
      <w:r>
        <w:t xml:space="preserve">Данные </w:t>
      </w:r>
      <w:r>
        <w:t>обстоятельства подтверждаются и протоколом осмотра места совершения административного правонарушения (л.д.9-11), согласно которому было осмотрена уличная территория   кафе «Аврора».</w:t>
      </w:r>
    </w:p>
    <w:p w:rsidR="00A77B3E" w:rsidP="000C6625">
      <w:pPr>
        <w:jc w:val="both"/>
      </w:pPr>
      <w:r>
        <w:t xml:space="preserve">Согласно рапорту ст. адрес №1 УМВД России по г. </w:t>
      </w:r>
      <w:r>
        <w:t>фио</w:t>
      </w:r>
      <w:r>
        <w:t xml:space="preserve"> </w:t>
      </w:r>
      <w:r>
        <w:t xml:space="preserve">в действиях </w:t>
      </w:r>
      <w:r>
        <w:t>фио</w:t>
      </w:r>
      <w:r>
        <w:t xml:space="preserve"> усматриваются признаки административного правонарушения, предусмотренного ст. 6.1.1. КоАП РФ (л.д.30).</w:t>
      </w:r>
    </w:p>
    <w:p w:rsidR="00A77B3E" w:rsidP="000C6625">
      <w:pPr>
        <w:jc w:val="both"/>
      </w:pPr>
      <w:r>
        <w:t>Все составленные сотрудниками полиции процессуальные документы соответствуют требованиям и нормам КоАП РФ.</w:t>
      </w:r>
    </w:p>
    <w:p w:rsidR="00A77B3E" w:rsidP="000C6625">
      <w:pPr>
        <w:jc w:val="both"/>
      </w:pPr>
      <w:r>
        <w:t xml:space="preserve">  Произведя оценку доказательств по правил</w:t>
      </w:r>
      <w:r>
        <w:t xml:space="preserve">ам статьи 26.11. КоАП РФ, оценив их с точки зрения законности, допустимости, достоверности, относимости и взаимосвязанности, суд считает, что действия </w:t>
      </w:r>
      <w:r>
        <w:t>фио</w:t>
      </w:r>
      <w:r>
        <w:t xml:space="preserve"> ст.6.1.1. КоАП РФ квалифицированы верно, а его вина в нанесении побоев, причинивших физическую боль, </w:t>
      </w:r>
      <w:r>
        <w:t>но не повлекших последствий, указанных в статье 115 Уголовного кодекса Российской Федерации, если эти действия не содержат уголовно наказуемого деяния - полностью доказана.</w:t>
      </w:r>
    </w:p>
    <w:p w:rsidR="00A77B3E" w:rsidP="000C6625">
      <w:pPr>
        <w:jc w:val="both"/>
      </w:pPr>
      <w:r>
        <w:t>Оснований для иной оценки представленных суду доказательств, не имеется.</w:t>
      </w:r>
    </w:p>
    <w:p w:rsidR="00A77B3E" w:rsidP="000C6625">
      <w:pPr>
        <w:jc w:val="both"/>
      </w:pPr>
      <w:r>
        <w:t>При назнач</w:t>
      </w:r>
      <w:r>
        <w:t>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A77B3E" w:rsidP="000C6625">
      <w:pPr>
        <w:jc w:val="both"/>
      </w:pPr>
      <w:r>
        <w:t xml:space="preserve">Данное правонарушение совершено с прямым умыслом, поскольку </w:t>
      </w:r>
      <w:r>
        <w:t>фио</w:t>
      </w:r>
      <w:r>
        <w:t xml:space="preserve"> осознавал противоправность своих действий, понимал возможное наступление общественно опасных последствий, но желал наступления общественно опасных последствий, в виде причинения физической боли потерпевшей </w:t>
      </w:r>
      <w:r>
        <w:t>фио</w:t>
      </w:r>
      <w:r>
        <w:t xml:space="preserve">  </w:t>
      </w:r>
    </w:p>
    <w:p w:rsidR="00A77B3E" w:rsidP="000C6625">
      <w:pPr>
        <w:jc w:val="both"/>
      </w:pPr>
      <w:r>
        <w:t xml:space="preserve">Из данных о личности судом установлено, </w:t>
      </w:r>
      <w:r>
        <w:t xml:space="preserve">что </w:t>
      </w:r>
      <w:r>
        <w:t>фио</w:t>
      </w:r>
      <w:r>
        <w:t xml:space="preserve"> является гражданином РФ, имеет постоянное место жительства и работы, холост,   на учете у врача психиатра-нарколога не состоит (л.д.20), по месту жительства и работы характеризуется положительно (л.д.21-24), ранее привлекался к административной отв</w:t>
      </w:r>
      <w:r>
        <w:t>етственности (л.д.18).</w:t>
      </w:r>
    </w:p>
    <w:p w:rsidR="00A77B3E" w:rsidP="000C6625">
      <w:pPr>
        <w:jc w:val="both"/>
      </w:pPr>
      <w:r>
        <w:t>Обстоятельством, отягчающим административную ответственность, является повторное совершение однородного административного правонарушения в течение года (л.д.18); к обстоятельствам смягчающим административную ответственность, суд отно</w:t>
      </w:r>
      <w:r>
        <w:t>сит: признание вины, раскаяние в содеянном.</w:t>
      </w:r>
    </w:p>
    <w:p w:rsidR="00A77B3E" w:rsidP="000C6625">
      <w:pPr>
        <w:jc w:val="both"/>
      </w:pPr>
      <w:r>
        <w:t>С учетом личности лица, привлекаемого к административной ответственности, обстоятельств совершенного им административного правонарушения,  наличием смягчающих и отягчающих обстоятельств суд приходит к выводу, что</w:t>
      </w:r>
      <w:r>
        <w:t xml:space="preserve"> в отношении </w:t>
      </w:r>
      <w:r>
        <w:t>фио</w:t>
      </w:r>
      <w:r>
        <w:t xml:space="preserve"> следует избрать наказание в виде административного штрафа, исходя из санкции статьи 6.1.1. КоАП РФ. Оснований для назначения наказания в виде административного ареста, либо обязательных работ, суд не усматривает.</w:t>
      </w:r>
    </w:p>
    <w:p w:rsidR="00A77B3E" w:rsidP="000C6625">
      <w:pPr>
        <w:jc w:val="both"/>
      </w:pPr>
      <w:r>
        <w:t>На основании изложенного и</w:t>
      </w:r>
      <w:r>
        <w:t xml:space="preserve"> руководствуясь ст. ст. 4.1.- 4.3;  ст.6.1.1; 23.1, 29.4-29.7, 29.10, 30.1-30.3 КоАП РФ,  мировой судья,</w:t>
      </w:r>
    </w:p>
    <w:p w:rsidR="00A77B3E"/>
    <w:p w:rsidR="00A77B3E" w:rsidP="000C6625">
      <w:pPr>
        <w:jc w:val="center"/>
      </w:pPr>
      <w:r>
        <w:t>ПОСТАНОВИЛ:</w:t>
      </w:r>
    </w:p>
    <w:p w:rsidR="00A77B3E"/>
    <w:p w:rsidR="00A77B3E" w:rsidP="000C6625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статьей 6.1.1 Кодекса Российской Федерации об админ</w:t>
      </w:r>
      <w:r>
        <w:t>истративных правонарушениях и подвергнуть наказанию в виде  административного штрафа, в размере 6000,00 (шесть тысяч) рублей.</w:t>
      </w:r>
    </w:p>
    <w:p w:rsidR="00A77B3E" w:rsidP="000C6625">
      <w:pPr>
        <w:jc w:val="both"/>
      </w:pPr>
      <w:r>
        <w:t>Штраф подлежит оплате по реквизитам: Получатель:  УФК по Республике Крым (Министерство юстиции Республики Крым), ИНН-телефон, КПП-</w:t>
      </w:r>
      <w:r>
        <w:t>телефон, Банк получателя: Отделение Республика Крым Банка России//УФК по Республике Крым, БИК - телефон, Единый казначейский счет: 40102810645370000035; Казначейский счет - 03100643000000017500; Лицевой счет - телефон в УФК по Республике Крым; Код сводного</w:t>
      </w:r>
      <w:r>
        <w:t xml:space="preserve"> реестра – телефон, ОКТМО -телефон, КБК - телефон </w:t>
      </w:r>
      <w:r>
        <w:t>телефон</w:t>
      </w:r>
      <w:r>
        <w:t>; УИН – 0410760300515000252306161.</w:t>
      </w:r>
    </w:p>
    <w:p w:rsidR="00A77B3E" w:rsidP="000C6625">
      <w:pPr>
        <w:jc w:val="both"/>
      </w:pPr>
      <w:r>
        <w:t xml:space="preserve">Адрес взыскателя: адрес60-летия СССР, 28, ОГРН -1149102019164. </w:t>
      </w:r>
    </w:p>
    <w:p w:rsidR="00A77B3E" w:rsidP="000C6625">
      <w:pPr>
        <w:jc w:val="both"/>
      </w:pPr>
      <w:r>
        <w:t>Разъяснить, что административный штраф должен быть оплачен лицом, привлеченным к административной от</w:t>
      </w:r>
      <w:r>
        <w:t>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A77B3E" w:rsidP="000C6625">
      <w:pPr>
        <w:jc w:val="both"/>
      </w:pPr>
      <w:r>
        <w:t>Постановление может быть обжало</w:t>
      </w:r>
      <w:r>
        <w:t>вано и опротестовано в Керченский городской суд Республики Крым  в течение 10 суток, с момента его получения или вручения, в том числе путем подачи жалобы мировому судье.</w:t>
      </w:r>
    </w:p>
    <w:p w:rsidR="000C6625" w:rsidP="000C6625">
      <w:pPr>
        <w:rPr>
          <w:rFonts w:eastAsiaTheme="minorHAnsi"/>
        </w:rPr>
      </w:pPr>
      <w:r>
        <w:rPr>
          <w:rFonts w:eastAsiaTheme="minorHAnsi"/>
        </w:rPr>
        <w:t xml:space="preserve">Мировой судья </w:t>
      </w:r>
      <w:r>
        <w:rPr>
          <w:rFonts w:eastAsiaTheme="minorHAnsi"/>
        </w:rPr>
        <w:t xml:space="preserve">( </w:t>
      </w:r>
      <w:r>
        <w:rPr>
          <w:rFonts w:eastAsiaTheme="minorHAnsi"/>
        </w:rPr>
        <w:t>подпись)   С.С. Урюпина</w:t>
      </w:r>
    </w:p>
    <w:p w:rsidR="000C6625" w:rsidP="000C6625">
      <w:pPr>
        <w:rPr>
          <w:rFonts w:eastAsiaTheme="minorHAnsi"/>
        </w:rPr>
      </w:pPr>
      <w:r>
        <w:rPr>
          <w:rFonts w:eastAsiaTheme="minorHAnsi"/>
        </w:rPr>
        <w:t>ДЕПЕРСОНИФИКАЦИЮ</w:t>
      </w:r>
    </w:p>
    <w:p w:rsidR="000C6625" w:rsidP="000C6625">
      <w:pPr>
        <w:rPr>
          <w:rFonts w:eastAsiaTheme="minorHAnsi"/>
        </w:rPr>
      </w:pPr>
      <w:r>
        <w:rPr>
          <w:rFonts w:eastAsiaTheme="minorHAnsi"/>
        </w:rPr>
        <w:t>Лингвистический контроль</w:t>
      </w:r>
    </w:p>
    <w:p w:rsidR="000C6625" w:rsidP="000C6625">
      <w:pPr>
        <w:rPr>
          <w:rFonts w:eastAsiaTheme="minorHAnsi"/>
        </w:rPr>
      </w:pPr>
      <w:r>
        <w:rPr>
          <w:rFonts w:eastAsiaTheme="minorHAnsi"/>
        </w:rPr>
        <w:t>произвел</w:t>
      </w:r>
    </w:p>
    <w:p w:rsidR="000C6625" w:rsidP="000C6625">
      <w:pPr>
        <w:rPr>
          <w:rFonts w:eastAsiaTheme="minorHAnsi"/>
        </w:rPr>
      </w:pPr>
      <w:r>
        <w:rPr>
          <w:rFonts w:eastAsiaTheme="minorHAnsi"/>
        </w:rPr>
        <w:t xml:space="preserve">Помощник судьи __________ </w:t>
      </w:r>
      <w:r>
        <w:rPr>
          <w:rFonts w:eastAsiaTheme="minorHAnsi"/>
        </w:rPr>
        <w:t>О.К.Рыбалка</w:t>
      </w:r>
    </w:p>
    <w:p w:rsidR="000C6625" w:rsidP="000C6625">
      <w:pPr>
        <w:rPr>
          <w:rFonts w:eastAsiaTheme="minorHAnsi"/>
        </w:rPr>
      </w:pPr>
      <w:r>
        <w:rPr>
          <w:rFonts w:eastAsiaTheme="minorHAnsi"/>
        </w:rPr>
        <w:t>СОГЛАСОВАНО</w:t>
      </w:r>
    </w:p>
    <w:p w:rsidR="000C6625" w:rsidP="000C6625">
      <w:pPr>
        <w:rPr>
          <w:rFonts w:eastAsiaTheme="minorHAnsi"/>
        </w:rPr>
      </w:pPr>
      <w:r>
        <w:rPr>
          <w:rFonts w:eastAsiaTheme="minorHAnsi"/>
        </w:rPr>
        <w:t>Судья_________ С.С. Урюпина</w:t>
      </w:r>
    </w:p>
    <w:p w:rsidR="000C6625" w:rsidP="000C6625">
      <w:pPr>
        <w:rPr>
          <w:rFonts w:ascii="Calibri" w:eastAsia="Calibri" w:hAnsi="Calibri"/>
          <w:sz w:val="22"/>
        </w:rPr>
      </w:pPr>
      <w:r>
        <w:t>___.___.2023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25"/>
    <w:rsid w:val="000C66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