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7B2A40">
      <w:pPr>
        <w:jc w:val="right"/>
      </w:pPr>
      <w:r>
        <w:t xml:space="preserve">       Дело № 5-51-44/2023</w:t>
      </w:r>
    </w:p>
    <w:p w:rsidR="00A77B3E" w:rsidP="007B2A40">
      <w:pPr>
        <w:jc w:val="right"/>
      </w:pPr>
      <w:r>
        <w:t xml:space="preserve">  УИД – 91МS0051-</w:t>
      </w:r>
    </w:p>
    <w:p w:rsidR="00A77B3E"/>
    <w:p w:rsidR="00A77B3E" w:rsidP="007B2A40">
      <w:pPr>
        <w:jc w:val="center"/>
      </w:pPr>
      <w:r>
        <w:t>ПОСТАНОВЛЕНИЕ</w:t>
      </w:r>
    </w:p>
    <w:p w:rsidR="00A77B3E" w:rsidP="007B2A40">
      <w:pPr>
        <w:jc w:val="center"/>
      </w:pPr>
      <w:r>
        <w:t>по делу об административном правонарушении</w:t>
      </w:r>
    </w:p>
    <w:p w:rsidR="00A77B3E"/>
    <w:p w:rsidR="00A77B3E" w:rsidP="007B2A40">
      <w:pPr>
        <w:jc w:val="both"/>
      </w:pPr>
      <w:r>
        <w:t>21 февраля 2023 года</w:t>
      </w:r>
      <w:r>
        <w:tab/>
      </w:r>
      <w:r>
        <w:tab/>
        <w:t xml:space="preserve">                                                          гор. Керчь</w:t>
      </w:r>
    </w:p>
    <w:p w:rsidR="00A77B3E" w:rsidP="007B2A40">
      <w:pPr>
        <w:jc w:val="both"/>
      </w:pPr>
      <w:r>
        <w:t xml:space="preserve"> </w:t>
      </w:r>
    </w:p>
    <w:p w:rsidR="00A77B3E" w:rsidP="007B2A40">
      <w:pPr>
        <w:jc w:val="both"/>
      </w:pPr>
      <w:r>
        <w:t xml:space="preserve">Мировой судья судебного участка №51 Керченского судебного района (городской округ Керчь) Республики Крым, по адресу: г. Керчь, ул. Фурманова, 9 - Урюпина С.С., </w:t>
      </w:r>
    </w:p>
    <w:p w:rsidR="00A77B3E" w:rsidP="007B2A40">
      <w:pPr>
        <w:jc w:val="both"/>
      </w:pPr>
      <w:r>
        <w:t>с участием лица, в отношении которого ведется производство по делу об административном правонар</w:t>
      </w:r>
      <w:r>
        <w:t xml:space="preserve">ушении, </w:t>
      </w:r>
      <w:r>
        <w:t>фио</w:t>
      </w:r>
      <w:r>
        <w:t xml:space="preserve">,  </w:t>
      </w:r>
    </w:p>
    <w:p w:rsidR="00A77B3E" w:rsidP="007B2A40">
      <w:pPr>
        <w:jc w:val="both"/>
      </w:pPr>
      <w:r>
        <w:t>рассмотрев дело, об административном правонарушении, в отношении:</w:t>
      </w:r>
    </w:p>
    <w:p w:rsidR="00A77B3E" w:rsidP="007B2A40">
      <w:pPr>
        <w:jc w:val="both"/>
      </w:pPr>
      <w:r>
        <w:t>фио</w:t>
      </w:r>
      <w:r>
        <w:t>, паспортные данные ДАССР, гражданина РФ, работающего в наименование организации в должности водителя-экспедитора, женатого, зарегистрированного п</w:t>
      </w:r>
      <w:r>
        <w:t xml:space="preserve">о адресу: адрес, проживающего по адресу: адрес;   </w:t>
      </w:r>
    </w:p>
    <w:p w:rsidR="00A77B3E" w:rsidP="007B2A40">
      <w:pPr>
        <w:jc w:val="both"/>
      </w:pPr>
      <w:r>
        <w:t xml:space="preserve">привлекаемого к административной ответственности по статье 6.1.1 Кодекса Российской Федерации об административных правонарушениях (далее КоАП РФ), </w:t>
      </w:r>
    </w:p>
    <w:p w:rsidR="00A77B3E"/>
    <w:p w:rsidR="00A77B3E" w:rsidP="007B2A40">
      <w:pPr>
        <w:jc w:val="center"/>
      </w:pPr>
      <w:r>
        <w:t>УСТАНОВИЛ:</w:t>
      </w:r>
    </w:p>
    <w:p w:rsidR="00A77B3E"/>
    <w:p w:rsidR="00A77B3E" w:rsidP="007B2A40">
      <w:pPr>
        <w:jc w:val="both"/>
      </w:pPr>
      <w:r>
        <w:t>Согласно протоколу об административном право</w:t>
      </w:r>
      <w:r>
        <w:t>нарушении 8201 №</w:t>
      </w:r>
      <w:r>
        <w:t xml:space="preserve"> (л.д.2)  </w:t>
      </w:r>
      <w:r>
        <w:t>фио</w:t>
      </w:r>
      <w:r>
        <w:t xml:space="preserve"> дата </w:t>
      </w:r>
      <w:r>
        <w:t>в</w:t>
      </w:r>
      <w:r>
        <w:t xml:space="preserve"> время   находясь по адресу: адрес нанес один удар кулаком правой руки по лицу </w:t>
      </w:r>
      <w:r>
        <w:t>фио</w:t>
      </w:r>
      <w:r>
        <w:t>, чем причинил ему телесное повреждение (ссадину затылочной области) которая причинила физическую боль, и не причинила вре</w:t>
      </w:r>
      <w:r>
        <w:t xml:space="preserve">да здоровью </w:t>
      </w:r>
      <w:r>
        <w:t>фио</w:t>
      </w:r>
      <w:r>
        <w:t xml:space="preserve">, при этом действия </w:t>
      </w:r>
      <w:r>
        <w:t>фио</w:t>
      </w:r>
      <w:r>
        <w:t xml:space="preserve"> не содержат состава  уголовно наказуемого деяния, и  не повлекли за собой последствий, </w:t>
      </w:r>
      <w:r>
        <w:t>указанных</w:t>
      </w:r>
      <w:r>
        <w:t xml:space="preserve"> в статье 115 Уголовного кодекса Российской Федерации. </w:t>
      </w:r>
    </w:p>
    <w:p w:rsidR="00A77B3E" w:rsidP="007B2A40">
      <w:pPr>
        <w:jc w:val="both"/>
      </w:pPr>
      <w:r>
        <w:t xml:space="preserve">  В судебном заседании </w:t>
      </w:r>
      <w:r>
        <w:t>фио</w:t>
      </w:r>
      <w:r>
        <w:t xml:space="preserve"> признал свою вину. В содеянном раскаял</w:t>
      </w:r>
      <w:r>
        <w:t xml:space="preserve">ся и просил назначить наказание в виде административного штрафа, который обязуется оплатить. </w:t>
      </w:r>
    </w:p>
    <w:p w:rsidR="00A77B3E" w:rsidP="007B2A40">
      <w:pPr>
        <w:jc w:val="both"/>
      </w:pPr>
      <w:r>
        <w:t xml:space="preserve">Потерпевший </w:t>
      </w:r>
      <w:r>
        <w:t>фио</w:t>
      </w:r>
      <w:r>
        <w:t xml:space="preserve"> в судебное заседание не явился. В материалах дела имеется его заявление, о рассмотрении дела в его отсутствие (л.д.47).</w:t>
      </w:r>
    </w:p>
    <w:p w:rsidR="00A77B3E" w:rsidP="007B2A40">
      <w:pPr>
        <w:jc w:val="both"/>
      </w:pPr>
      <w:r>
        <w:t>При таких обстоятельствах,</w:t>
      </w:r>
      <w:r>
        <w:t xml:space="preserve"> суд признает явку потерпевшей </w:t>
      </w:r>
      <w:r>
        <w:t>фио</w:t>
      </w:r>
      <w:r>
        <w:t xml:space="preserve"> в судебное заседание не обязательной, а материалы дела достаточными для его рассмотрения по существу.</w:t>
      </w:r>
    </w:p>
    <w:p w:rsidR="00A77B3E" w:rsidP="007B2A40">
      <w:pPr>
        <w:jc w:val="both"/>
      </w:pPr>
      <w:r>
        <w:t>Заслушав показания лица, привлекаемого к административной ответственности, изучив материалы дела в их совокупности, суд</w:t>
      </w:r>
      <w:r>
        <w:t xml:space="preserve"> приходит к следующему.</w:t>
      </w:r>
    </w:p>
    <w:p w:rsidR="00A77B3E" w:rsidP="007B2A40">
      <w:pPr>
        <w:jc w:val="both"/>
      </w:pPr>
      <w:r>
        <w:t>В соответствии со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настоящим Кодекс</w:t>
      </w:r>
      <w:r>
        <w:t xml:space="preserve">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</w:t>
      </w:r>
      <w:r>
        <w:t>по делу об административном правонарушении; иные обстоятель</w:t>
      </w:r>
      <w:r>
        <w:t>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 w:rsidP="007B2A40">
      <w:pPr>
        <w:jc w:val="both"/>
      </w:pPr>
      <w:r>
        <w:t>Судья, осуществляющий производство по делу об административном правонарушении, судья оценивает доказательства по своему внутренне</w:t>
      </w:r>
      <w:r>
        <w:t xml:space="preserve">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A77B3E" w:rsidP="007B2A40">
      <w:pPr>
        <w:jc w:val="both"/>
      </w:pPr>
      <w:r>
        <w:t>Статьёй 6.1.1. КоАП РФ, установлена администрати</w:t>
      </w:r>
      <w:r>
        <w:t>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</w:t>
      </w:r>
      <w:r>
        <w:t>го деяния.</w:t>
      </w:r>
    </w:p>
    <w:p w:rsidR="00A77B3E" w:rsidP="007B2A40">
      <w:pPr>
        <w:jc w:val="both"/>
      </w:pPr>
      <w:r>
        <w:t xml:space="preserve">Помимо признательных устных и письменных (л.д.2; 27) показаний </w:t>
      </w:r>
      <w:r>
        <w:t>фио</w:t>
      </w:r>
      <w:r>
        <w:t xml:space="preserve">, в которых он полностью признал свою вину, и подтвердил обстоятельства причинения телесных повреждений потерпевшему </w:t>
      </w:r>
      <w:r>
        <w:t>фио</w:t>
      </w:r>
      <w:r>
        <w:t xml:space="preserve">, данный факт нашел своё подтверждение в материалах дела. </w:t>
      </w:r>
    </w:p>
    <w:p w:rsidR="00A77B3E" w:rsidP="007B2A40">
      <w:pPr>
        <w:jc w:val="both"/>
      </w:pPr>
      <w:r>
        <w:t xml:space="preserve">Так, согласно заявлению </w:t>
      </w:r>
      <w:r>
        <w:t>фио</w:t>
      </w:r>
      <w:r>
        <w:t xml:space="preserve"> дата он обратился в полицию с заявлением, с просьбой привлечь к ответственности неизвестного, который дата примерно в 20 часов 30 минут нанес ему один удар в челюсть, чем причинил телесные повреждения (л.д.6).</w:t>
      </w:r>
    </w:p>
    <w:p w:rsidR="00A77B3E" w:rsidP="007B2A40">
      <w:pPr>
        <w:jc w:val="both"/>
      </w:pPr>
      <w:r>
        <w:t xml:space="preserve">  Согласно письмен</w:t>
      </w:r>
      <w:r>
        <w:t xml:space="preserve">ным объяснениям потерпевшего </w:t>
      </w:r>
      <w:r>
        <w:t>фио</w:t>
      </w:r>
      <w:r>
        <w:t xml:space="preserve"> дата примерно в 20 часов 35 минут в ходе конфликта неизвестный мужчина нанес ему удар кулаком правой руки по челюсти слева, отчего он упал и ударился затылком о брусчатку, испытал физическую боль (л.д.8; 11).</w:t>
      </w:r>
    </w:p>
    <w:p w:rsidR="00A77B3E" w:rsidP="007B2A40">
      <w:pPr>
        <w:jc w:val="both"/>
      </w:pPr>
      <w:r>
        <w:t xml:space="preserve">Из письменных </w:t>
      </w:r>
      <w:r>
        <w:t xml:space="preserve">показаний свидетеля </w:t>
      </w:r>
      <w:r>
        <w:t>фиоД</w:t>
      </w:r>
      <w:r>
        <w:t xml:space="preserve">, следует, что дата в вечернее время суток возле киоска «табакерка» произошел конфликт. </w:t>
      </w:r>
      <w:r>
        <w:t>фио</w:t>
      </w:r>
      <w:r>
        <w:t xml:space="preserve"> АВ. Попросил всех успокоиться, после чего неизвестный мужчина низкого роста в темной куртке с белыми рукавами нанес </w:t>
      </w:r>
      <w:r>
        <w:t>фио</w:t>
      </w:r>
      <w:r>
        <w:t xml:space="preserve"> удар правой  рукой в</w:t>
      </w:r>
      <w:r>
        <w:t xml:space="preserve"> челюсть слева, отчего </w:t>
      </w:r>
      <w:r>
        <w:t>фио</w:t>
      </w:r>
      <w:r>
        <w:t xml:space="preserve">  упал и ударился головой о брусчатку (л.д.13), а неизвестный мужчина убежал.</w:t>
      </w:r>
    </w:p>
    <w:p w:rsidR="00A77B3E" w:rsidP="007B2A40">
      <w:pPr>
        <w:jc w:val="both"/>
      </w:pPr>
      <w:r>
        <w:t xml:space="preserve">Свидетель </w:t>
      </w:r>
      <w:r>
        <w:t>фио</w:t>
      </w:r>
      <w:r>
        <w:t xml:space="preserve"> в своих письменных объяснениях указала, что дата она подходила к киоску «табакерка» возле магазина «Дружба» и увидела, как неизвестный муж</w:t>
      </w:r>
      <w:r>
        <w:t xml:space="preserve">чина ударил </w:t>
      </w:r>
      <w:r>
        <w:t>фио</w:t>
      </w:r>
      <w:r>
        <w:t xml:space="preserve"> и тот упал, а мужчина убежал (л.д.41), из-за чего произошел конфликт ей неизвестно (л.д.41).</w:t>
      </w:r>
    </w:p>
    <w:p w:rsidR="00A77B3E" w:rsidP="007B2A40">
      <w:pPr>
        <w:jc w:val="both"/>
      </w:pPr>
      <w:r>
        <w:t xml:space="preserve">Аналогичные показания дали и свидетели </w:t>
      </w:r>
      <w:r>
        <w:t>фио</w:t>
      </w:r>
      <w:r>
        <w:t xml:space="preserve"> (л.д.38) и </w:t>
      </w:r>
      <w:r>
        <w:t>фио</w:t>
      </w:r>
      <w:r>
        <w:t xml:space="preserve"> (л.д.39).</w:t>
      </w:r>
    </w:p>
    <w:p w:rsidR="00A77B3E" w:rsidP="007B2A40">
      <w:pPr>
        <w:jc w:val="both"/>
      </w:pPr>
      <w:r>
        <w:t>Место правонарушения было установлено в протоколе осмотра места происшествия (л</w:t>
      </w:r>
      <w:r>
        <w:t xml:space="preserve">.д.15-16) и фотографий к нему, на которых </w:t>
      </w:r>
      <w:r>
        <w:t>фио</w:t>
      </w:r>
      <w:r>
        <w:t xml:space="preserve"> показывает место конфликта и место причинения телесного повреждения (л.д.17). </w:t>
      </w:r>
    </w:p>
    <w:p w:rsidR="00A77B3E" w:rsidP="007B2A40">
      <w:pPr>
        <w:jc w:val="both"/>
      </w:pPr>
      <w:r>
        <w:t>Данные обстоятельства подтверждаются видеозаписью и фотографиями (л.д.26), постановлением об отказе в возбуждении уголовного дела (</w:t>
      </w:r>
      <w:r>
        <w:t>л.д.42-43).</w:t>
      </w:r>
    </w:p>
    <w:p w:rsidR="00A77B3E" w:rsidP="007B2A40">
      <w:pPr>
        <w:jc w:val="both"/>
      </w:pPr>
      <w:r>
        <w:t xml:space="preserve">Как указано в заключении эксперта №38 (лд.21-22) </w:t>
      </w:r>
      <w:r>
        <w:t>фио</w:t>
      </w:r>
      <w:r>
        <w:t xml:space="preserve"> причинено телесное повреждение «ссадина затылочной области справа», данное телесное повреждение образовалось в результате взаимодействия тупого твердого предмета; механизм – удар, трение; дав</w:t>
      </w:r>
      <w:r>
        <w:t>ность образования в пределах от 2-х до 5-ти суток до момента осмотра врачом 20.01.2023 года; данное телесное повреждение не причинило вреда здоровью (л.д.22 оборот).</w:t>
      </w:r>
    </w:p>
    <w:p w:rsidR="00A77B3E" w:rsidP="007B2A40">
      <w:pPr>
        <w:jc w:val="both"/>
      </w:pPr>
      <w:r>
        <w:t>Заключение эксперта, соответствует требованиям действующего законодательства и является до</w:t>
      </w:r>
      <w:r>
        <w:t>пустимым доказательством по делу. Экспертиза проведена в государственном бюджетном учреждении лицом, имеющим необходимое образование и стаж работы. Все необходимые вопросы были поставлены перед экспертом, необходимые документы для исследования представлены</w:t>
      </w:r>
      <w:r>
        <w:t xml:space="preserve"> эксперту. В заключении содержатся мотивированные выводы по поставленным вопросам, в том числе о характере телесных повреждений, механизме и давности их образования.</w:t>
      </w:r>
    </w:p>
    <w:p w:rsidR="00A77B3E" w:rsidP="007B2A40">
      <w:pPr>
        <w:jc w:val="both"/>
      </w:pPr>
      <w:r>
        <w:t xml:space="preserve">Согласно рапорту ст. адрес №1 УМВД России по г. Керчи </w:t>
      </w:r>
      <w:r>
        <w:t>фио</w:t>
      </w:r>
      <w:r>
        <w:t xml:space="preserve"> в действиях </w:t>
      </w:r>
      <w:r>
        <w:t>фио</w:t>
      </w:r>
      <w:r>
        <w:t xml:space="preserve"> усматриваются пр</w:t>
      </w:r>
      <w:r>
        <w:t>изнаки административного правонарушения, предусмотренного ст. 6.1.1. КоАП РФ (л.д.30).</w:t>
      </w:r>
    </w:p>
    <w:p w:rsidR="00A77B3E" w:rsidP="007B2A40">
      <w:pPr>
        <w:jc w:val="both"/>
      </w:pPr>
      <w:r>
        <w:t>Все составленные сотрудниками полиции процессуальные документы соответствуют требованиям и нормам КоАП РФ.</w:t>
      </w:r>
    </w:p>
    <w:p w:rsidR="00A77B3E" w:rsidP="007B2A40">
      <w:pPr>
        <w:jc w:val="both"/>
      </w:pPr>
      <w:r>
        <w:t xml:space="preserve">Произведя оценку доказательств по правилам статьи 26.11. КоАП </w:t>
      </w:r>
      <w:r>
        <w:t xml:space="preserve">РФ, оценив их с точки зрения законности, допустимости, достоверности, относимости и взаимосвязанности, суд считает, что действия </w:t>
      </w:r>
      <w:r>
        <w:t>фио</w:t>
      </w:r>
      <w:r>
        <w:t xml:space="preserve"> ст.6.1.1. КоАП РФ квалифицированы верно, а его вина в нанесении побоев, причинивших физическую боль, но не повлекших послед</w:t>
      </w:r>
      <w:r>
        <w:t>ствий, указанных в статье 115 Уголовного кодекса Российской Федерации, если эти действия не содержат уголовно наказуемого деяния - полностью доказана.</w:t>
      </w:r>
    </w:p>
    <w:p w:rsidR="00A77B3E" w:rsidP="007B2A40">
      <w:pPr>
        <w:jc w:val="both"/>
      </w:pPr>
      <w:r>
        <w:t>Оснований для иной оценки представленных суду доказательств, не имеется.</w:t>
      </w:r>
    </w:p>
    <w:p w:rsidR="00A77B3E" w:rsidP="007B2A40">
      <w:pPr>
        <w:jc w:val="both"/>
      </w:pPr>
      <w:r>
        <w:t>При назначении наказания суд учи</w:t>
      </w:r>
      <w:r>
        <w:t>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A77B3E" w:rsidP="007B2A40">
      <w:pPr>
        <w:jc w:val="both"/>
      </w:pPr>
      <w:r>
        <w:t>В материалах дела (</w:t>
      </w:r>
      <w:r>
        <w:t>л.д</w:t>
      </w:r>
      <w:r>
        <w:t xml:space="preserve">. 9) имеется заявление потерпевшего </w:t>
      </w:r>
      <w:r>
        <w:t>фио</w:t>
      </w:r>
      <w:r>
        <w:t xml:space="preserve"> о том, что не имеет </w:t>
      </w:r>
      <w:r>
        <w:t xml:space="preserve">никаких претензий в отношении </w:t>
      </w:r>
      <w:r>
        <w:t>фио</w:t>
      </w:r>
      <w:r>
        <w:t xml:space="preserve"> и просит не принимать в отношении него никаких административных мер. Мнение потерпевшего учитывается судом при назначении наказания.</w:t>
      </w:r>
    </w:p>
    <w:p w:rsidR="00A77B3E" w:rsidP="007B2A40">
      <w:pPr>
        <w:jc w:val="both"/>
      </w:pPr>
      <w:r>
        <w:t xml:space="preserve">Данное правонарушение совершено с прямым умыслом, поскольку </w:t>
      </w:r>
      <w:r>
        <w:t>фио</w:t>
      </w:r>
      <w:r>
        <w:t xml:space="preserve"> осознавал противоправност</w:t>
      </w:r>
      <w:r>
        <w:t xml:space="preserve">ь своих действий, понимал возможное наступление общественно опасных последствий, но желал наступления общественно опасных последствий, в виде причинения физической боли потерпевшему </w:t>
      </w:r>
      <w:r>
        <w:t>фио</w:t>
      </w:r>
    </w:p>
    <w:p w:rsidR="00A77B3E" w:rsidP="007B2A40">
      <w:pPr>
        <w:jc w:val="both"/>
      </w:pPr>
      <w:r>
        <w:t xml:space="preserve">Из данных о личности судом установлено, что </w:t>
      </w:r>
      <w:r>
        <w:t>фио</w:t>
      </w:r>
      <w:r>
        <w:t xml:space="preserve"> является гражданином Р</w:t>
      </w:r>
      <w:r>
        <w:t xml:space="preserve">Ф, имеет постоянное место жительства и работы, женат,  на учете у врача психиатра-нарколога не состоит (л.д.32), по месту жительства и работы характеризуется положительно (л.д.29; 30), ранее не привлекался к административной ответственности за аналогичные </w:t>
      </w:r>
      <w:r>
        <w:t>правонарушения (л.д.33-36).</w:t>
      </w:r>
    </w:p>
    <w:p w:rsidR="00A77B3E" w:rsidP="007B2A40">
      <w:pPr>
        <w:jc w:val="both"/>
      </w:pPr>
      <w:r>
        <w:t>Обстоятельств, отягчающих административную ответственность, судом по делу не установлено; к обстоятельствам смягчающим административную ответственность, суд относит: признание вины, раскаяние в содеянном, совершение правонарушен</w:t>
      </w:r>
      <w:r>
        <w:t>ия впервые.</w:t>
      </w:r>
    </w:p>
    <w:p w:rsidR="00A77B3E" w:rsidP="007B2A40">
      <w:pPr>
        <w:jc w:val="both"/>
      </w:pPr>
      <w:r>
        <w:t>Санкция статьи 6.1.1. КоАП РФ является альтернативной и предусматривает административную ответственность  в виде  наложения административного штрафа в размере от пяти тысяч до сумма прописью, либо административный арест на срок от десяти до пят</w:t>
      </w:r>
      <w:r>
        <w:t>надцати суток, либо обязательные работы на срок от шестидесяти до ста двадцати часов.</w:t>
      </w:r>
    </w:p>
    <w:p w:rsidR="00A77B3E" w:rsidP="007B2A40">
      <w:pPr>
        <w:jc w:val="both"/>
      </w:pPr>
      <w:r>
        <w:t>С учетом личности лица, привлекаемого к административной ответственности, обстоятельств совершенного им административного правонарушения,  наличием смягчающих и отсутстви</w:t>
      </w:r>
      <w:r>
        <w:t xml:space="preserve">ем отягчающих обстоятельств суд приходит к выводу, что в отношении </w:t>
      </w:r>
      <w:r>
        <w:t>фио</w:t>
      </w:r>
      <w:r>
        <w:t xml:space="preserve"> следует избрать наказание в виде административного штрафа, исходя из минимальной санкции статьи 6.1.1. КоАП РФ. </w:t>
      </w:r>
    </w:p>
    <w:p w:rsidR="00A77B3E" w:rsidP="007B2A40">
      <w:pPr>
        <w:jc w:val="both"/>
      </w:pPr>
      <w:r>
        <w:t>Оснований для назначения наказания в виде административного ареста, либо</w:t>
      </w:r>
      <w:r>
        <w:t xml:space="preserve"> обязательных работ, суд не усматривает.</w:t>
      </w:r>
    </w:p>
    <w:p w:rsidR="00A77B3E" w:rsidP="007B2A40">
      <w:pPr>
        <w:jc w:val="both"/>
      </w:pPr>
      <w:r>
        <w:t>На основании изложенного и руководствуясь ст. ст. 4.1.- 4.3;  ст.6.1.1; 23.1, 29.4-29.7, 29.10, 30.1-30.3 КоАП РФ,  мировой судья,</w:t>
      </w:r>
    </w:p>
    <w:p w:rsidR="00A77B3E"/>
    <w:p w:rsidR="00A77B3E" w:rsidP="007B2A40">
      <w:pPr>
        <w:jc w:val="center"/>
      </w:pPr>
      <w:r>
        <w:t>ПОСТАНОВИЛ:</w:t>
      </w:r>
    </w:p>
    <w:p w:rsidR="00A77B3E"/>
    <w:p w:rsidR="00A77B3E" w:rsidP="007B2A40">
      <w:pPr>
        <w:jc w:val="both"/>
      </w:pPr>
      <w:r>
        <w:t>фио</w:t>
      </w:r>
      <w:r>
        <w:t xml:space="preserve"> </w:t>
      </w:r>
      <w:r>
        <w:t>признать виновным в совершении администр</w:t>
      </w:r>
      <w:r>
        <w:t>ативного правонарушения, предусмотренного статьей 6.1.1 Кодекса Российской Федерации об административных правонарушениях и подвергнуть наказанию в виде  административного штрафа, в размере 5000,00 (пять тысяч) рублей.</w:t>
      </w:r>
    </w:p>
    <w:p w:rsidR="00A77B3E" w:rsidP="007B2A40">
      <w:pPr>
        <w:jc w:val="both"/>
      </w:pPr>
      <w:r>
        <w:t>Штраф подлежит оплате по реквизитам: П</w:t>
      </w:r>
      <w:r>
        <w:t>олучатель:  УФК по Республике Крым (Министерство юстиции Республики Крым), ИНН-телефон, КПП-телефон, Банк получателя: Отделение Республика Крым Банка России//УФК по Республике Крым, БИК - телефон, Единый казначейский счет: 40102810645370000035; Казначейски</w:t>
      </w:r>
      <w:r>
        <w:t xml:space="preserve">й счет - 03100643000000017500; Лицевой счет - телефон в УФК по Республике Крым; Код сводного реестра – телефон, ОКТМО -телефон, КБК - телефон </w:t>
      </w:r>
      <w:r>
        <w:t>телефон</w:t>
      </w:r>
      <w:r>
        <w:t>; УИН – 0410760300515000442306126.</w:t>
      </w:r>
    </w:p>
    <w:p w:rsidR="00A77B3E" w:rsidP="007B2A40">
      <w:pPr>
        <w:jc w:val="both"/>
      </w:pPr>
      <w:r>
        <w:t xml:space="preserve">Адрес взыскателя: адрес60-летия СССР, 28, ОГРН -1149102019164. </w:t>
      </w:r>
    </w:p>
    <w:p w:rsidR="00A77B3E" w:rsidP="007B2A40">
      <w:pPr>
        <w:jc w:val="both"/>
      </w:pPr>
      <w:r>
        <w:t>Разъясни</w:t>
      </w:r>
      <w:r>
        <w:t>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</w:t>
      </w:r>
      <w:r>
        <w:t>и или срока рассрочки, предусмотренных статьей 31.5 КоАП РФ.</w:t>
      </w:r>
    </w:p>
    <w:p w:rsidR="00A77B3E" w:rsidP="007B2A40">
      <w:pPr>
        <w:jc w:val="both"/>
      </w:pPr>
      <w:r>
        <w:t xml:space="preserve"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вручения, в том числе путем подачи жалобы мировому </w:t>
      </w:r>
      <w:r>
        <w:t>судье.</w:t>
      </w:r>
    </w:p>
    <w:p w:rsidR="007B2A40" w:rsidRPr="007B2A40" w:rsidP="007B2A40">
      <w:pPr>
        <w:spacing w:after="200"/>
        <w:contextualSpacing/>
        <w:rPr>
          <w:rFonts w:eastAsiaTheme="minorHAnsi"/>
          <w:szCs w:val="22"/>
          <w:lang w:eastAsia="en-US"/>
        </w:rPr>
      </w:pPr>
      <w:r w:rsidRPr="007B2A40">
        <w:rPr>
          <w:rFonts w:eastAsiaTheme="minorHAnsi"/>
          <w:szCs w:val="22"/>
          <w:lang w:eastAsia="en-US"/>
        </w:rPr>
        <w:t xml:space="preserve">Мировой судья </w:t>
      </w:r>
      <w:r w:rsidRPr="007B2A40">
        <w:rPr>
          <w:rFonts w:eastAsiaTheme="minorHAnsi"/>
          <w:szCs w:val="22"/>
          <w:lang w:eastAsia="en-US"/>
        </w:rPr>
        <w:t xml:space="preserve">( </w:t>
      </w:r>
      <w:r w:rsidRPr="007B2A40">
        <w:rPr>
          <w:rFonts w:eastAsiaTheme="minorHAnsi"/>
          <w:szCs w:val="22"/>
          <w:lang w:eastAsia="en-US"/>
        </w:rPr>
        <w:t>подпись)   С.С. Урюпина</w:t>
      </w:r>
    </w:p>
    <w:p w:rsidR="007B2A40" w:rsidRPr="007B2A40" w:rsidP="007B2A40">
      <w:pPr>
        <w:spacing w:after="200"/>
        <w:contextualSpacing/>
        <w:rPr>
          <w:rFonts w:eastAsiaTheme="minorHAnsi"/>
          <w:szCs w:val="22"/>
          <w:lang w:eastAsia="en-US"/>
        </w:rPr>
      </w:pPr>
      <w:r w:rsidRPr="007B2A40">
        <w:rPr>
          <w:rFonts w:eastAsiaTheme="minorHAnsi"/>
          <w:szCs w:val="22"/>
          <w:lang w:eastAsia="en-US"/>
        </w:rPr>
        <w:t>ДЕПЕРСОНИФИКАЦИЮ</w:t>
      </w:r>
    </w:p>
    <w:p w:rsidR="007B2A40" w:rsidRPr="007B2A40" w:rsidP="007B2A40">
      <w:pPr>
        <w:spacing w:after="200"/>
        <w:contextualSpacing/>
        <w:rPr>
          <w:rFonts w:eastAsiaTheme="minorHAnsi"/>
          <w:szCs w:val="22"/>
          <w:lang w:eastAsia="en-US"/>
        </w:rPr>
      </w:pPr>
      <w:r w:rsidRPr="007B2A40">
        <w:rPr>
          <w:rFonts w:eastAsiaTheme="minorHAnsi"/>
          <w:szCs w:val="22"/>
          <w:lang w:eastAsia="en-US"/>
        </w:rPr>
        <w:t>Лингвистический контроль</w:t>
      </w:r>
    </w:p>
    <w:p w:rsidR="007B2A40" w:rsidRPr="007B2A40" w:rsidP="007B2A40">
      <w:pPr>
        <w:spacing w:after="200"/>
        <w:contextualSpacing/>
        <w:rPr>
          <w:rFonts w:eastAsiaTheme="minorHAnsi"/>
          <w:szCs w:val="22"/>
          <w:lang w:eastAsia="en-US"/>
        </w:rPr>
      </w:pPr>
      <w:r w:rsidRPr="007B2A40">
        <w:rPr>
          <w:rFonts w:eastAsiaTheme="minorHAnsi"/>
          <w:szCs w:val="22"/>
          <w:lang w:eastAsia="en-US"/>
        </w:rPr>
        <w:t>произвел</w:t>
      </w:r>
    </w:p>
    <w:p w:rsidR="007B2A40" w:rsidRPr="007B2A40" w:rsidP="007B2A40">
      <w:pPr>
        <w:spacing w:after="200"/>
        <w:contextualSpacing/>
        <w:rPr>
          <w:rFonts w:eastAsiaTheme="minorHAnsi"/>
          <w:szCs w:val="22"/>
          <w:lang w:eastAsia="en-US"/>
        </w:rPr>
      </w:pPr>
      <w:r w:rsidRPr="007B2A40">
        <w:rPr>
          <w:rFonts w:eastAsiaTheme="minorHAnsi"/>
          <w:szCs w:val="22"/>
          <w:lang w:eastAsia="en-US"/>
        </w:rPr>
        <w:t xml:space="preserve">Помощник судьи __________ </w:t>
      </w:r>
      <w:r w:rsidRPr="007B2A40">
        <w:rPr>
          <w:rFonts w:eastAsiaTheme="minorHAnsi"/>
          <w:szCs w:val="22"/>
          <w:lang w:eastAsia="en-US"/>
        </w:rPr>
        <w:t>О.К.Рыбалка</w:t>
      </w:r>
    </w:p>
    <w:p w:rsidR="007B2A40" w:rsidRPr="007B2A40" w:rsidP="007B2A40">
      <w:pPr>
        <w:spacing w:after="200"/>
        <w:contextualSpacing/>
        <w:rPr>
          <w:rFonts w:eastAsiaTheme="minorHAnsi"/>
          <w:szCs w:val="22"/>
          <w:lang w:eastAsia="en-US"/>
        </w:rPr>
      </w:pPr>
      <w:r w:rsidRPr="007B2A40">
        <w:rPr>
          <w:rFonts w:eastAsiaTheme="minorHAnsi"/>
          <w:szCs w:val="22"/>
          <w:lang w:eastAsia="en-US"/>
        </w:rPr>
        <w:t>СОГЛАСОВАНО</w:t>
      </w:r>
    </w:p>
    <w:p w:rsidR="007B2A40" w:rsidRPr="007B2A40" w:rsidP="007B2A40">
      <w:pPr>
        <w:spacing w:after="200"/>
        <w:contextualSpacing/>
        <w:rPr>
          <w:rFonts w:eastAsiaTheme="minorHAnsi"/>
          <w:szCs w:val="22"/>
          <w:lang w:eastAsia="en-US"/>
        </w:rPr>
      </w:pPr>
      <w:r w:rsidRPr="007B2A40">
        <w:rPr>
          <w:rFonts w:eastAsiaTheme="minorHAnsi"/>
          <w:szCs w:val="22"/>
          <w:lang w:eastAsia="en-US"/>
        </w:rPr>
        <w:t>Судья_________ С.С. Урюпина</w:t>
      </w:r>
    </w:p>
    <w:p w:rsidR="007B2A40" w:rsidRPr="007B2A40" w:rsidP="007B2A40">
      <w:pPr>
        <w:spacing w:after="200"/>
        <w:rPr>
          <w:rFonts w:ascii="Calibri" w:eastAsia="Calibri" w:hAnsi="Calibri"/>
          <w:sz w:val="22"/>
          <w:szCs w:val="22"/>
          <w:lang w:eastAsia="en-US"/>
        </w:rPr>
      </w:pPr>
      <w:r w:rsidRPr="007B2A40">
        <w:rPr>
          <w:rFonts w:ascii="Calibri" w:eastAsia="Calibri" w:hAnsi="Calibri"/>
          <w:sz w:val="22"/>
          <w:szCs w:val="22"/>
          <w:lang w:eastAsia="en-US"/>
        </w:rPr>
        <w:t>___.___.2023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40"/>
    <w:rsid w:val="007B2A4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