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0641" w:rsidRPr="00C57E32" w:rsidP="00AE0641">
      <w:pPr>
        <w:pStyle w:val="Title"/>
        <w:ind w:left="6372"/>
        <w:jc w:val="left"/>
      </w:pPr>
      <w:r>
        <w:t xml:space="preserve">             </w:t>
      </w:r>
      <w:r w:rsidR="000800E9">
        <w:t>Дело № 5-51-</w:t>
      </w:r>
      <w:r w:rsidRPr="00AE5FEC" w:rsidR="000800E9">
        <w:t>4</w:t>
      </w:r>
      <w:r w:rsidRPr="00C57E32">
        <w:t>5/2018</w:t>
      </w:r>
    </w:p>
    <w:p w:rsidR="00AE0641" w:rsidRPr="00C57E32" w:rsidP="00AE0641">
      <w:pPr>
        <w:pStyle w:val="Title"/>
        <w:ind w:left="6372"/>
        <w:jc w:val="left"/>
      </w:pPr>
    </w:p>
    <w:p w:rsidR="00AE0641" w:rsidRPr="00C57E32" w:rsidP="00AE0641">
      <w:pPr>
        <w:pStyle w:val="Title"/>
      </w:pPr>
      <w:r w:rsidRPr="00C57E32">
        <w:t>ПОСТАНОВЛЕНИЕ</w:t>
      </w:r>
    </w:p>
    <w:p w:rsidR="00AE0641" w:rsidRPr="00C57E32" w:rsidP="00AE0641">
      <w:pPr>
        <w:pStyle w:val="Title"/>
      </w:pPr>
      <w:r w:rsidRPr="00C57E32">
        <w:t>по делу об административном правонарушении</w:t>
      </w:r>
    </w:p>
    <w:p w:rsidR="00AE0641" w:rsidRPr="00C57E32" w:rsidP="00AE0641">
      <w:pPr>
        <w:jc w:val="both"/>
      </w:pPr>
    </w:p>
    <w:p w:rsidR="00AE0641" w:rsidRPr="00C57E32" w:rsidP="00AE0641">
      <w:pPr>
        <w:jc w:val="both"/>
      </w:pPr>
      <w:r w:rsidRPr="00AE5FEC">
        <w:t xml:space="preserve">10 </w:t>
      </w:r>
      <w:r>
        <w:t xml:space="preserve">апреля </w:t>
      </w:r>
      <w:r w:rsidRPr="00C57E32">
        <w:t>2018 года</w:t>
      </w:r>
      <w:r w:rsidRPr="00C57E32">
        <w:tab/>
      </w:r>
      <w:r w:rsidRPr="00C57E32">
        <w:tab/>
        <w:t xml:space="preserve">                                                          </w:t>
      </w:r>
      <w:r w:rsidRPr="00C57E32">
        <w:tab/>
        <w:t xml:space="preserve">             </w:t>
      </w:r>
      <w:r>
        <w:tab/>
        <w:t xml:space="preserve">          </w:t>
      </w:r>
      <w:r w:rsidRPr="00C57E32">
        <w:t xml:space="preserve"> г. Керчь </w:t>
      </w:r>
    </w:p>
    <w:p w:rsidR="00AE0641" w:rsidRPr="00C57E32" w:rsidP="00AE0641">
      <w:pPr>
        <w:jc w:val="both"/>
      </w:pPr>
    </w:p>
    <w:p w:rsidR="00AE0641" w:rsidRPr="00C57E32" w:rsidP="00AE0641">
      <w:pPr>
        <w:ind w:firstLine="708"/>
        <w:jc w:val="both"/>
      </w:pPr>
      <w:r w:rsidRPr="00C57E32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AE0641" w:rsidP="00AE0641">
      <w:pPr>
        <w:jc w:val="both"/>
      </w:pPr>
      <w:r w:rsidRPr="00C57E32">
        <w:t xml:space="preserve">     </w:t>
      </w:r>
      <w:r w:rsidRPr="00C57E32">
        <w:tab/>
        <w:t xml:space="preserve">с участием </w:t>
      </w:r>
      <w:r w:rsidR="000800E9">
        <w:t xml:space="preserve">защитника </w:t>
      </w:r>
      <w:r w:rsidRPr="00C57E32">
        <w:t>лица, привлекаемого к административной ответственности</w:t>
      </w:r>
      <w:r>
        <w:t>,</w:t>
      </w:r>
      <w:r w:rsidR="000800E9">
        <w:t xml:space="preserve"> в лице Гришечкиной О.Н., действующей на основании доверенности,</w:t>
      </w:r>
    </w:p>
    <w:p w:rsidR="00AE0641" w:rsidP="00AE0641">
      <w:pPr>
        <w:ind w:firstLine="708"/>
        <w:jc w:val="both"/>
      </w:pPr>
      <w:r w:rsidRPr="00C57E32">
        <w:t>рассмотрев административное дело</w:t>
      </w:r>
      <w:r>
        <w:t>,</w:t>
      </w:r>
      <w:r w:rsidRPr="00C57E32">
        <w:t xml:space="preserve"> </w:t>
      </w:r>
      <w:r>
        <w:t xml:space="preserve">поступившее из ГУ Управления Пенсионного фонда РФ в г. Керчи </w:t>
      </w:r>
      <w:r w:rsidRPr="00C57E32">
        <w:t>в отношении должностного лица</w:t>
      </w:r>
      <w:r>
        <w:t>:</w:t>
      </w:r>
    </w:p>
    <w:p w:rsidR="00AE0641" w:rsidRPr="00C57E32" w:rsidP="000800E9">
      <w:pPr>
        <w:ind w:left="1416"/>
        <w:jc w:val="both"/>
        <w:rPr>
          <w:b/>
          <w:bCs/>
        </w:rPr>
      </w:pPr>
      <w:r>
        <w:rPr>
          <w:b/>
        </w:rPr>
        <w:t xml:space="preserve">Тишкина </w:t>
      </w:r>
      <w:r w:rsidR="00AE5FEC">
        <w:rPr>
          <w:b/>
        </w:rPr>
        <w:t>А.В.</w:t>
      </w:r>
      <w:r w:rsidRPr="00C57E32">
        <w:t xml:space="preserve">, </w:t>
      </w:r>
      <w:r w:rsidR="00AE5FEC">
        <w:t>/изъято/</w:t>
      </w:r>
      <w:r w:rsidRPr="00C57E32">
        <w:t xml:space="preserve"> года рождения, урожен</w:t>
      </w:r>
      <w:r>
        <w:t xml:space="preserve">ца </w:t>
      </w:r>
      <w:r w:rsidR="005B4173">
        <w:t>/изъято/</w:t>
      </w:r>
      <w:r w:rsidRPr="00C57E32" w:rsidR="005B4173">
        <w:t xml:space="preserve"> </w:t>
      </w:r>
      <w:r w:rsidRPr="00C57E32">
        <w:t>, граждан</w:t>
      </w:r>
      <w:r>
        <w:t>ина</w:t>
      </w:r>
      <w:r w:rsidRPr="00C57E32">
        <w:t xml:space="preserve"> </w:t>
      </w:r>
      <w:r w:rsidR="005B4173">
        <w:t>/изъято/</w:t>
      </w:r>
      <w:r w:rsidRPr="00C57E32" w:rsidR="005B4173">
        <w:t xml:space="preserve"> </w:t>
      </w:r>
      <w:r w:rsidRPr="00C57E32">
        <w:t xml:space="preserve">, </w:t>
      </w:r>
      <w:r w:rsidR="005B4173">
        <w:t>/изъято/</w:t>
      </w:r>
      <w:r w:rsidRPr="00C57E32" w:rsidR="005B4173">
        <w:t xml:space="preserve"> </w:t>
      </w:r>
      <w:r w:rsidRPr="00C57E32">
        <w:t xml:space="preserve">, </w:t>
      </w:r>
      <w:r>
        <w:t>работающе</w:t>
      </w:r>
      <w:r>
        <w:t>го</w:t>
      </w:r>
      <w:r>
        <w:t xml:space="preserve"> </w:t>
      </w:r>
      <w:r w:rsidR="005B4173">
        <w:t>/изъято/</w:t>
      </w:r>
      <w:r w:rsidRPr="00C57E32" w:rsidR="005B4173">
        <w:t xml:space="preserve"> </w:t>
      </w:r>
      <w:r>
        <w:t xml:space="preserve"> з</w:t>
      </w:r>
      <w:r w:rsidRPr="00C57E32">
        <w:t>арегистрированно</w:t>
      </w:r>
      <w:r>
        <w:t>го</w:t>
      </w:r>
      <w:r w:rsidRPr="00C57E32">
        <w:t xml:space="preserve"> по адресу: </w:t>
      </w:r>
      <w:r w:rsidR="005B4173">
        <w:t>/изъято/</w:t>
      </w:r>
      <w:r w:rsidRPr="00C57E32" w:rsidR="005B4173">
        <w:t xml:space="preserve"> </w:t>
      </w:r>
      <w:r w:rsidRPr="00C57E32">
        <w:t>, привлекаемо</w:t>
      </w:r>
      <w:r>
        <w:t>го</w:t>
      </w:r>
      <w:r w:rsidRPr="00C57E32">
        <w:t xml:space="preserve"> к административной </w:t>
      </w:r>
      <w:r>
        <w:t xml:space="preserve">ответственности по ст. 15.33.2.Кодекса Российской Федерации об административных правонарушениях (далее </w:t>
      </w:r>
      <w:r w:rsidRPr="00C57E32">
        <w:t>К</w:t>
      </w:r>
      <w:r>
        <w:t>РФ об АП)</w:t>
      </w:r>
      <w:r w:rsidRPr="00C57E32">
        <w:t xml:space="preserve">, </w:t>
      </w:r>
    </w:p>
    <w:p w:rsidR="00AE0641" w:rsidRPr="00C57E32" w:rsidP="00AE0641">
      <w:pPr>
        <w:jc w:val="center"/>
        <w:rPr>
          <w:b/>
          <w:bCs/>
        </w:rPr>
      </w:pPr>
    </w:p>
    <w:p w:rsidR="00AE0641" w:rsidRPr="00C57E32" w:rsidP="00AE0641">
      <w:pPr>
        <w:jc w:val="center"/>
        <w:rPr>
          <w:b/>
          <w:bCs/>
        </w:rPr>
      </w:pPr>
      <w:r w:rsidRPr="00C57E32">
        <w:rPr>
          <w:b/>
          <w:bCs/>
        </w:rPr>
        <w:t>УСТАНОВИЛ:</w:t>
      </w:r>
    </w:p>
    <w:p w:rsidR="00AE0641" w:rsidRPr="00C57E32" w:rsidP="00AE0641">
      <w:pPr>
        <w:jc w:val="both"/>
        <w:rPr>
          <w:b/>
          <w:bCs/>
        </w:rPr>
      </w:pPr>
    </w:p>
    <w:p w:rsidR="00AE0641" w:rsidRPr="00C57E32" w:rsidP="00AE0641">
      <w:pPr>
        <w:ind w:firstLine="567"/>
        <w:jc w:val="both"/>
      </w:pPr>
      <w:r w:rsidRPr="00C57E32">
        <w:t xml:space="preserve">Должностное лицо, </w:t>
      </w:r>
      <w:r w:rsidR="005B4173">
        <w:t>/изъято/</w:t>
      </w:r>
      <w:r w:rsidRPr="00C57E32" w:rsidR="005B4173">
        <w:t xml:space="preserve"> </w:t>
      </w:r>
      <w:r>
        <w:t xml:space="preserve"> </w:t>
      </w:r>
      <w:r w:rsidR="005B4173">
        <w:t>/изъято/</w:t>
      </w:r>
      <w:r w:rsidRPr="00C57E32" w:rsidR="005B4173">
        <w:t xml:space="preserve"> </w:t>
      </w:r>
      <w:r w:rsidR="000800E9">
        <w:t>Тишкин А.В.</w:t>
      </w:r>
      <w:r>
        <w:t xml:space="preserve"> </w:t>
      </w:r>
      <w:r w:rsidRPr="00C57E32">
        <w:t>привлекается к административной</w:t>
      </w:r>
      <w:r w:rsidR="000800E9">
        <w:t xml:space="preserve"> ответственности по ст.15.33.2. </w:t>
      </w:r>
      <w:r>
        <w:t>К</w:t>
      </w:r>
      <w:r w:rsidR="000800E9">
        <w:t>РФ об АП.</w:t>
      </w:r>
    </w:p>
    <w:p w:rsidR="00AE0641" w:rsidRPr="00C57E32" w:rsidP="00AE0641">
      <w:pPr>
        <w:ind w:firstLine="567"/>
        <w:jc w:val="both"/>
      </w:pPr>
      <w:r w:rsidRPr="00C57E32">
        <w:t>Согласно, протокол</w:t>
      </w:r>
      <w:r>
        <w:t>у</w:t>
      </w:r>
      <w:r w:rsidRPr="00C57E32">
        <w:t xml:space="preserve"> об административном правонарушении № </w:t>
      </w:r>
      <w:r w:rsidR="005B4173">
        <w:t>/изъято/</w:t>
      </w:r>
      <w:r w:rsidRPr="00C57E32" w:rsidR="005B4173">
        <w:t xml:space="preserve"> </w:t>
      </w:r>
      <w:r w:rsidRPr="00C57E32">
        <w:t xml:space="preserve"> от </w:t>
      </w:r>
      <w:r w:rsidR="000800E9">
        <w:t xml:space="preserve">05.02.2018 </w:t>
      </w:r>
      <w:r w:rsidRPr="00C57E32">
        <w:t xml:space="preserve">года (л.д. 1), </w:t>
      </w:r>
      <w:r w:rsidR="000800E9">
        <w:t xml:space="preserve">Тишкин А.В. </w:t>
      </w:r>
      <w:r w:rsidRPr="00C57E32">
        <w:t>являясь должностным лицом</w:t>
      </w:r>
      <w:r>
        <w:t xml:space="preserve">, </w:t>
      </w:r>
      <w:r w:rsidR="005B4173">
        <w:t>/изъято/</w:t>
      </w:r>
      <w:r w:rsidRPr="00C57E32" w:rsidR="005B4173">
        <w:t xml:space="preserve"> </w:t>
      </w:r>
      <w:r w:rsidR="005B4173">
        <w:t>/изъято/</w:t>
      </w:r>
      <w:r w:rsidRPr="00C57E32" w:rsidR="005B4173">
        <w:t xml:space="preserve"> </w:t>
      </w:r>
      <w:r w:rsidRPr="00C57E32">
        <w:t>, не предоставил в уст</w:t>
      </w:r>
      <w:r>
        <w:t xml:space="preserve">ановленный законом срок, до </w:t>
      </w:r>
      <w:r w:rsidR="00884EDD">
        <w:t>15.11.</w:t>
      </w:r>
      <w:r w:rsidRPr="00C57E32">
        <w:t>2017 года,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</w:t>
      </w:r>
      <w:r>
        <w:t xml:space="preserve"> </w:t>
      </w:r>
      <w:r w:rsidR="00884EDD">
        <w:t>октябрь 2017 года, чем нарушил</w:t>
      </w:r>
      <w:r w:rsidRPr="00C57E32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AE0641" w:rsidRPr="00C57E32" w:rsidP="00AE0641">
      <w:pPr>
        <w:ind w:firstLine="567"/>
        <w:jc w:val="both"/>
      </w:pPr>
      <w:r w:rsidRPr="00C57E32">
        <w:t xml:space="preserve">Копия протокола была направлена </w:t>
      </w:r>
      <w:r w:rsidR="00884EDD">
        <w:t xml:space="preserve">Тишкину А.В. </w:t>
      </w:r>
      <w:r w:rsidRPr="00C57E32">
        <w:t xml:space="preserve">по почте </w:t>
      </w:r>
      <w:r w:rsidR="00884EDD">
        <w:t>07.02.</w:t>
      </w:r>
      <w:r w:rsidRPr="00C57E32">
        <w:t>201</w:t>
      </w:r>
      <w:r w:rsidR="00884EDD">
        <w:t>8</w:t>
      </w:r>
      <w:r w:rsidRPr="00C57E32">
        <w:t xml:space="preserve"> года.</w:t>
      </w:r>
    </w:p>
    <w:p w:rsidR="00884EDD" w:rsidRPr="001B4392" w:rsidP="00AE0641">
      <w:pPr>
        <w:ind w:firstLine="540"/>
        <w:jc w:val="both"/>
      </w:pPr>
      <w:r w:rsidRPr="00C57E32">
        <w:t>В судебно</w:t>
      </w:r>
      <w:r>
        <w:t>е</w:t>
      </w:r>
      <w:r w:rsidRPr="00C57E32">
        <w:t xml:space="preserve"> заседани</w:t>
      </w:r>
      <w:r>
        <w:t>е</w:t>
      </w:r>
      <w:r w:rsidRPr="00C57E32">
        <w:t xml:space="preserve"> лицо, привлекаемое к административной ответственности, </w:t>
      </w:r>
      <w:r>
        <w:t xml:space="preserve">Тишкин А.В., не явился; не смотря на то, что о дате, времени и месте судебного </w:t>
      </w:r>
      <w:r w:rsidRPr="001B4392">
        <w:t>разбирательства он был уведомлен надлежащим образом, что подтверждается распиской (л.д.</w:t>
      </w:r>
      <w:r w:rsidRPr="001B4392" w:rsidR="001B4392">
        <w:t>43).</w:t>
      </w:r>
    </w:p>
    <w:p w:rsidR="00884EDD" w:rsidP="00AE0641">
      <w:pPr>
        <w:ind w:firstLine="540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дела достаточными для его рассмотрения по существу.</w:t>
      </w:r>
    </w:p>
    <w:p w:rsidR="00BF5DEC" w:rsidP="00AE0641">
      <w:pPr>
        <w:ind w:firstLine="540"/>
        <w:jc w:val="both"/>
      </w:pPr>
      <w:r>
        <w:t>Защитник лица, привлекаемого к административной ответственности</w:t>
      </w:r>
      <w:r w:rsidR="001B4392">
        <w:t>,</w:t>
      </w:r>
      <w:r>
        <w:t xml:space="preserve"> Гришечкина О.Н. просила суд производство по делу прекратить  т.к. отчет по форме СВЗ-М за октябрь 2017 года был сдан своевременно – 08.11.2017 года.  Никаких ошибок Управлением Пенсионного фонда Российской Федерации г. Керчи Республики Крым выявлено не было. Такая ошибка, а именно неполнота </w:t>
      </w:r>
      <w:r>
        <w:t xml:space="preserve">(не были указаны сведения об одном застрахованном лице) </w:t>
      </w:r>
      <w:r>
        <w:t xml:space="preserve">была выявлена </w:t>
      </w:r>
      <w:r w:rsidR="005B4173">
        <w:t>/изъято/</w:t>
      </w:r>
      <w:r w:rsidRPr="00C57E32" w:rsidR="005B4173">
        <w:t xml:space="preserve"> </w:t>
      </w:r>
      <w:r>
        <w:t xml:space="preserve">самостоятельно и уже 14.12.2017 года была подана дополняющая форма к отчету по форме СВЗ-М за октябрь 2017 года. </w:t>
      </w:r>
      <w:r>
        <w:t xml:space="preserve">Не смотря на то, что ошибка была выявлена самим страхователем, Управление Пенсионного фонда Российской Федерации г. Керчи Республики Крым составило в отношении </w:t>
      </w:r>
      <w:r w:rsidR="005B4173">
        <w:t>/изъято/</w:t>
      </w:r>
      <w:r w:rsidRPr="00C57E32" w:rsidR="005B4173">
        <w:t xml:space="preserve"> </w:t>
      </w:r>
      <w:r w:rsidR="005B4173">
        <w:t>/изъято/</w:t>
      </w:r>
      <w:r w:rsidRPr="00C57E32" w:rsidR="005B4173">
        <w:t xml:space="preserve"> </w:t>
      </w:r>
      <w:r>
        <w:t xml:space="preserve">Тишкина А.В. протокол об административном правонарушении по ст. 15.33.2. КРФ об АП, что противоречит ст. 17 Федерального закона N 27-ФЗ от 01.04.1996 года «Об </w:t>
      </w:r>
      <w:r>
        <w:t>индивидуальном (персонифицированном) учете в системе обязательного пенсионного страхования».</w:t>
      </w:r>
    </w:p>
    <w:p w:rsidR="00AE0641" w:rsidP="00AE0641">
      <w:pPr>
        <w:ind w:firstLine="540"/>
        <w:jc w:val="both"/>
      </w:pPr>
      <w:r>
        <w:t xml:space="preserve">Допрошенный в качестве свидетеля главный специалист-эксперт (юрисконсульт) юридической группы Галкина Н.И., действующая на основании доверенности </w:t>
      </w:r>
      <w:r w:rsidR="005B4173">
        <w:t>/изъято/</w:t>
      </w:r>
      <w:r w:rsidRPr="00C57E32" w:rsidR="005B4173">
        <w:t xml:space="preserve"> </w:t>
      </w:r>
      <w:r>
        <w:t>, пояснила, что доводы защитника лица, привлекаемого к административной ответственности</w:t>
      </w:r>
      <w:r w:rsidR="004A7C90">
        <w:t>,</w:t>
      </w:r>
      <w:r>
        <w:t xml:space="preserve"> являются несостоятельными. </w:t>
      </w:r>
      <w:r w:rsidR="004A7C90">
        <w:t xml:space="preserve">Так, в Управление Пенсионного фонда Российской Федерации г. Керчи Республики Крым не были представлены в установленный законом срок сведения об одном застрахованном лице, состоящем в трудовых отношениях с </w:t>
      </w:r>
      <w:r w:rsidR="005B4173">
        <w:t>/изъято/</w:t>
      </w:r>
      <w:r w:rsidRPr="00C57E32" w:rsidR="005B4173">
        <w:t xml:space="preserve"> </w:t>
      </w:r>
      <w:r w:rsidR="004A7C90">
        <w:t xml:space="preserve">, это подтверждается первичной формой отчета по форме СВЗ-М за октябрь 2017 года. Эти сведения были представлены в дополняющей форме только 14.12.2017 года, а значит нарушение установленного законом срока, находит своё подтверждение и руководитель </w:t>
      </w:r>
      <w:r w:rsidR="005B4173">
        <w:t>/изъято/</w:t>
      </w:r>
      <w:r w:rsidRPr="00C57E32" w:rsidR="005B4173">
        <w:t xml:space="preserve"> </w:t>
      </w:r>
      <w:r w:rsidR="004A7C90">
        <w:t xml:space="preserve">должен нести ответственность по ст. 15.33.2. КРФ об АП. </w:t>
      </w:r>
    </w:p>
    <w:p w:rsidR="00AE0641" w:rsidRPr="00C57E32" w:rsidP="00AE0641">
      <w:pPr>
        <w:spacing w:after="1" w:line="240" w:lineRule="atLeast"/>
        <w:ind w:firstLine="540"/>
        <w:jc w:val="both"/>
      </w:pPr>
      <w:r w:rsidRPr="00C57E32">
        <w:t xml:space="preserve">Заслушав объяснения </w:t>
      </w:r>
      <w:r w:rsidR="004A7C90">
        <w:t xml:space="preserve">защитника, </w:t>
      </w:r>
      <w:r w:rsidRPr="00C57E32">
        <w:t xml:space="preserve">лица, привлекаемого к административной ответственности, </w:t>
      </w:r>
      <w:r w:rsidR="004A7C90">
        <w:t xml:space="preserve">свидетеля, </w:t>
      </w:r>
      <w:r w:rsidRPr="00C57E32">
        <w:t>изучив материалы дела в их совокупности, суд пришел к следующему.</w:t>
      </w:r>
    </w:p>
    <w:p w:rsidR="00AE0641" w:rsidRPr="00C57E32" w:rsidP="00AE0641">
      <w:pPr>
        <w:spacing w:after="1" w:line="240" w:lineRule="atLeast"/>
        <w:ind w:firstLine="540"/>
        <w:jc w:val="both"/>
      </w:pPr>
      <w:r w:rsidRPr="00C57E32">
        <w:t xml:space="preserve">Статья 15.33.2. </w:t>
      </w:r>
      <w:r w:rsidR="004A7C90">
        <w:t>КРФ об АП</w:t>
      </w:r>
      <w:r w:rsidRPr="00C57E32"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4A7C90" w:rsidP="004A7C9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Протокол об административном правонарушении № </w:t>
      </w:r>
      <w:r w:rsidR="005B4173">
        <w:t>/изъято/</w:t>
      </w:r>
      <w:r w:rsidRPr="00C57E32" w:rsidR="005B4173">
        <w:t xml:space="preserve"> </w:t>
      </w:r>
      <w:r>
        <w:t xml:space="preserve"> от 05.02.2018 года (далее по тексту Протокол) составлен уполномоченным должностным лицом -  начальником  государственного учреждения  - Управление Пенсионного фонда Российской Федерации г. Керчи Республики Крым – </w:t>
      </w:r>
      <w:r w:rsidR="005B4173">
        <w:t>/изъято/</w:t>
      </w:r>
      <w:r w:rsidRPr="00C57E32" w:rsidR="005B4173">
        <w:t xml:space="preserve"> </w:t>
      </w:r>
      <w:r>
        <w:t>(л.д. 1), в пределах его компетенции и в соответствии с требованиями  ст.28.2. КРФ об АП.</w:t>
      </w:r>
    </w:p>
    <w:p w:rsidR="00AE0641" w:rsidRPr="00C57E32" w:rsidP="00AE0641">
      <w:pPr>
        <w:spacing w:after="1" w:line="240" w:lineRule="atLeast"/>
        <w:ind w:firstLine="540"/>
        <w:jc w:val="both"/>
      </w:pPr>
      <w:r>
        <w:t xml:space="preserve">Пунктом </w:t>
      </w:r>
      <w:r w:rsidRPr="00C57E32">
        <w:t>2.2. ст</w:t>
      </w:r>
      <w:r>
        <w:t xml:space="preserve">атьи </w:t>
      </w:r>
      <w:r w:rsidRPr="00C57E32">
        <w:t xml:space="preserve">11  ФЗ от 01.04.1996 года № 27 – ФЗ «Об индивидуальном (персонифицированном) учете в системе обязательного пенсионного страхования», </w:t>
      </w:r>
      <w:r>
        <w:t xml:space="preserve">установлено, что </w:t>
      </w:r>
      <w:r w:rsidRPr="00C57E32"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E0641" w:rsidRPr="00685DFB" w:rsidP="00AE0641">
      <w:pPr>
        <w:spacing w:after="1" w:line="220" w:lineRule="atLeast"/>
        <w:ind w:firstLine="540"/>
        <w:jc w:val="both"/>
      </w:pPr>
      <w:r w:rsidRPr="00685DFB">
        <w:t>Из выписки Единого государственного реестра юридически</w:t>
      </w:r>
      <w:r>
        <w:t>х</w:t>
      </w:r>
      <w:r w:rsidRPr="00685DFB">
        <w:t xml:space="preserve"> лиц, следует что  </w:t>
      </w:r>
      <w:r w:rsidR="004A7C90">
        <w:t xml:space="preserve">Тишкин А.В. </w:t>
      </w:r>
      <w:r w:rsidRPr="00685DFB">
        <w:t xml:space="preserve">является </w:t>
      </w:r>
      <w:r w:rsidR="005B4173">
        <w:t>/изъято/</w:t>
      </w:r>
      <w:r w:rsidRPr="00C57E32" w:rsidR="005B4173">
        <w:t xml:space="preserve"> </w:t>
      </w:r>
      <w:r w:rsidRPr="00685DFB">
        <w:t xml:space="preserve"> </w:t>
      </w:r>
      <w:r w:rsidR="005B4173">
        <w:t>/изъято/</w:t>
      </w:r>
      <w:r w:rsidRPr="00C57E32" w:rsidR="005B4173">
        <w:t xml:space="preserve"> </w:t>
      </w:r>
      <w:r w:rsidR="004A7C90">
        <w:t xml:space="preserve">, а также являлся таковым в период подачи расчета по форме СВЗ-М за октябрь 2017 года </w:t>
      </w:r>
      <w:r w:rsidRPr="00685DFB">
        <w:t>(л.д.11</w:t>
      </w:r>
      <w:r w:rsidR="004A7C90">
        <w:t>-17</w:t>
      </w:r>
      <w:r w:rsidRPr="00685DFB">
        <w:t>; 1</w:t>
      </w:r>
      <w:r w:rsidR="004A7C90">
        <w:t>8-19</w:t>
      </w:r>
      <w:r w:rsidRPr="00685DFB">
        <w:t>).</w:t>
      </w:r>
      <w:r w:rsidR="004A7C90">
        <w:t xml:space="preserve"> Данные обстоятельства также подтвердил в судебном заседании и защитник</w:t>
      </w:r>
      <w:r w:rsidR="00712124">
        <w:t xml:space="preserve"> – Гришечкина О.Н.</w:t>
      </w:r>
    </w:p>
    <w:p w:rsidR="00AE0641" w:rsidRPr="00685DFB" w:rsidP="00AE0641">
      <w:pPr>
        <w:spacing w:after="1" w:line="220" w:lineRule="atLeast"/>
        <w:ind w:firstLine="540"/>
        <w:jc w:val="both"/>
      </w:pPr>
      <w:r w:rsidRPr="00685DFB">
        <w:rPr>
          <w:color w:val="000000"/>
          <w:shd w:val="clear" w:color="auto" w:fill="FFFFFF"/>
        </w:rPr>
        <w:t>В соответствии со ст.</w:t>
      </w:r>
      <w:r w:rsidR="00712124">
        <w:rPr>
          <w:color w:val="000000"/>
          <w:shd w:val="clear" w:color="auto" w:fill="FFFFFF"/>
        </w:rPr>
        <w:t xml:space="preserve"> 2.4. КРФ об АП</w:t>
      </w:r>
      <w:r w:rsidRPr="00685DFB">
        <w:rPr>
          <w:color w:val="000000"/>
          <w:shd w:val="clear" w:color="auto" w:fill="FFFFFF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0641" w:rsidRPr="00C57E32" w:rsidP="00AE0641">
      <w:pPr>
        <w:spacing w:after="1" w:line="220" w:lineRule="atLeast"/>
        <w:ind w:firstLine="540"/>
        <w:jc w:val="both"/>
      </w:pPr>
      <w:r w:rsidRPr="00685DFB">
        <w:t>Абзацем 3 пункта 2 статьи 14 Федерального закона от 15 декабря 2001 года N 167-ФЗ "Об обязательном пенсионном страховании в Российской Федерации" (далее</w:t>
      </w:r>
      <w:r w:rsidRPr="00C57E32">
        <w:t xml:space="preserve"> - Федеральный закон N 167-ФЗ) </w:t>
      </w:r>
      <w:r w:rsidR="00712124">
        <w:t xml:space="preserve">закреплено, что </w:t>
      </w:r>
      <w:r w:rsidRPr="00C57E32">
        <w:t>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AE0641" w:rsidRPr="00C57E32" w:rsidP="00AE0641">
      <w:pPr>
        <w:spacing w:after="1" w:line="220" w:lineRule="atLeast"/>
        <w:ind w:firstLine="540"/>
        <w:jc w:val="both"/>
      </w:pPr>
      <w:r>
        <w:t>С</w:t>
      </w:r>
      <w:r w:rsidRPr="00C57E32">
        <w:t>трахователями по обязательному пенсионному страхованию</w:t>
      </w:r>
      <w:r>
        <w:t xml:space="preserve">,  </w:t>
      </w:r>
      <w:r w:rsidRPr="00C57E32">
        <w:t>производящи</w:t>
      </w:r>
      <w:r>
        <w:t>ми</w:t>
      </w:r>
      <w:r w:rsidRPr="00C57E32">
        <w:t xml:space="preserve"> выплаты физическим лицам, являются</w:t>
      </w:r>
      <w:r w:rsidRPr="00685DFB">
        <w:t xml:space="preserve"> </w:t>
      </w:r>
      <w:r w:rsidRPr="00C57E32">
        <w:t>лица, в том числе организации</w:t>
      </w:r>
      <w:r>
        <w:t xml:space="preserve"> (п.п.</w:t>
      </w:r>
      <w:r w:rsidRPr="00C57E32">
        <w:t>1 п</w:t>
      </w:r>
      <w:r>
        <w:t>.</w:t>
      </w:r>
      <w:r w:rsidRPr="00C57E32">
        <w:t>1 ст</w:t>
      </w:r>
      <w:r>
        <w:t>.</w:t>
      </w:r>
      <w:r w:rsidRPr="00C57E32">
        <w:t>6 Ф</w:t>
      </w:r>
      <w:r>
        <w:t>З</w:t>
      </w:r>
      <w:r w:rsidRPr="00C57E32">
        <w:t xml:space="preserve"> N 167-ФЗ</w:t>
      </w:r>
      <w:r>
        <w:t>).</w:t>
      </w:r>
      <w:r w:rsidRPr="00C57E32">
        <w:t xml:space="preserve"> </w:t>
      </w:r>
    </w:p>
    <w:p w:rsidR="00AE0641" w:rsidRPr="00C140A1" w:rsidP="00AE0641">
      <w:pPr>
        <w:spacing w:after="1" w:line="220" w:lineRule="atLeast"/>
        <w:ind w:firstLine="540"/>
        <w:jc w:val="both"/>
      </w:pPr>
      <w:r w:rsidRPr="00C140A1">
        <w:t>На основании ст. 16 Федерального закона N 27-ФЗ органы Пенсионного фонда Российской Федерации обязаны осуществлять контроль</w:t>
      </w:r>
      <w:r w:rsidR="001B4392">
        <w:t>,</w:t>
      </w:r>
      <w:r w:rsidRPr="00C140A1">
        <w:t xml:space="preserve"> за правильностью представления страхователями сведений, определенных данным Федеральным законом, в том числе по их учетным данным.</w:t>
      </w:r>
    </w:p>
    <w:p w:rsidR="00AE0641" w:rsidP="00AE0641">
      <w:pPr>
        <w:spacing w:after="1" w:line="220" w:lineRule="atLeast"/>
        <w:ind w:firstLine="540"/>
        <w:jc w:val="both"/>
      </w:pPr>
      <w:r>
        <w:t xml:space="preserve">Пунктом </w:t>
      </w:r>
      <w:r w:rsidRPr="00C140A1">
        <w:t>2.2 ст</w:t>
      </w:r>
      <w:r>
        <w:t>атьи</w:t>
      </w:r>
      <w:r w:rsidRPr="00C140A1">
        <w:t xml:space="preserve"> 11 Федерального закона N 27-ФЗ страхователь ежемесячно не позднее  15-го числа месяца, следующего за отчетным периодом - месяцем, представляет о каждом работающем у него застрахованном лице сведения</w:t>
      </w:r>
      <w:r>
        <w:t>….</w:t>
      </w:r>
    </w:p>
    <w:p w:rsidR="00AE0641" w:rsidRPr="00C140A1" w:rsidP="00AE0641">
      <w:pPr>
        <w:spacing w:after="1" w:line="220" w:lineRule="atLeast"/>
        <w:ind w:firstLine="540"/>
        <w:jc w:val="both"/>
      </w:pPr>
      <w:r>
        <w:t>Пр</w:t>
      </w:r>
      <w:r w:rsidRPr="00C140A1">
        <w:t>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</w:t>
      </w:r>
    </w:p>
    <w:p w:rsidR="00AE0641" w:rsidRPr="00C140A1" w:rsidP="00AE0641">
      <w:pPr>
        <w:spacing w:after="1" w:line="220" w:lineRule="atLeast"/>
        <w:ind w:firstLine="540"/>
        <w:jc w:val="both"/>
      </w:pPr>
      <w:r w:rsidRPr="00C140A1">
        <w:t>Таким образом, именно руководитель организаци</w:t>
      </w:r>
      <w:r w:rsidR="00712124">
        <w:t>й (страхователи)</w:t>
      </w:r>
      <w:r>
        <w:t xml:space="preserve">, в данном случае </w:t>
      </w:r>
      <w:r w:rsidR="005B4173">
        <w:t>/изъято/</w:t>
      </w:r>
      <w:r w:rsidRPr="00C57E32" w:rsidR="005B4173">
        <w:t xml:space="preserve"> </w:t>
      </w:r>
      <w:r w:rsidR="00712124">
        <w:t xml:space="preserve">несут ответственность </w:t>
      </w:r>
      <w:r w:rsidRPr="00C140A1">
        <w:t>за представление сведений</w:t>
      </w:r>
      <w:r>
        <w:t xml:space="preserve"> </w:t>
      </w:r>
      <w:r w:rsidR="00712124">
        <w:t>по форме СВЗ-М</w:t>
      </w:r>
      <w:r w:rsidRPr="00C140A1">
        <w:t>, в установленный законом срок.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>Пунктом 37 Инструкции № 766 н «О порядке ведения индивидуального (персонифицированного) учета сведений о застрахованных лицах», утвержденной приказом Минтруда России от 21 декабря 2016 № 766н (далее - Инструкция № 766 н) определен порядок устранения ошибок в поданных индивидуальных сведениях о застрахованных лицах и несоответствий форм и форматов их представления.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силу ч. 2 ст. </w:t>
      </w:r>
      <w:r w:rsidR="00712124">
        <w:rPr>
          <w:color w:val="000000"/>
          <w:shd w:val="clear" w:color="auto" w:fill="FFFFFF"/>
        </w:rPr>
        <w:t>8</w:t>
      </w:r>
      <w:r w:rsidRPr="00BE5C3E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Федерального закона от 1 апреля 1996 г. № 27-ФЗ сведения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Российской Федерации.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форме электронного документа сведения по форме СЗВ-М представляются в соответствии с форматом, утверждённым Распоряжением Правления ПФР от 07.12.2016 №1077 п «Об утверждении формата данных сведений о застрахованных лицах (форма СЗВ-М)».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поступлении сведений в форме электронного документа осуществляются проверки предусмотренные Распоряжением Правления ПФР от 07.12.2016 № 1077п. По результатам проверки формируется и направляется в автоматизированном режиме в адрес страхователя унифицированный протокол проверки, который представляет собой xml-документ, установленной унифицированной структуры. При наличии в протоколе проверки формы СЗВ-М критических ошибок формируется отрицательный унифицированный протокол проверки со статусом «Документ не принят», при наличии не критических ошибок, либо при отсутствии ошибок формируется положительный унифицированный протокол проверки со статусом «Документ принят».</w:t>
      </w:r>
    </w:p>
    <w:p w:rsidR="00AE0641" w:rsidRPr="00712124" w:rsidP="00AE0641">
      <w:pPr>
        <w:ind w:firstLine="540"/>
        <w:jc w:val="both"/>
        <w:rPr>
          <w:b/>
          <w:color w:val="000000"/>
          <w:shd w:val="clear" w:color="auto" w:fill="FFFFFF"/>
        </w:rPr>
      </w:pPr>
      <w:r w:rsidRPr="00712124">
        <w:rPr>
          <w:b/>
          <w:color w:val="000000"/>
          <w:shd w:val="clear" w:color="auto" w:fill="FFFFFF"/>
        </w:rPr>
        <w:t>О</w:t>
      </w:r>
      <w:r w:rsidRPr="00712124">
        <w:rPr>
          <w:b/>
          <w:color w:val="000000"/>
          <w:shd w:val="clear" w:color="auto" w:fill="FFFFFF"/>
        </w:rPr>
        <w:t>бязанность представления сведений по форме СЗВ-М считается исполненной</w:t>
      </w:r>
      <w:r>
        <w:rPr>
          <w:color w:val="000000"/>
          <w:shd w:val="clear" w:color="auto" w:fill="FFFFFF"/>
        </w:rPr>
        <w:t xml:space="preserve"> при представлении страхователем таких сведений в соответствии с утвержденным Распоряжением Правления ПФР от 07.12.2016 №1077п форматом данных сведений о </w:t>
      </w:r>
      <w:r>
        <w:rPr>
          <w:color w:val="000000"/>
          <w:shd w:val="clear" w:color="auto" w:fill="FFFFFF"/>
        </w:rPr>
        <w:t xml:space="preserve">застрахованных лицах, </w:t>
      </w:r>
      <w:r w:rsidRPr="00712124">
        <w:rPr>
          <w:b/>
          <w:color w:val="000000"/>
          <w:shd w:val="clear" w:color="auto" w:fill="FFFFFF"/>
        </w:rPr>
        <w:t>при наличии положительного протокола проверки со статусом «Документ принят». 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Пунктом 37 Инструкции № 766 н Инструкции о порядке ведения индивидуального (персонифицированного) учета сведений о застрахованных лицах, утвержденной приказом Минтруда России от 21 декабря 2016 № 766н (далее - Инструкция № 766 н) определен порядок устранения ошибок в поданных индивидуальных сведениях о застрахованных лицах и несоответствий форм и форматов их представления.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определении УПФ РФ указанных обстоятельств, страхователю в течение пяти рабочих дней вручается уведомление (лично под расписку, по почте заказным письмом или в электронном виде по каналам ТКС), в котором отражаются выявленные ошибки и несоответствия. В течение следующих пяти рабочих дней со дня получения обозначенного уведомления страхователь должен устранить ошибки и несоответствия и представить в отделение ПФР уточненные индивидуальные сведения. 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Согласно пункту 39 Инструкции № 766 н в отношении страхователя не будут применяться финансовые санкции, если страхователь сам обнаружит ошибку в ранее представленных им индивидуальных сведениях, и представит уточненные данные до того, как ошибки и несоответствия выявит орган ПФР.</w:t>
      </w:r>
    </w:p>
    <w:p w:rsidR="00AE0641" w:rsidRPr="001B4392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з материалов дела</w:t>
      </w:r>
      <w:r>
        <w:rPr>
          <w:color w:val="000000"/>
          <w:shd w:val="clear" w:color="auto" w:fill="FFFFFF"/>
        </w:rPr>
        <w:t xml:space="preserve"> следует</w:t>
      </w:r>
      <w:r>
        <w:rPr>
          <w:color w:val="000000"/>
          <w:shd w:val="clear" w:color="auto" w:fill="FFFFFF"/>
        </w:rPr>
        <w:t xml:space="preserve">, что отчет по форме СВЗ-М за </w:t>
      </w:r>
      <w:r>
        <w:rPr>
          <w:color w:val="000000"/>
          <w:shd w:val="clear" w:color="auto" w:fill="FFFFFF"/>
        </w:rPr>
        <w:t>октябрь</w:t>
      </w:r>
      <w:r>
        <w:rPr>
          <w:color w:val="000000"/>
          <w:shd w:val="clear" w:color="auto" w:fill="FFFFFF"/>
        </w:rPr>
        <w:t xml:space="preserve"> 2017 года был направлен </w:t>
      </w:r>
      <w:r>
        <w:t xml:space="preserve">ООО «Комплексное строительство и благоустройство» своевременно и был </w:t>
      </w:r>
      <w:r>
        <w:t xml:space="preserve">получен </w:t>
      </w:r>
      <w:r>
        <w:rPr>
          <w:color w:val="000000"/>
          <w:shd w:val="clear" w:color="auto" w:fill="FFFFFF"/>
        </w:rPr>
        <w:t xml:space="preserve">УПФ РФ в г. Керчи Республики Крым </w:t>
      </w:r>
      <w:r>
        <w:rPr>
          <w:color w:val="000000"/>
          <w:shd w:val="clear" w:color="auto" w:fill="FFFFFF"/>
        </w:rPr>
        <w:t>08.11.2017 года,  т.е. в установленный законом срок,</w:t>
      </w:r>
      <w:r>
        <w:rPr>
          <w:color w:val="000000"/>
          <w:shd w:val="clear" w:color="auto" w:fill="FFFFFF"/>
        </w:rPr>
        <w:t xml:space="preserve"> что подтверждается извещением о доставке и протоколом проверки отчетности страхователя с пометкой «Документ принят» </w:t>
      </w:r>
      <w:r w:rsidRPr="001B4392">
        <w:rPr>
          <w:color w:val="000000"/>
          <w:shd w:val="clear" w:color="auto" w:fill="FFFFFF"/>
        </w:rPr>
        <w:t xml:space="preserve">(л.д. </w:t>
      </w:r>
      <w:r w:rsidRPr="001B4392" w:rsidR="001B4392">
        <w:rPr>
          <w:color w:val="000000"/>
          <w:shd w:val="clear" w:color="auto" w:fill="FFFFFF"/>
        </w:rPr>
        <w:t>47;48</w:t>
      </w:r>
      <w:r w:rsidRPr="001B4392">
        <w:rPr>
          <w:color w:val="000000"/>
          <w:shd w:val="clear" w:color="auto" w:fill="FFFFFF"/>
        </w:rPr>
        <w:t>).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14.12.</w:t>
      </w:r>
      <w:r>
        <w:rPr>
          <w:color w:val="000000"/>
          <w:shd w:val="clear" w:color="auto" w:fill="FFFFFF"/>
        </w:rPr>
        <w:t>2</w:t>
      </w:r>
      <w:r w:rsidRPr="00C140A1">
        <w:rPr>
          <w:color w:val="000000"/>
          <w:shd w:val="clear" w:color="auto" w:fill="FFFFFF"/>
        </w:rPr>
        <w:t>01</w:t>
      </w:r>
      <w:r>
        <w:rPr>
          <w:color w:val="000000"/>
          <w:shd w:val="clear" w:color="auto" w:fill="FFFFFF"/>
        </w:rPr>
        <w:t>8</w:t>
      </w:r>
      <w:r w:rsidRPr="00C140A1">
        <w:rPr>
          <w:color w:val="000000"/>
          <w:shd w:val="clear" w:color="auto" w:fill="FFFFFF"/>
        </w:rPr>
        <w:t xml:space="preserve"> года по телекоммуникационным каналам связи </w:t>
      </w:r>
      <w:r w:rsidR="005B4173">
        <w:t>/изъято/</w:t>
      </w:r>
      <w:r w:rsidRPr="00C57E32" w:rsidR="005B4173">
        <w:t xml:space="preserve"> </w:t>
      </w:r>
      <w:r w:rsidRPr="00C140A1">
        <w:rPr>
          <w:color w:val="000000"/>
          <w:shd w:val="clear" w:color="auto" w:fill="FFFFFF"/>
        </w:rPr>
        <w:t xml:space="preserve">в УПФ РФ в </w:t>
      </w:r>
      <w:r>
        <w:rPr>
          <w:color w:val="000000"/>
          <w:shd w:val="clear" w:color="auto" w:fill="FFFFFF"/>
        </w:rPr>
        <w:t xml:space="preserve">г. Керчи Республики Крым </w:t>
      </w:r>
      <w:r>
        <w:rPr>
          <w:color w:val="000000"/>
          <w:shd w:val="clear" w:color="auto" w:fill="FFFFFF"/>
        </w:rPr>
        <w:t xml:space="preserve">была </w:t>
      </w:r>
      <w:r w:rsidRPr="00C140A1">
        <w:rPr>
          <w:color w:val="000000"/>
          <w:shd w:val="clear" w:color="auto" w:fill="FFFFFF"/>
        </w:rPr>
        <w:t>предоставлена форма СЗВ-М (</w:t>
      </w:r>
      <w:r w:rsidRPr="00C140A1">
        <w:rPr>
          <w:rStyle w:val="snippetequal"/>
          <w:b/>
          <w:bCs/>
          <w:color w:val="333333"/>
          <w:bdr w:val="none" w:sz="0" w:space="0" w:color="auto" w:frame="1"/>
        </w:rPr>
        <w:t>дополняющая</w:t>
      </w:r>
      <w:r w:rsidRPr="00C140A1">
        <w:rPr>
          <w:color w:val="000000"/>
          <w:shd w:val="clear" w:color="auto" w:fill="FFFFFF"/>
        </w:rPr>
        <w:t>) в отношении 1 застрахованного лица</w:t>
      </w:r>
      <w:r>
        <w:rPr>
          <w:color w:val="000000"/>
          <w:shd w:val="clear" w:color="auto" w:fill="FFFFFF"/>
        </w:rPr>
        <w:t>.</w:t>
      </w:r>
      <w:r w:rsidRPr="00C140A1">
        <w:rPr>
          <w:color w:val="000000"/>
          <w:shd w:val="clear" w:color="auto" w:fill="FFFFFF"/>
        </w:rPr>
        <w:t xml:space="preserve"> Дата предоставления подтверждается извещением о доставке </w:t>
      </w:r>
      <w:r>
        <w:rPr>
          <w:color w:val="000000"/>
          <w:shd w:val="clear" w:color="auto" w:fill="FFFFFF"/>
        </w:rPr>
        <w:t xml:space="preserve">(л.д. </w:t>
      </w:r>
      <w:r>
        <w:rPr>
          <w:color w:val="000000"/>
          <w:shd w:val="clear" w:color="auto" w:fill="FFFFFF"/>
        </w:rPr>
        <w:t>20</w:t>
      </w:r>
      <w:r>
        <w:rPr>
          <w:color w:val="000000"/>
          <w:shd w:val="clear" w:color="auto" w:fill="FFFFFF"/>
        </w:rPr>
        <w:t xml:space="preserve">) </w:t>
      </w:r>
      <w:r w:rsidRPr="00C140A1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протоколом проверки (л.д.21)</w:t>
      </w:r>
      <w:r w:rsidRPr="00C140A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имеющим </w:t>
      </w:r>
      <w:r w:rsidRPr="00C140A1">
        <w:rPr>
          <w:color w:val="000000"/>
          <w:shd w:val="clear" w:color="auto" w:fill="FFFFFF"/>
        </w:rPr>
        <w:t>положительны</w:t>
      </w:r>
      <w:r>
        <w:rPr>
          <w:color w:val="000000"/>
          <w:shd w:val="clear" w:color="auto" w:fill="FFFFFF"/>
        </w:rPr>
        <w:t>й</w:t>
      </w:r>
      <w:r w:rsidRPr="00C140A1">
        <w:rPr>
          <w:color w:val="000000"/>
          <w:shd w:val="clear" w:color="auto" w:fill="FFFFFF"/>
        </w:rPr>
        <w:t xml:space="preserve"> статус</w:t>
      </w:r>
      <w:r>
        <w:rPr>
          <w:color w:val="000000"/>
          <w:shd w:val="clear" w:color="auto" w:fill="FFFFFF"/>
        </w:rPr>
        <w:t xml:space="preserve"> проверки</w:t>
      </w:r>
      <w:r w:rsidRPr="00C140A1">
        <w:rPr>
          <w:color w:val="000000"/>
          <w:shd w:val="clear" w:color="auto" w:fill="FFFFFF"/>
        </w:rPr>
        <w:t xml:space="preserve"> «принят» от 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.1</w:t>
      </w:r>
      <w:r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.2017 года.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 w:rsidRPr="00C50739">
        <w:rPr>
          <w:b/>
          <w:color w:val="000000"/>
          <w:shd w:val="clear" w:color="auto" w:fill="FFFFFF"/>
        </w:rPr>
        <w:t>Допо</w:t>
      </w:r>
      <w:r w:rsidRPr="00C50739">
        <w:rPr>
          <w:rStyle w:val="snippetequal"/>
          <w:b/>
          <w:bCs/>
          <w:color w:val="333333"/>
          <w:bdr w:val="none" w:sz="0" w:space="0" w:color="auto" w:frame="1"/>
        </w:rPr>
        <w:t>лняющая </w:t>
      </w:r>
      <w:r w:rsidRPr="00AC60F2">
        <w:rPr>
          <w:b/>
          <w:color w:val="000000"/>
          <w:shd w:val="clear" w:color="auto" w:fill="FFFFFF"/>
        </w:rPr>
        <w:t>форма</w:t>
      </w:r>
      <w:r w:rsidRPr="00C140A1">
        <w:rPr>
          <w:color w:val="000000"/>
          <w:shd w:val="clear" w:color="auto" w:fill="FFFFFF"/>
        </w:rPr>
        <w:t xml:space="preserve"> в отношении 1 застрахованного лица представлена </w:t>
      </w:r>
      <w:r>
        <w:rPr>
          <w:color w:val="000000"/>
          <w:shd w:val="clear" w:color="auto" w:fill="FFFFFF"/>
        </w:rPr>
        <w:t xml:space="preserve">страхователем </w:t>
      </w:r>
      <w:r w:rsidRPr="00C140A1">
        <w:rPr>
          <w:color w:val="000000"/>
          <w:shd w:val="clear" w:color="auto" w:fill="FFFFFF"/>
        </w:rPr>
        <w:t xml:space="preserve">самостоятельно, выявления недостоверности сведений в отношении данного застрахованного лица со стороны </w:t>
      </w:r>
      <w:r>
        <w:rPr>
          <w:color w:val="000000"/>
          <w:shd w:val="clear" w:color="auto" w:fill="FFFFFF"/>
        </w:rPr>
        <w:t>УПФ РФ в г. Керчи Республики Крым и ув</w:t>
      </w:r>
      <w:r w:rsidRPr="00C140A1">
        <w:rPr>
          <w:color w:val="000000"/>
          <w:shd w:val="clear" w:color="auto" w:fill="FFFFFF"/>
        </w:rPr>
        <w:t xml:space="preserve">едомления об этом </w:t>
      </w:r>
      <w:r w:rsidR="005B4173">
        <w:t>/изъято/</w:t>
      </w:r>
      <w:r w:rsidRPr="00C57E32" w:rsidR="005B4173">
        <w:t xml:space="preserve"> </w:t>
      </w:r>
      <w:r w:rsidRPr="00C140A1">
        <w:rPr>
          <w:color w:val="000000"/>
          <w:shd w:val="clear" w:color="auto" w:fill="FFFFFF"/>
        </w:rPr>
        <w:t>не имеется.</w:t>
      </w:r>
    </w:p>
    <w:p w:rsidR="00F80DA5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 как </w:t>
      </w:r>
      <w:r w:rsidRPr="00C140A1">
        <w:rPr>
          <w:color w:val="000000"/>
          <w:shd w:val="clear" w:color="auto" w:fill="FFFFFF"/>
        </w:rPr>
        <w:t xml:space="preserve">информация в отношении застрахованного лица в </w:t>
      </w:r>
      <w:r>
        <w:rPr>
          <w:color w:val="000000"/>
          <w:shd w:val="clear" w:color="auto" w:fill="FFFFFF"/>
        </w:rPr>
        <w:t xml:space="preserve">УПФ РФ в г. Керчи Республики Крым </w:t>
      </w:r>
      <w:r w:rsidRPr="00C140A1">
        <w:rPr>
          <w:color w:val="000000"/>
          <w:shd w:val="clear" w:color="auto" w:fill="FFFFFF"/>
        </w:rPr>
        <w:t xml:space="preserve">не </w:t>
      </w:r>
      <w:r>
        <w:rPr>
          <w:color w:val="000000"/>
          <w:shd w:val="clear" w:color="auto" w:fill="FFFFFF"/>
        </w:rPr>
        <w:t xml:space="preserve">была представлена в первоначальном отчете по форме СВЗ-М за </w:t>
      </w:r>
      <w:r>
        <w:rPr>
          <w:color w:val="000000"/>
          <w:shd w:val="clear" w:color="auto" w:fill="FFFFFF"/>
        </w:rPr>
        <w:t>октябрь</w:t>
      </w:r>
      <w:r>
        <w:rPr>
          <w:color w:val="000000"/>
          <w:shd w:val="clear" w:color="auto" w:fill="FFFFFF"/>
        </w:rPr>
        <w:t xml:space="preserve"> 2017 года</w:t>
      </w:r>
      <w:r w:rsidRPr="00C140A1">
        <w:rPr>
          <w:color w:val="000000"/>
          <w:shd w:val="clear" w:color="auto" w:fill="FFFFFF"/>
        </w:rPr>
        <w:t xml:space="preserve">, оснований </w:t>
      </w:r>
      <w:r>
        <w:rPr>
          <w:color w:val="000000"/>
          <w:shd w:val="clear" w:color="auto" w:fill="FFFFFF"/>
        </w:rPr>
        <w:t xml:space="preserve">для применения положения </w:t>
      </w:r>
      <w:r w:rsidRPr="00C140A1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 xml:space="preserve">.39 Инструкции от 21 декабря 2016 года №766н </w:t>
      </w:r>
      <w:r w:rsidRPr="00C140A1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, не имеется. 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данном случае речь идет не об </w:t>
      </w:r>
      <w:r w:rsidRPr="00C140A1">
        <w:rPr>
          <w:color w:val="000000"/>
          <w:shd w:val="clear" w:color="auto" w:fill="FFFFFF"/>
        </w:rPr>
        <w:t>ошибк</w:t>
      </w:r>
      <w:r>
        <w:rPr>
          <w:color w:val="000000"/>
          <w:shd w:val="clear" w:color="auto" w:fill="FFFFFF"/>
        </w:rPr>
        <w:t>е</w:t>
      </w:r>
      <w:r w:rsidRPr="00C140A1">
        <w:rPr>
          <w:color w:val="000000"/>
          <w:shd w:val="clear" w:color="auto" w:fill="FFFFFF"/>
        </w:rPr>
        <w:t xml:space="preserve"> в ранее представленных сведениях об этом застрахованном лице</w:t>
      </w:r>
      <w:r>
        <w:rPr>
          <w:color w:val="000000"/>
          <w:shd w:val="clear" w:color="auto" w:fill="FFFFFF"/>
        </w:rPr>
        <w:t>, а о неполноте</w:t>
      </w:r>
      <w:r w:rsidR="00F80DA5">
        <w:rPr>
          <w:color w:val="000000"/>
          <w:shd w:val="clear" w:color="auto" w:fill="FFFFFF"/>
        </w:rPr>
        <w:t xml:space="preserve"> представленных сведений</w:t>
      </w:r>
      <w:r>
        <w:rPr>
          <w:color w:val="000000"/>
          <w:shd w:val="clear" w:color="auto" w:fill="FFFFFF"/>
        </w:rPr>
        <w:t>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="00F80DA5">
        <w:rPr>
          <w:color w:val="000000"/>
          <w:shd w:val="clear" w:color="auto" w:fill="FFFFFF"/>
        </w:rPr>
        <w:t xml:space="preserve"> связи с чем</w:t>
      </w:r>
      <w:r>
        <w:rPr>
          <w:color w:val="000000"/>
          <w:shd w:val="clear" w:color="auto" w:fill="FFFFFF"/>
        </w:rPr>
        <w:t>, суд не может согласиться с доводами УПФ РФ в г. Керчи Республики Крым о виновности лица, привлекаемого к административной ответственности в несвоевременном представлении сведений, по следующим основаниям.</w:t>
      </w:r>
    </w:p>
    <w:p w:rsidR="00AE0641" w:rsidRPr="00F80DA5" w:rsidP="00AE0641">
      <w:pPr>
        <w:ind w:firstLine="540"/>
        <w:jc w:val="both"/>
        <w:rPr>
          <w:i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C140A1">
        <w:rPr>
          <w:color w:val="000000"/>
          <w:shd w:val="clear" w:color="auto" w:fill="FFFFFF"/>
        </w:rPr>
        <w:t xml:space="preserve">огласно протоколу по делу об административном правонарушении </w:t>
      </w:r>
      <w:r>
        <w:rPr>
          <w:color w:val="000000"/>
          <w:shd w:val="clear" w:color="auto" w:fill="FFFFFF"/>
        </w:rPr>
        <w:t xml:space="preserve">(л.д.1) </w:t>
      </w:r>
      <w:r w:rsidRPr="00F80DA5">
        <w:rPr>
          <w:i/>
          <w:color w:val="000000"/>
          <w:shd w:val="clear" w:color="auto" w:fill="FFFFFF"/>
        </w:rPr>
        <w:t>объективная сторона правонарушения выразилась в неисполнении должностным лицом обязанности по своевременному предоставлению отчёта по форме СЗВ-М за отчётный период –</w:t>
      </w:r>
      <w:r w:rsidR="00F80DA5">
        <w:rPr>
          <w:i/>
          <w:color w:val="000000"/>
          <w:shd w:val="clear" w:color="auto" w:fill="FFFFFF"/>
        </w:rPr>
        <w:t xml:space="preserve"> октябрь</w:t>
      </w:r>
      <w:r w:rsidRPr="00F80DA5">
        <w:rPr>
          <w:i/>
          <w:color w:val="000000"/>
          <w:shd w:val="clear" w:color="auto" w:fill="FFFFFF"/>
        </w:rPr>
        <w:t xml:space="preserve"> 2017 года.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Однако, как следует из материалов дела </w:t>
      </w:r>
      <w:r w:rsidRPr="001B4392">
        <w:rPr>
          <w:color w:val="000000"/>
          <w:shd w:val="clear" w:color="auto" w:fill="FFFFFF"/>
        </w:rPr>
        <w:t>(л.д.</w:t>
      </w:r>
      <w:r w:rsidRPr="001B4392" w:rsidR="001B4392">
        <w:rPr>
          <w:color w:val="000000"/>
          <w:shd w:val="clear" w:color="auto" w:fill="FFFFFF"/>
        </w:rPr>
        <w:t>47;48)</w:t>
      </w:r>
      <w:r>
        <w:rPr>
          <w:color w:val="000000"/>
          <w:shd w:val="clear" w:color="auto" w:fill="FFFFFF"/>
        </w:rPr>
        <w:t xml:space="preserve"> отчет был представлен </w:t>
      </w:r>
      <w:r w:rsidRPr="00C140A1">
        <w:rPr>
          <w:color w:val="000000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 xml:space="preserve">УПФ РФ в г. Керчи Республики Крым  </w:t>
      </w:r>
      <w:r w:rsidR="00F80DA5">
        <w:rPr>
          <w:color w:val="000000"/>
          <w:shd w:val="clear" w:color="auto" w:fill="FFFFFF"/>
        </w:rPr>
        <w:t>08.11.</w:t>
      </w:r>
      <w:r>
        <w:rPr>
          <w:color w:val="000000"/>
          <w:shd w:val="clear" w:color="auto" w:fill="FFFFFF"/>
        </w:rPr>
        <w:t>2017 года, в установленный законом срок</w:t>
      </w:r>
      <w:r w:rsidR="00F80DA5">
        <w:rPr>
          <w:color w:val="000000"/>
          <w:shd w:val="clear" w:color="auto" w:fill="FFFFFF"/>
        </w:rPr>
        <w:t xml:space="preserve"> (до 15.11.2017 года)</w:t>
      </w:r>
      <w:r>
        <w:rPr>
          <w:color w:val="000000"/>
          <w:shd w:val="clear" w:color="auto" w:fill="FFFFFF"/>
        </w:rPr>
        <w:t>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Представленная страхователем, дополняющая форма, свидетельствует о представлении сведений в неполном объеме, </w:t>
      </w:r>
      <w:r w:rsidRPr="00C140A1">
        <w:rPr>
          <w:color w:val="000000"/>
          <w:shd w:val="clear" w:color="auto" w:fill="FFFFFF"/>
        </w:rPr>
        <w:t xml:space="preserve">а именно </w:t>
      </w:r>
      <w:r>
        <w:rPr>
          <w:color w:val="000000"/>
          <w:shd w:val="clear" w:color="auto" w:fill="FFFFFF"/>
        </w:rPr>
        <w:t xml:space="preserve">об отсутствии в нем </w:t>
      </w:r>
      <w:r w:rsidRPr="00C140A1">
        <w:rPr>
          <w:color w:val="000000"/>
          <w:shd w:val="clear" w:color="auto" w:fill="FFFFFF"/>
        </w:rPr>
        <w:t>сведени</w:t>
      </w:r>
      <w:r>
        <w:rPr>
          <w:color w:val="000000"/>
          <w:shd w:val="clear" w:color="auto" w:fill="FFFFFF"/>
        </w:rPr>
        <w:t>й</w:t>
      </w:r>
      <w:r w:rsidRPr="00C140A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об 1 </w:t>
      </w:r>
      <w:r w:rsidRPr="00C140A1">
        <w:rPr>
          <w:color w:val="000000"/>
          <w:shd w:val="clear" w:color="auto" w:fill="FFFFFF"/>
        </w:rPr>
        <w:t>застрахованном лице</w:t>
      </w:r>
      <w:r>
        <w:rPr>
          <w:color w:val="000000"/>
          <w:shd w:val="clear" w:color="auto" w:fill="FFFFFF"/>
        </w:rPr>
        <w:t>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 xml:space="preserve">Из чего следует, что в данном случае должностное лицо </w:t>
      </w:r>
      <w:r w:rsidRPr="000E2627">
        <w:rPr>
          <w:b/>
          <w:color w:val="000000"/>
          <w:shd w:val="clear" w:color="auto" w:fill="FFFFFF"/>
        </w:rPr>
        <w:t>может быть привлечено к административной ответственности только за предоставление сведений в неполном объёме</w:t>
      </w:r>
      <w:r w:rsidRPr="00C140A1">
        <w:rPr>
          <w:color w:val="000000"/>
          <w:shd w:val="clear" w:color="auto" w:fill="FFFFFF"/>
        </w:rPr>
        <w:t>.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 xml:space="preserve">Однако данное правонарушение должностному лицу в вину органом, ведущим производство по делу, не вменялось. </w:t>
      </w:r>
    </w:p>
    <w:p w:rsidR="00AE0641" w:rsidP="00AE064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Исходя из положений ст.26.1 и 28.2. К</w:t>
      </w:r>
      <w:r w:rsidR="00F80DA5">
        <w:rPr>
          <w:color w:val="000000"/>
          <w:shd w:val="clear" w:color="auto" w:fill="FFFFFF"/>
        </w:rPr>
        <w:t>РФ об АП</w:t>
      </w:r>
      <w:r>
        <w:rPr>
          <w:color w:val="000000"/>
          <w:shd w:val="clear" w:color="auto" w:fill="FFFFFF"/>
        </w:rPr>
        <w:t xml:space="preserve">, суд не может расширить объем вменяемого правонарушения, указанного в протоколе об административном правонарушении. </w:t>
      </w:r>
    </w:p>
    <w:p w:rsidR="00AE0641" w:rsidRPr="00C140A1" w:rsidP="00AE0641">
      <w:pPr>
        <w:ind w:firstLine="540"/>
        <w:jc w:val="both"/>
        <w:rPr>
          <w:color w:val="000000"/>
          <w:shd w:val="clear" w:color="auto" w:fill="FFFFFF"/>
        </w:rPr>
      </w:pPr>
      <w:r w:rsidRPr="00C140A1">
        <w:rPr>
          <w:color w:val="000000"/>
          <w:shd w:val="clear" w:color="auto" w:fill="FFFFFF"/>
        </w:rPr>
        <w:t>При таких обстоятельствах, учитывая, что должностное лицо изначально своевременно предоставило отчёт по форме СЗФ-М за отчётный период, объективная сторона состава того правонарушения, которая вменена должностному лицу – несвоевременное предоставление данного отчёта, в его действиях отсутствует, а соответственно отсутствует и состав данного правонарушения.</w:t>
      </w:r>
    </w:p>
    <w:p w:rsidR="00AE0641" w:rsidP="00AE0641">
      <w:pPr>
        <w:ind w:firstLine="540"/>
        <w:jc w:val="both"/>
      </w:pPr>
      <w:r>
        <w:t>Согласно п. 2 ч.1 ст. 24.5 К</w:t>
      </w:r>
      <w:r w:rsidR="00F80DA5">
        <w:t>РФ об АП</w:t>
      </w:r>
      <w:r>
        <w:t xml:space="preserve">, производство по делу об административном правонарушении не может быть начато, а начатое производство подлежит прекращению в виду отсутствия в действиях лица, привлекаемого к административной ответственности, состава административного правонарушения. </w:t>
      </w:r>
    </w:p>
    <w:p w:rsidR="00AE0641" w:rsidP="00AE0641">
      <w:pPr>
        <w:ind w:firstLine="540"/>
        <w:jc w:val="both"/>
      </w:pPr>
      <w:r>
        <w:t xml:space="preserve">В связи с чем, суд, приходит к выводу о том, что производство по делу подлежит прекращению, ввиду отсутствия в действиях лица, привлекаемого к административной ответственности </w:t>
      </w:r>
      <w:r w:rsidR="00F80DA5">
        <w:t xml:space="preserve">вмененного </w:t>
      </w:r>
      <w:r>
        <w:t>состава административного правонарушения.</w:t>
      </w:r>
    </w:p>
    <w:p w:rsidR="00AE0641" w:rsidRPr="00C57E32" w:rsidP="00AE0641">
      <w:pPr>
        <w:ind w:firstLine="540"/>
        <w:jc w:val="both"/>
        <w:rPr>
          <w:bCs/>
        </w:rPr>
      </w:pPr>
      <w:r w:rsidRPr="00C57E32">
        <w:t>На основании изложенного и руководствуясь ст. ст. 4.1.- 4.3; ст. 15.33.2; 23.1; 30.1-30.3 К</w:t>
      </w:r>
      <w:r w:rsidR="00F80DA5">
        <w:t>РФ об АП</w:t>
      </w:r>
      <w:r w:rsidRPr="00C57E32">
        <w:t>, мировой судья,</w:t>
      </w:r>
    </w:p>
    <w:p w:rsidR="00AE0641" w:rsidRPr="00C57E32" w:rsidP="00AE0641">
      <w:pPr>
        <w:jc w:val="center"/>
        <w:rPr>
          <w:b/>
          <w:bCs/>
        </w:rPr>
      </w:pPr>
    </w:p>
    <w:p w:rsidR="00AE0641" w:rsidRPr="00C57E32" w:rsidP="00AE0641">
      <w:pPr>
        <w:jc w:val="center"/>
        <w:rPr>
          <w:b/>
          <w:bCs/>
        </w:rPr>
      </w:pPr>
      <w:r w:rsidRPr="00C57E32">
        <w:rPr>
          <w:b/>
          <w:bCs/>
        </w:rPr>
        <w:t>ПОСТАНОВИЛ:</w:t>
      </w:r>
    </w:p>
    <w:p w:rsidR="00AE0641" w:rsidRPr="00C57E32" w:rsidP="00AE0641">
      <w:pPr>
        <w:jc w:val="both"/>
        <w:rPr>
          <w:b/>
          <w:bCs/>
        </w:rPr>
      </w:pPr>
    </w:p>
    <w:p w:rsidR="00AE0641" w:rsidP="00AE064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Прекратить производство по делу об административном правонарушения в отношении должностного лица – </w:t>
      </w:r>
      <w:r w:rsidR="00786A60">
        <w:t>/изъято/</w:t>
      </w:r>
      <w:r w:rsidRPr="00C57E32" w:rsidR="00786A60">
        <w:t xml:space="preserve"> </w:t>
      </w:r>
      <w:r>
        <w:t xml:space="preserve">  </w:t>
      </w:r>
      <w:r w:rsidR="00786A60">
        <w:t>/изъято/</w:t>
      </w:r>
      <w:r w:rsidRPr="00C57E32" w:rsidR="00786A60">
        <w:t xml:space="preserve"> </w:t>
      </w:r>
      <w:r w:rsidR="00F80DA5">
        <w:t xml:space="preserve"> </w:t>
      </w:r>
      <w:r>
        <w:t xml:space="preserve">– </w:t>
      </w:r>
      <w:r w:rsidRPr="00F80DA5" w:rsidR="00F80DA5">
        <w:rPr>
          <w:b/>
        </w:rPr>
        <w:t xml:space="preserve">Тишкина </w:t>
      </w:r>
      <w:r w:rsidR="005B4173">
        <w:rPr>
          <w:b/>
        </w:rPr>
        <w:t>А.В.</w:t>
      </w:r>
      <w:r w:rsidR="00F80DA5">
        <w:t xml:space="preserve"> </w:t>
      </w:r>
      <w:r>
        <w:t>по ст. 15.33.2. К</w:t>
      </w:r>
      <w:r w:rsidR="00F80DA5">
        <w:t>РФ об АП</w:t>
      </w:r>
      <w:r>
        <w:t>, ввиду отсутствия в е</w:t>
      </w:r>
      <w:r w:rsidR="00F80DA5">
        <w:t>го</w:t>
      </w:r>
      <w:r>
        <w:t xml:space="preserve"> действиях состава административного правонарушения.</w:t>
      </w:r>
    </w:p>
    <w:p w:rsidR="00AE0641" w:rsidRPr="00C57E32" w:rsidP="00AE0641">
      <w:pPr>
        <w:ind w:firstLine="540"/>
        <w:jc w:val="both"/>
      </w:pPr>
      <w:r w:rsidRPr="00C57E32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E0641" w:rsidRPr="00C57E32" w:rsidP="00AE0641">
      <w:pPr>
        <w:jc w:val="both"/>
        <w:rPr>
          <w:b/>
          <w:bCs/>
        </w:rPr>
      </w:pPr>
    </w:p>
    <w:p w:rsidR="00AE0641" w:rsidRPr="00C57E32" w:rsidP="00AE0641">
      <w:pPr>
        <w:jc w:val="both"/>
        <w:rPr>
          <w:b/>
          <w:bCs/>
        </w:rPr>
      </w:pPr>
      <w:r w:rsidRPr="00C57E32">
        <w:rPr>
          <w:b/>
          <w:bCs/>
        </w:rPr>
        <w:t xml:space="preserve">Мировой судья: </w:t>
      </w:r>
      <w:r w:rsidR="00AE5FEC">
        <w:rPr>
          <w:b/>
          <w:bCs/>
        </w:rPr>
        <w:t xml:space="preserve"> </w:t>
      </w:r>
      <w:r w:rsidRPr="00C57E32">
        <w:rPr>
          <w:b/>
          <w:bCs/>
        </w:rPr>
        <w:t xml:space="preserve">С.С.  Урюпина </w:t>
      </w:r>
    </w:p>
    <w:p w:rsidR="00AE0641" w:rsidRPr="00C57E32" w:rsidP="00AE0641">
      <w:pPr>
        <w:jc w:val="both"/>
        <w:rPr>
          <w:b/>
          <w:bCs/>
        </w:rPr>
      </w:pPr>
    </w:p>
    <w:p w:rsidR="00AE5FEC" w:rsidRPr="00407E37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AE5FEC" w:rsidRPr="00407E37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AE5FEC" w:rsidRPr="00407E37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AE5FEC" w:rsidRPr="00407E37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>В.В. Науменко</w:t>
      </w:r>
    </w:p>
    <w:p w:rsidR="00AE5FEC" w:rsidRPr="00407E37" w:rsidP="00AE5FEC">
      <w:pPr>
        <w:contextualSpacing/>
        <w:rPr>
          <w:sz w:val="20"/>
          <w:szCs w:val="20"/>
        </w:rPr>
      </w:pPr>
    </w:p>
    <w:p w:rsidR="00AE5FEC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E5FEC" w:rsidRPr="00407E37" w:rsidP="00AE5FEC">
      <w:pPr>
        <w:contextualSpacing/>
        <w:rPr>
          <w:sz w:val="20"/>
          <w:szCs w:val="20"/>
        </w:rPr>
      </w:pPr>
    </w:p>
    <w:p w:rsidR="00AE5FEC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AE5FEC" w:rsidRPr="00407E37" w:rsidP="00AE5FE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«__</w:t>
      </w:r>
      <w:r>
        <w:rPr>
          <w:sz w:val="20"/>
          <w:szCs w:val="20"/>
        </w:rPr>
        <w:t>10_</w:t>
      </w:r>
      <w:r w:rsidRPr="00407E37">
        <w:rPr>
          <w:sz w:val="20"/>
          <w:szCs w:val="20"/>
        </w:rPr>
        <w:t>» 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A358CA" w:rsidP="00AE5FEC">
      <w:pPr>
        <w:jc w:val="both"/>
      </w:pPr>
    </w:p>
    <w:sectPr w:rsidSect="00884EDD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6865"/>
      <w:docPartObj>
        <w:docPartGallery w:val="Page Numbers (Bottom of Page)"/>
        <w:docPartUnique/>
      </w:docPartObj>
    </w:sdtPr>
    <w:sdtContent>
      <w:p w:rsidR="001B4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A60">
          <w:rPr>
            <w:noProof/>
          </w:rPr>
          <w:t>5</w:t>
        </w:r>
        <w:r w:rsidR="00786A60">
          <w:rPr>
            <w:noProof/>
          </w:rPr>
          <w:fldChar w:fldCharType="end"/>
        </w:r>
      </w:p>
    </w:sdtContent>
  </w:sdt>
  <w:p w:rsidR="001B439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4A7C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A60">
          <w:rPr>
            <w:noProof/>
          </w:rPr>
          <w:t>5</w:t>
        </w:r>
        <w:r w:rsidR="00786A60">
          <w:rPr>
            <w:noProof/>
          </w:rPr>
          <w:fldChar w:fldCharType="end"/>
        </w:r>
      </w:p>
    </w:sdtContent>
  </w:sdt>
  <w:p w:rsidR="004A7C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0641"/>
    <w:rsid w:val="000800E9"/>
    <w:rsid w:val="000E2627"/>
    <w:rsid w:val="001B4392"/>
    <w:rsid w:val="00353D06"/>
    <w:rsid w:val="00407E37"/>
    <w:rsid w:val="004A7C90"/>
    <w:rsid w:val="00584A43"/>
    <w:rsid w:val="005B4173"/>
    <w:rsid w:val="00685DFB"/>
    <w:rsid w:val="006A43F4"/>
    <w:rsid w:val="00712124"/>
    <w:rsid w:val="00786A60"/>
    <w:rsid w:val="0087570C"/>
    <w:rsid w:val="00884EDD"/>
    <w:rsid w:val="00914C9C"/>
    <w:rsid w:val="00A358CA"/>
    <w:rsid w:val="00AC60F2"/>
    <w:rsid w:val="00AE0641"/>
    <w:rsid w:val="00AE5FEC"/>
    <w:rsid w:val="00BE5C3E"/>
    <w:rsid w:val="00BF5DEC"/>
    <w:rsid w:val="00C140A1"/>
    <w:rsid w:val="00C50739"/>
    <w:rsid w:val="00C57E32"/>
    <w:rsid w:val="00F00D02"/>
    <w:rsid w:val="00F80D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064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E06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AE0641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E064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E0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AE0641"/>
  </w:style>
  <w:style w:type="paragraph" w:styleId="Footer">
    <w:name w:val="footer"/>
    <w:basedOn w:val="Normal"/>
    <w:link w:val="a1"/>
    <w:uiPriority w:val="99"/>
    <w:unhideWhenUsed/>
    <w:rsid w:val="001B439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