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5D" w:rsidRPr="0040358D" w:rsidRDefault="00CE655D" w:rsidP="00CE655D">
      <w:pPr>
        <w:pStyle w:val="a3"/>
        <w:spacing w:before="0" w:beforeAutospacing="0" w:after="0" w:afterAutospacing="0"/>
        <w:ind w:left="6372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proofErr w:type="spellStart"/>
      <w:r w:rsidRPr="0040358D">
        <w:rPr>
          <w:b/>
          <w:lang w:val="uk-UA"/>
        </w:rPr>
        <w:t>Дело</w:t>
      </w:r>
      <w:proofErr w:type="spellEnd"/>
      <w:r w:rsidRPr="0040358D">
        <w:rPr>
          <w:b/>
          <w:lang w:val="uk-UA"/>
        </w:rPr>
        <w:t xml:space="preserve"> № 5-51-</w:t>
      </w:r>
      <w:r>
        <w:rPr>
          <w:b/>
          <w:lang w:val="en-US"/>
        </w:rPr>
        <w:t>46</w:t>
      </w:r>
      <w:r w:rsidRPr="0040358D">
        <w:rPr>
          <w:b/>
          <w:lang w:val="uk-UA"/>
        </w:rPr>
        <w:t>/2017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left="6372"/>
      </w:pPr>
    </w:p>
    <w:p w:rsidR="00CE655D" w:rsidRPr="0040358D" w:rsidRDefault="00CE655D" w:rsidP="00CE655D">
      <w:pPr>
        <w:pStyle w:val="a4"/>
        <w:tabs>
          <w:tab w:val="center" w:pos="4904"/>
          <w:tab w:val="left" w:pos="6453"/>
        </w:tabs>
        <w:jc w:val="center"/>
        <w:rPr>
          <w:b/>
        </w:rPr>
      </w:pPr>
      <w:r w:rsidRPr="0040358D">
        <w:rPr>
          <w:b/>
        </w:rPr>
        <w:t>ПОСТАНОВЛЕНИЕ</w:t>
      </w:r>
    </w:p>
    <w:p w:rsidR="00CE655D" w:rsidRPr="0040358D" w:rsidRDefault="00CE655D" w:rsidP="00CE655D">
      <w:pPr>
        <w:pStyle w:val="a4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40358D">
        <w:rPr>
          <w:b/>
        </w:rPr>
        <w:t>по делу об административном правонарушении</w:t>
      </w:r>
    </w:p>
    <w:p w:rsidR="00CE655D" w:rsidRPr="0040358D" w:rsidRDefault="00CE655D" w:rsidP="00CE655D">
      <w:pPr>
        <w:pStyle w:val="a4"/>
        <w:ind w:firstLine="0"/>
      </w:pPr>
    </w:p>
    <w:p w:rsidR="00CE655D" w:rsidRPr="0040358D" w:rsidRDefault="00CE655D" w:rsidP="00CE655D">
      <w:pPr>
        <w:pStyle w:val="a4"/>
        <w:ind w:firstLine="0"/>
      </w:pPr>
      <w:r w:rsidRPr="0040358D">
        <w:t xml:space="preserve">22 </w:t>
      </w:r>
      <w:r>
        <w:t>марта</w:t>
      </w:r>
      <w:r w:rsidRPr="0040358D">
        <w:t xml:space="preserve"> 2017 года                                                                            </w:t>
      </w:r>
      <w:r>
        <w:t xml:space="preserve">                 </w:t>
      </w:r>
      <w:r w:rsidRPr="0040358D">
        <w:t>город Керчь</w:t>
      </w:r>
    </w:p>
    <w:p w:rsidR="00CE655D" w:rsidRPr="0040358D" w:rsidRDefault="00CE655D" w:rsidP="00CE655D">
      <w:pPr>
        <w:pStyle w:val="2"/>
        <w:rPr>
          <w:szCs w:val="24"/>
        </w:rPr>
      </w:pPr>
      <w:r w:rsidRPr="0040358D">
        <w:rPr>
          <w:szCs w:val="24"/>
        </w:rPr>
        <w:tab/>
      </w:r>
    </w:p>
    <w:p w:rsidR="00CE655D" w:rsidRPr="0040358D" w:rsidRDefault="00CE655D" w:rsidP="00CE655D">
      <w:pPr>
        <w:pStyle w:val="2"/>
        <w:ind w:firstLine="708"/>
        <w:rPr>
          <w:szCs w:val="24"/>
        </w:rPr>
      </w:pPr>
      <w:proofErr w:type="gramStart"/>
      <w:r w:rsidRPr="0040358D">
        <w:rPr>
          <w:szCs w:val="24"/>
        </w:rPr>
        <w:t>Мировой судья судебного участка № 51 Керченского судебного района (городской</w:t>
      </w:r>
      <w:proofErr w:type="gramEnd"/>
      <w:r w:rsidRPr="0040358D">
        <w:rPr>
          <w:szCs w:val="24"/>
        </w:rPr>
        <w:t xml:space="preserve"> округ Керчь) Республики Крым</w:t>
      </w:r>
      <w:r w:rsidR="00CC1448">
        <w:rPr>
          <w:szCs w:val="24"/>
        </w:rPr>
        <w:t xml:space="preserve">, по адресу: </w:t>
      </w:r>
      <w:proofErr w:type="gramStart"/>
      <w:r w:rsidR="00CC1448">
        <w:rPr>
          <w:szCs w:val="24"/>
        </w:rPr>
        <w:t>г</w:t>
      </w:r>
      <w:proofErr w:type="gramEnd"/>
      <w:r w:rsidR="00CC1448">
        <w:rPr>
          <w:szCs w:val="24"/>
        </w:rPr>
        <w:t>. Керчь, ул. Фурманова, 9</w:t>
      </w:r>
      <w:r w:rsidRPr="0040358D">
        <w:rPr>
          <w:szCs w:val="24"/>
        </w:rPr>
        <w:t xml:space="preserve">  - Урюпина С.С.,</w:t>
      </w:r>
    </w:p>
    <w:p w:rsidR="00CE655D" w:rsidRPr="0040358D" w:rsidRDefault="00CE655D" w:rsidP="00CE655D">
      <w:pPr>
        <w:pStyle w:val="2"/>
        <w:ind w:firstLine="708"/>
        <w:rPr>
          <w:szCs w:val="24"/>
        </w:rPr>
      </w:pPr>
      <w:r w:rsidRPr="0040358D">
        <w:rPr>
          <w:szCs w:val="24"/>
        </w:rPr>
        <w:t xml:space="preserve"> с участием лица, привлекаемого к административной ответственности, </w:t>
      </w:r>
    </w:p>
    <w:p w:rsidR="00CE655D" w:rsidRPr="0040358D" w:rsidRDefault="00CE655D" w:rsidP="00CE655D">
      <w:pPr>
        <w:pStyle w:val="2"/>
        <w:ind w:firstLine="708"/>
        <w:rPr>
          <w:szCs w:val="24"/>
        </w:rPr>
      </w:pPr>
      <w:r w:rsidRPr="0040358D">
        <w:rPr>
          <w:szCs w:val="24"/>
        </w:rPr>
        <w:t xml:space="preserve">рассмотрев дело об административном правонарушении в отношении – </w:t>
      </w:r>
      <w:proofErr w:type="spellStart"/>
      <w:r>
        <w:rPr>
          <w:szCs w:val="24"/>
        </w:rPr>
        <w:t>Цвинтарного</w:t>
      </w:r>
      <w:proofErr w:type="spellEnd"/>
      <w:r>
        <w:rPr>
          <w:szCs w:val="24"/>
        </w:rPr>
        <w:t xml:space="preserve"> </w:t>
      </w:r>
      <w:r w:rsidR="00E97CD7">
        <w:rPr>
          <w:szCs w:val="24"/>
        </w:rPr>
        <w:t>С.С.</w:t>
      </w:r>
      <w:r w:rsidRPr="0040358D">
        <w:rPr>
          <w:szCs w:val="24"/>
        </w:rPr>
        <w:t xml:space="preserve">, </w:t>
      </w:r>
      <w:r w:rsidR="00E97CD7">
        <w:rPr>
          <w:szCs w:val="24"/>
        </w:rPr>
        <w:t>/изъято/</w:t>
      </w:r>
      <w:r w:rsidRPr="0040358D">
        <w:rPr>
          <w:szCs w:val="24"/>
        </w:rPr>
        <w:t xml:space="preserve"> года рождения, уроженца </w:t>
      </w:r>
      <w:r w:rsidR="00E97CD7">
        <w:rPr>
          <w:szCs w:val="24"/>
        </w:rPr>
        <w:t>/изъято/</w:t>
      </w:r>
      <w:r w:rsidRPr="0040358D">
        <w:rPr>
          <w:szCs w:val="24"/>
        </w:rPr>
        <w:t xml:space="preserve">, гражданина РФ, не работающего, холостого, </w:t>
      </w:r>
      <w:r w:rsidR="00CC1448">
        <w:rPr>
          <w:szCs w:val="24"/>
        </w:rPr>
        <w:t xml:space="preserve">имеющего на иждивении одного малолетнего ребенка </w:t>
      </w:r>
      <w:r w:rsidR="00E97CD7">
        <w:rPr>
          <w:szCs w:val="24"/>
        </w:rPr>
        <w:t>/изъято/</w:t>
      </w:r>
      <w:r w:rsidR="00E97CD7" w:rsidRPr="0040358D">
        <w:rPr>
          <w:szCs w:val="24"/>
        </w:rPr>
        <w:t xml:space="preserve"> </w:t>
      </w:r>
      <w:r w:rsidR="00CC1448">
        <w:rPr>
          <w:szCs w:val="24"/>
        </w:rPr>
        <w:t xml:space="preserve"> года рождения, </w:t>
      </w:r>
      <w:r w:rsidRPr="0040358D">
        <w:rPr>
          <w:szCs w:val="24"/>
        </w:rPr>
        <w:t xml:space="preserve">зарегистрированного и проживающего: </w:t>
      </w:r>
      <w:r w:rsidR="00E97CD7">
        <w:rPr>
          <w:szCs w:val="24"/>
        </w:rPr>
        <w:t>/изъято/</w:t>
      </w:r>
      <w:r w:rsidRPr="0040358D">
        <w:rPr>
          <w:szCs w:val="24"/>
        </w:rPr>
        <w:t xml:space="preserve">, привлекаемого к административной ответственности по  </w:t>
      </w:r>
      <w:r>
        <w:rPr>
          <w:szCs w:val="24"/>
        </w:rPr>
        <w:t>ч.3</w:t>
      </w:r>
      <w:r w:rsidRPr="0040358D">
        <w:rPr>
          <w:szCs w:val="24"/>
        </w:rPr>
        <w:t xml:space="preserve"> ст. 19.24 Кодекса РФ об АП,</w:t>
      </w:r>
    </w:p>
    <w:p w:rsidR="00CE655D" w:rsidRPr="0040358D" w:rsidRDefault="00CE655D" w:rsidP="00CE655D">
      <w:pPr>
        <w:jc w:val="center"/>
        <w:rPr>
          <w:b/>
        </w:rPr>
      </w:pPr>
    </w:p>
    <w:p w:rsidR="00CE655D" w:rsidRPr="0040358D" w:rsidRDefault="00CE655D" w:rsidP="00CE655D">
      <w:pPr>
        <w:jc w:val="center"/>
        <w:rPr>
          <w:b/>
          <w:lang w:val="uk-UA"/>
        </w:rPr>
      </w:pPr>
      <w:r w:rsidRPr="0040358D">
        <w:rPr>
          <w:b/>
        </w:rPr>
        <w:t>УСТАНОВИЛ:</w:t>
      </w:r>
    </w:p>
    <w:p w:rsidR="00CE655D" w:rsidRPr="0040358D" w:rsidRDefault="00CE655D" w:rsidP="00CE655D">
      <w:pPr>
        <w:jc w:val="center"/>
        <w:rPr>
          <w:b/>
          <w:lang w:val="uk-UA"/>
        </w:rPr>
      </w:pPr>
    </w:p>
    <w:p w:rsidR="00CC1448" w:rsidRDefault="00CC1448" w:rsidP="00CE655D">
      <w:pPr>
        <w:pStyle w:val="a3"/>
        <w:spacing w:before="0" w:beforeAutospacing="0" w:after="0" w:afterAutospacing="0"/>
        <w:ind w:firstLine="720"/>
        <w:jc w:val="both"/>
      </w:pPr>
      <w:proofErr w:type="spellStart"/>
      <w:r>
        <w:t>Цвинтарный</w:t>
      </w:r>
      <w:proofErr w:type="spellEnd"/>
      <w:r>
        <w:t xml:space="preserve"> С.С., привлекается к административной ответственности по </w:t>
      </w:r>
      <w:proofErr w:type="gramStart"/>
      <w:r>
        <w:t>ч</w:t>
      </w:r>
      <w:proofErr w:type="gramEnd"/>
      <w:r>
        <w:t>.3 ст. 19.24 Кодекса РФ об АП.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proofErr w:type="gramStart"/>
      <w:r w:rsidRPr="0040358D">
        <w:t>Согласно протокола об админ</w:t>
      </w:r>
      <w:r>
        <w:t>истративном правонарушении №</w:t>
      </w:r>
      <w:r w:rsidR="00E97CD7">
        <w:t>/изъято/</w:t>
      </w:r>
      <w:r w:rsidR="00E97CD7" w:rsidRPr="0040358D">
        <w:t xml:space="preserve"> </w:t>
      </w:r>
      <w:r w:rsidRPr="0040358D">
        <w:t xml:space="preserve">от </w:t>
      </w:r>
      <w:r w:rsidR="00E97CD7">
        <w:t>/изъято/</w:t>
      </w:r>
      <w:r w:rsidR="00E97CD7" w:rsidRPr="0040358D">
        <w:t xml:space="preserve"> </w:t>
      </w:r>
      <w:r w:rsidRPr="0040358D">
        <w:t xml:space="preserve">года </w:t>
      </w:r>
      <w:proofErr w:type="spellStart"/>
      <w:r>
        <w:t>Цвинтарн</w:t>
      </w:r>
      <w:r w:rsidR="00CC1448">
        <w:t>ый</w:t>
      </w:r>
      <w:proofErr w:type="spellEnd"/>
      <w:r>
        <w:t xml:space="preserve"> С.С.</w:t>
      </w:r>
      <w:r w:rsidRPr="0040358D">
        <w:t xml:space="preserve">, </w:t>
      </w:r>
      <w:r w:rsidRPr="0040358D">
        <w:rPr>
          <w:color w:val="000000"/>
          <w:lang w:bidi="ru-RU"/>
        </w:rPr>
        <w:t xml:space="preserve">состоя под административным </w:t>
      </w:r>
      <w:r w:rsidRPr="0040358D">
        <w:rPr>
          <w:rStyle w:val="a5"/>
          <w:i w:val="0"/>
          <w:sz w:val="24"/>
          <w:szCs w:val="24"/>
        </w:rPr>
        <w:t>надзором по</w:t>
      </w:r>
      <w:r w:rsidRPr="0040358D">
        <w:rPr>
          <w:color w:val="000000"/>
          <w:lang w:bidi="ru-RU"/>
        </w:rPr>
        <w:t xml:space="preserve"> решению Керченского городского суда Республики Крым от </w:t>
      </w:r>
      <w:r w:rsidR="00CC1448">
        <w:rPr>
          <w:color w:val="000000"/>
          <w:lang w:bidi="ru-RU"/>
        </w:rPr>
        <w:t xml:space="preserve">01.02.2016 </w:t>
      </w:r>
      <w:r w:rsidRPr="0040358D">
        <w:rPr>
          <w:color w:val="000000"/>
          <w:lang w:bidi="ru-RU"/>
        </w:rPr>
        <w:t>года (с установлением ограничений в том числе, в виде регистраци</w:t>
      </w:r>
      <w:r w:rsidR="00CC1448">
        <w:rPr>
          <w:color w:val="000000"/>
          <w:lang w:bidi="ru-RU"/>
        </w:rPr>
        <w:t>и</w:t>
      </w:r>
      <w:r w:rsidRPr="0040358D">
        <w:rPr>
          <w:color w:val="000000"/>
          <w:lang w:bidi="ru-RU"/>
        </w:rPr>
        <w:t xml:space="preserve"> в отдел</w:t>
      </w:r>
      <w:r w:rsidR="00CC1448">
        <w:rPr>
          <w:color w:val="000000"/>
          <w:lang w:bidi="ru-RU"/>
        </w:rPr>
        <w:t>е</w:t>
      </w:r>
      <w:r w:rsidRPr="0040358D">
        <w:rPr>
          <w:color w:val="000000"/>
          <w:lang w:bidi="ru-RU"/>
        </w:rPr>
        <w:t xml:space="preserve"> органа внутренних дел по месту жительства (пребывания), допустил нарушение п. 5 ч. 1 ст. 4 ФЗ№64 от 06.04.2011г. «Об административном надзоре</w:t>
      </w:r>
      <w:proofErr w:type="gramEnd"/>
      <w:r w:rsidRPr="0040358D">
        <w:rPr>
          <w:color w:val="000000"/>
          <w:lang w:bidi="ru-RU"/>
        </w:rPr>
        <w:t xml:space="preserve"> за лицами, освобожденными из мест лишения свободы» - </w:t>
      </w:r>
      <w:r w:rsidR="00CC1448" w:rsidRPr="0040358D">
        <w:t>не явился на регистрацию</w:t>
      </w:r>
      <w:r w:rsidR="00CC1448" w:rsidRPr="0040358D">
        <w:rPr>
          <w:color w:val="000000"/>
          <w:lang w:bidi="ru-RU"/>
        </w:rPr>
        <w:t xml:space="preserve"> </w:t>
      </w:r>
      <w:r w:rsidRPr="0040358D">
        <w:rPr>
          <w:color w:val="000000"/>
          <w:lang w:bidi="ru-RU"/>
        </w:rPr>
        <w:t>0</w:t>
      </w:r>
      <w:r w:rsidR="00CC1448">
        <w:rPr>
          <w:color w:val="000000"/>
          <w:lang w:bidi="ru-RU"/>
        </w:rPr>
        <w:t>6</w:t>
      </w:r>
      <w:r w:rsidRPr="0040358D">
        <w:rPr>
          <w:color w:val="000000"/>
          <w:lang w:bidi="ru-RU"/>
        </w:rPr>
        <w:t>.0</w:t>
      </w:r>
      <w:r w:rsidR="00CC1448">
        <w:rPr>
          <w:color w:val="000000"/>
          <w:lang w:bidi="ru-RU"/>
        </w:rPr>
        <w:t>3</w:t>
      </w:r>
      <w:r w:rsidRPr="0040358D">
        <w:rPr>
          <w:color w:val="000000"/>
          <w:lang w:bidi="ru-RU"/>
        </w:rPr>
        <w:t>.2017 года</w:t>
      </w:r>
      <w:r w:rsidRPr="0040358D">
        <w:t xml:space="preserve"> в 18 часов 00 минут по адресу: г. Керчь, ул. Орджоникидзе 1а.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</w:pPr>
      <w:r w:rsidRPr="0040358D">
        <w:t xml:space="preserve">В судебном заседании </w:t>
      </w:r>
      <w:proofErr w:type="spellStart"/>
      <w:r>
        <w:t>Цвинтарн</w:t>
      </w:r>
      <w:r w:rsidR="00CC1448">
        <w:t>ый</w:t>
      </w:r>
      <w:proofErr w:type="spellEnd"/>
      <w:r>
        <w:t xml:space="preserve"> С.С.</w:t>
      </w:r>
      <w:r w:rsidRPr="0040358D">
        <w:t xml:space="preserve">, вину признал и пояснил, что </w:t>
      </w:r>
      <w:r w:rsidR="00CC1448">
        <w:t xml:space="preserve"> него было расстройство желудка, в </w:t>
      </w:r>
      <w:proofErr w:type="gramStart"/>
      <w:r w:rsidR="00CC1448">
        <w:t>связи</w:t>
      </w:r>
      <w:proofErr w:type="gramEnd"/>
      <w:r w:rsidR="00CC1448">
        <w:t xml:space="preserve"> с чем он не смог явиться </w:t>
      </w:r>
      <w:r w:rsidRPr="0040358D">
        <w:t>на регистрацию</w:t>
      </w:r>
      <w:r w:rsidR="00CC1448">
        <w:t>. Врача он не вызывал, поэтому документов он представить не может</w:t>
      </w:r>
      <w:r w:rsidRPr="0040358D">
        <w:t xml:space="preserve">, в </w:t>
      </w:r>
      <w:proofErr w:type="gramStart"/>
      <w:r w:rsidRPr="0040358D">
        <w:t>содеянном</w:t>
      </w:r>
      <w:proofErr w:type="gramEnd"/>
      <w:r w:rsidRPr="0040358D">
        <w:t xml:space="preserve"> раскаивается, просит суд</w:t>
      </w:r>
      <w:r w:rsidR="00062EC9">
        <w:t xml:space="preserve"> строго не наказывать.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</w:pPr>
      <w:r w:rsidRPr="0040358D">
        <w:t xml:space="preserve">Заслушав показания лица, привлекаемого к административной ответственности, исследовав материалы дела, суд приходит к выводу о том, что действия </w:t>
      </w:r>
      <w:proofErr w:type="spellStart"/>
      <w:r>
        <w:t>Цвинтарного</w:t>
      </w:r>
      <w:proofErr w:type="spellEnd"/>
      <w:r>
        <w:t xml:space="preserve"> С.С.</w:t>
      </w:r>
      <w:r w:rsidRPr="0040358D">
        <w:t xml:space="preserve">, по </w:t>
      </w:r>
      <w:r>
        <w:rPr>
          <w:lang w:val="uk-UA"/>
        </w:rPr>
        <w:t>ч.3</w:t>
      </w:r>
      <w:r w:rsidRPr="0040358D">
        <w:t xml:space="preserve"> ст. </w:t>
      </w:r>
      <w:r w:rsidRPr="0040358D">
        <w:rPr>
          <w:lang w:val="uk-UA"/>
        </w:rPr>
        <w:t xml:space="preserve">19.24 </w:t>
      </w:r>
      <w:r w:rsidRPr="0040358D">
        <w:t xml:space="preserve">Кодекса РФ об АП, </w:t>
      </w:r>
      <w:proofErr w:type="gramStart"/>
      <w:r w:rsidRPr="0040358D">
        <w:t>квалифицированы</w:t>
      </w:r>
      <w:proofErr w:type="gramEnd"/>
      <w:r w:rsidRPr="0040358D">
        <w:t xml:space="preserve"> верно, а его вина полностью доказана.</w:t>
      </w:r>
    </w:p>
    <w:p w:rsidR="00062EC9" w:rsidRDefault="00062EC9" w:rsidP="00062EC9">
      <w:pPr>
        <w:ind w:firstLine="708"/>
        <w:jc w:val="both"/>
      </w:pPr>
      <w:proofErr w:type="gramStart"/>
      <w:r>
        <w:t xml:space="preserve">Административная ответственность по </w:t>
      </w:r>
      <w:hyperlink r:id="rId4" w:history="1">
        <w:r>
          <w:rPr>
            <w:rStyle w:val="a6"/>
          </w:rPr>
          <w:t>части 3 статьи 19.24</w:t>
        </w:r>
      </w:hyperlink>
      <w:r>
        <w:t xml:space="preserve"> Кодекса Российской Федерации об административных правонарушениях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часов, либо административный арест на срок от десяти до пятнадцати суток.</w:t>
      </w:r>
      <w:proofErr w:type="gramEnd"/>
    </w:p>
    <w:p w:rsidR="00CE655D" w:rsidRPr="0040358D" w:rsidRDefault="00CE655D" w:rsidP="00CE655D">
      <w:pPr>
        <w:pStyle w:val="a3"/>
        <w:spacing w:before="0" w:beforeAutospacing="0" w:after="0" w:afterAutospacing="0"/>
        <w:jc w:val="both"/>
      </w:pPr>
      <w:r w:rsidRPr="0040358D">
        <w:t xml:space="preserve">      </w:t>
      </w:r>
      <w:r w:rsidR="00062EC9">
        <w:tab/>
      </w:r>
      <w:proofErr w:type="gramStart"/>
      <w:r w:rsidR="00062EC9">
        <w:t xml:space="preserve">Согласно решения Керченского городского суда </w:t>
      </w:r>
      <w:r w:rsidR="00062EC9">
        <w:rPr>
          <w:color w:val="000000"/>
          <w:lang w:bidi="ru-RU"/>
        </w:rPr>
        <w:t xml:space="preserve">Республики Крым от 01.02.2016 года </w:t>
      </w:r>
      <w:proofErr w:type="spellStart"/>
      <w:r w:rsidR="00062EC9">
        <w:rPr>
          <w:color w:val="000000"/>
          <w:lang w:bidi="ru-RU"/>
        </w:rPr>
        <w:t>Цвинтарному</w:t>
      </w:r>
      <w:proofErr w:type="spellEnd"/>
      <w:r w:rsidR="00062EC9">
        <w:rPr>
          <w:color w:val="000000"/>
          <w:lang w:bidi="ru-RU"/>
        </w:rPr>
        <w:t xml:space="preserve"> С.С. установлен административный надзор сроком на один год (л.д. 4) с установлением ограничений в том числе, в виде регистрации в отделе органа внутренних дел по месту жительства (пребывания), </w:t>
      </w:r>
      <w:r w:rsidRPr="0040358D">
        <w:rPr>
          <w:color w:val="000000"/>
          <w:lang w:bidi="ru-RU"/>
        </w:rPr>
        <w:t xml:space="preserve">по адресу: </w:t>
      </w:r>
      <w:r w:rsidRPr="0040358D">
        <w:t xml:space="preserve">г. Керчь, ул. Орджоникидзе, 1а, </w:t>
      </w:r>
      <w:r w:rsidR="00062EC9">
        <w:t>два</w:t>
      </w:r>
      <w:r w:rsidRPr="0040358D">
        <w:t xml:space="preserve"> раз</w:t>
      </w:r>
      <w:r w:rsidR="00062EC9">
        <w:t>а</w:t>
      </w:r>
      <w:r w:rsidRPr="0040358D">
        <w:t xml:space="preserve"> в месяц</w:t>
      </w:r>
      <w:r w:rsidR="00062EC9">
        <w:t>.</w:t>
      </w:r>
      <w:r w:rsidRPr="0040358D">
        <w:t xml:space="preserve"> </w:t>
      </w:r>
      <w:proofErr w:type="gramEnd"/>
    </w:p>
    <w:p w:rsidR="00CE655D" w:rsidRPr="0040358D" w:rsidRDefault="00CE655D" w:rsidP="00CE655D">
      <w:pPr>
        <w:pStyle w:val="a3"/>
        <w:spacing w:before="0" w:beforeAutospacing="0" w:after="0" w:afterAutospacing="0"/>
        <w:ind w:firstLine="708"/>
        <w:jc w:val="both"/>
      </w:pPr>
      <w:r w:rsidRPr="0040358D">
        <w:t xml:space="preserve">Графиком прибытия поднадзорного лица на регистрацию  установлено, что </w:t>
      </w:r>
      <w:proofErr w:type="spellStart"/>
      <w:r>
        <w:t>Цвинтарного</w:t>
      </w:r>
      <w:proofErr w:type="spellEnd"/>
      <w:r>
        <w:t xml:space="preserve"> С.С.</w:t>
      </w:r>
      <w:r w:rsidRPr="0040358D">
        <w:t xml:space="preserve">, обязан являться на регистрацию «каждый первый </w:t>
      </w:r>
      <w:r w:rsidR="00062EC9">
        <w:t xml:space="preserve">и третий </w:t>
      </w:r>
      <w:r w:rsidRPr="0040358D">
        <w:t>понедельник месяца, в течени</w:t>
      </w:r>
      <w:proofErr w:type="gramStart"/>
      <w:r w:rsidRPr="0040358D">
        <w:t>и</w:t>
      </w:r>
      <w:proofErr w:type="gramEnd"/>
      <w:r w:rsidRPr="0040358D">
        <w:t xml:space="preserve"> установленного срока административного надзора</w:t>
      </w:r>
      <w:r w:rsidR="00062EC9">
        <w:t>»</w:t>
      </w:r>
      <w:r w:rsidRPr="0040358D">
        <w:t xml:space="preserve"> (л.д. </w:t>
      </w:r>
      <w:r w:rsidR="00062EC9">
        <w:t>10</w:t>
      </w:r>
      <w:r w:rsidRPr="0040358D">
        <w:t>).</w:t>
      </w:r>
      <w:r w:rsidR="00062EC9">
        <w:t xml:space="preserve"> С данным графиком </w:t>
      </w:r>
      <w:proofErr w:type="spellStart"/>
      <w:r w:rsidR="00062EC9">
        <w:t>Цивтнарный</w:t>
      </w:r>
      <w:proofErr w:type="spellEnd"/>
      <w:r w:rsidR="00062EC9">
        <w:t xml:space="preserve"> С.С. был ознакомлен под роспись.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08"/>
        <w:jc w:val="both"/>
      </w:pPr>
      <w:r w:rsidRPr="0040358D">
        <w:rPr>
          <w:color w:val="000000"/>
          <w:lang w:bidi="ru-RU"/>
        </w:rPr>
        <w:lastRenderedPageBreak/>
        <w:t xml:space="preserve">Согласно </w:t>
      </w:r>
      <w:r w:rsidRPr="0040358D">
        <w:t>рапорта ст</w:t>
      </w:r>
      <w:proofErr w:type="gramStart"/>
      <w:r w:rsidRPr="0040358D">
        <w:t>.</w:t>
      </w:r>
      <w:bookmarkStart w:id="0" w:name="_GoBack"/>
      <w:bookmarkEnd w:id="0"/>
      <w:r w:rsidRPr="0040358D">
        <w:t>и</w:t>
      </w:r>
      <w:proofErr w:type="gramEnd"/>
      <w:r w:rsidRPr="0040358D">
        <w:t xml:space="preserve">нспектора </w:t>
      </w:r>
      <w:r w:rsidR="00062EC9">
        <w:t xml:space="preserve">по </w:t>
      </w:r>
      <w:r w:rsidRPr="0040358D">
        <w:t>АН УУП и ОПДН ОП №2 УМВД России по г. Керчи И.В.</w:t>
      </w:r>
      <w:r w:rsidR="0051031E">
        <w:t xml:space="preserve"> </w:t>
      </w:r>
      <w:proofErr w:type="spellStart"/>
      <w:r w:rsidRPr="0040358D">
        <w:t>Шаповаленко</w:t>
      </w:r>
      <w:proofErr w:type="spellEnd"/>
      <w:r w:rsidR="00062EC9">
        <w:t>,</w:t>
      </w:r>
      <w:r w:rsidRPr="0040358D">
        <w:t xml:space="preserve">  </w:t>
      </w:r>
      <w:r w:rsidRPr="0040358D">
        <w:rPr>
          <w:color w:val="000000"/>
          <w:lang w:bidi="ru-RU"/>
        </w:rPr>
        <w:t xml:space="preserve">поднадзорное лицо - </w:t>
      </w:r>
      <w:proofErr w:type="spellStart"/>
      <w:r>
        <w:t>Цвинтарн</w:t>
      </w:r>
      <w:r w:rsidR="00062EC9">
        <w:t>ый</w:t>
      </w:r>
      <w:proofErr w:type="spellEnd"/>
      <w:r>
        <w:t xml:space="preserve"> С.С.</w:t>
      </w:r>
      <w:r w:rsidRPr="0040358D">
        <w:t>,</w:t>
      </w:r>
      <w:r w:rsidR="00062EC9">
        <w:t xml:space="preserve"> </w:t>
      </w:r>
      <w:r w:rsidRPr="0040358D">
        <w:t>0</w:t>
      </w:r>
      <w:r w:rsidR="00062EC9">
        <w:t>6</w:t>
      </w:r>
      <w:r w:rsidRPr="0040358D">
        <w:t>.0</w:t>
      </w:r>
      <w:r w:rsidR="00062EC9">
        <w:t>3</w:t>
      </w:r>
      <w:r w:rsidRPr="0040358D">
        <w:t>.2017 года не явился на регистрацию (л.д. 3).</w:t>
      </w:r>
    </w:p>
    <w:p w:rsidR="00CE655D" w:rsidRDefault="00CE655D" w:rsidP="00CE655D">
      <w:pPr>
        <w:autoSpaceDE w:val="0"/>
        <w:autoSpaceDN w:val="0"/>
        <w:adjustRightInd w:val="0"/>
        <w:ind w:firstLine="708"/>
        <w:jc w:val="both"/>
      </w:pPr>
      <w:r w:rsidRPr="0040358D">
        <w:t xml:space="preserve">Данные обстоятельства также подтверждаются письменными (л.д. </w:t>
      </w:r>
      <w:r w:rsidR="00062EC9">
        <w:t>7)</w:t>
      </w:r>
      <w:r w:rsidRPr="0040358D">
        <w:t xml:space="preserve"> и устными объяснениями </w:t>
      </w:r>
      <w:proofErr w:type="spellStart"/>
      <w:r>
        <w:t>Цвинтарного</w:t>
      </w:r>
      <w:proofErr w:type="spellEnd"/>
      <w:r>
        <w:t xml:space="preserve"> С.С.</w:t>
      </w:r>
      <w:r w:rsidR="004142EF">
        <w:t xml:space="preserve">, а также регистрационным листом поднадзорного лица (л.д. 8), из которого </w:t>
      </w:r>
      <w:proofErr w:type="gramStart"/>
      <w:r w:rsidR="004142EF">
        <w:t>усматривается</w:t>
      </w:r>
      <w:proofErr w:type="gramEnd"/>
      <w:r w:rsidR="004142EF">
        <w:t xml:space="preserve"> что </w:t>
      </w:r>
      <w:proofErr w:type="spellStart"/>
      <w:r w:rsidR="004142EF">
        <w:t>Цвинтарный</w:t>
      </w:r>
      <w:proofErr w:type="spellEnd"/>
      <w:r w:rsidR="004142EF">
        <w:t xml:space="preserve"> С.С. 06.03.2017 года на регистрацию не явился.</w:t>
      </w:r>
    </w:p>
    <w:p w:rsidR="00062EC9" w:rsidRPr="0040358D" w:rsidRDefault="00062EC9" w:rsidP="00CE655D">
      <w:pPr>
        <w:autoSpaceDE w:val="0"/>
        <w:autoSpaceDN w:val="0"/>
        <w:adjustRightInd w:val="0"/>
        <w:ind w:firstLine="708"/>
        <w:jc w:val="both"/>
      </w:pPr>
      <w:r>
        <w:t xml:space="preserve">Согласно материалов дела </w:t>
      </w:r>
      <w:proofErr w:type="spellStart"/>
      <w:r>
        <w:t>Цвинтарный</w:t>
      </w:r>
      <w:proofErr w:type="spellEnd"/>
      <w:r>
        <w:t xml:space="preserve"> С.С. в течение года </w:t>
      </w:r>
      <w:r w:rsidR="004142EF">
        <w:t>трижды</w:t>
      </w:r>
      <w:r>
        <w:t xml:space="preserve"> привлекался к административной ответственности по </w:t>
      </w:r>
      <w:proofErr w:type="gramStart"/>
      <w:r>
        <w:t>ч</w:t>
      </w:r>
      <w:proofErr w:type="gramEnd"/>
      <w:r>
        <w:t xml:space="preserve">.1 ст. 19. 24 Кодекса </w:t>
      </w:r>
      <w:r w:rsidR="004142EF">
        <w:t>Р</w:t>
      </w:r>
      <w:r>
        <w:t xml:space="preserve">Ф об АП, за нарушения правил административного надзора (л.д. № </w:t>
      </w:r>
      <w:r w:rsidR="004142EF">
        <w:t>11,12,14).</w:t>
      </w:r>
      <w:r>
        <w:t xml:space="preserve"> </w:t>
      </w:r>
    </w:p>
    <w:p w:rsidR="00CE655D" w:rsidRPr="0040358D" w:rsidRDefault="00CE655D" w:rsidP="00CE655D">
      <w:pPr>
        <w:autoSpaceDE w:val="0"/>
        <w:autoSpaceDN w:val="0"/>
        <w:adjustRightInd w:val="0"/>
        <w:ind w:firstLine="708"/>
        <w:jc w:val="both"/>
      </w:pPr>
      <w:r w:rsidRPr="0040358D">
        <w:t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</w:pPr>
      <w:r w:rsidRPr="0040358D">
        <w:t>Обстоятельств, отягчающих административную ответственность не установлено; к обстоятельствам смягчающим суд относит призн</w:t>
      </w:r>
      <w:r w:rsidR="004142EF">
        <w:t xml:space="preserve">ание вины раскаяние в </w:t>
      </w:r>
      <w:proofErr w:type="gramStart"/>
      <w:r w:rsidR="004142EF">
        <w:t>содеянном</w:t>
      </w:r>
      <w:proofErr w:type="gramEnd"/>
      <w:r w:rsidRPr="0040358D">
        <w:t>.</w:t>
      </w:r>
    </w:p>
    <w:p w:rsidR="00CE655D" w:rsidRPr="0040358D" w:rsidRDefault="00CE655D" w:rsidP="00CE655D">
      <w:pPr>
        <w:autoSpaceDE w:val="0"/>
        <w:autoSpaceDN w:val="0"/>
        <w:adjustRightInd w:val="0"/>
        <w:ind w:firstLine="900"/>
        <w:jc w:val="both"/>
      </w:pPr>
      <w:r w:rsidRPr="0040358D">
        <w:t xml:space="preserve">С учетом изложенного, суд считает возможным назначить наказание  в виде </w:t>
      </w:r>
      <w:r w:rsidR="004142EF">
        <w:t xml:space="preserve">обязательных работ, </w:t>
      </w:r>
      <w:r w:rsidRPr="0040358D">
        <w:t xml:space="preserve">исходя из </w:t>
      </w:r>
      <w:r w:rsidR="004142EF">
        <w:t xml:space="preserve">максимальной </w:t>
      </w:r>
      <w:r w:rsidRPr="0040358D">
        <w:t xml:space="preserve">санкции </w:t>
      </w:r>
      <w:proofErr w:type="gramStart"/>
      <w:r>
        <w:t>ч</w:t>
      </w:r>
      <w:proofErr w:type="gramEnd"/>
      <w:r>
        <w:t>.3</w:t>
      </w:r>
      <w:r w:rsidRPr="0040358D">
        <w:t xml:space="preserve"> ст. 19.24 Кодекса РФ об АП.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  <w:rPr>
          <w:lang w:val="uk-UA"/>
        </w:rPr>
      </w:pPr>
      <w:r w:rsidRPr="0040358D">
        <w:t xml:space="preserve">На основании изложенного, руководствуясь  </w:t>
      </w:r>
      <w:proofErr w:type="gramStart"/>
      <w:r w:rsidR="004142EF">
        <w:t>ч</w:t>
      </w:r>
      <w:proofErr w:type="gramEnd"/>
      <w:r w:rsidR="004142EF">
        <w:t xml:space="preserve">.3 </w:t>
      </w:r>
      <w:r w:rsidRPr="0040358D">
        <w:t xml:space="preserve">ст.19.24, </w:t>
      </w:r>
      <w:r w:rsidR="004142EF">
        <w:t xml:space="preserve">ст. </w:t>
      </w:r>
      <w:r w:rsidRPr="0040358D">
        <w:t xml:space="preserve">23.1 и главой 29  Кодекса РФ об АП, суд, </w:t>
      </w:r>
    </w:p>
    <w:p w:rsidR="00CE655D" w:rsidRPr="0040358D" w:rsidRDefault="00CE655D" w:rsidP="00CE655D">
      <w:pPr>
        <w:pStyle w:val="a3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CE655D" w:rsidRPr="0040358D" w:rsidRDefault="00CE655D" w:rsidP="00CE655D">
      <w:pPr>
        <w:pStyle w:val="a3"/>
        <w:spacing w:before="0" w:beforeAutospacing="0" w:after="0" w:afterAutospacing="0"/>
        <w:jc w:val="center"/>
        <w:rPr>
          <w:b/>
          <w:bCs/>
          <w:caps/>
        </w:rPr>
      </w:pPr>
      <w:r w:rsidRPr="0040358D">
        <w:rPr>
          <w:b/>
          <w:bCs/>
          <w:caps/>
        </w:rPr>
        <w:t>ПОСТАНОВИЛ:</w:t>
      </w:r>
    </w:p>
    <w:p w:rsidR="00CE655D" w:rsidRPr="0040358D" w:rsidRDefault="00CE655D" w:rsidP="00CE655D">
      <w:pPr>
        <w:pStyle w:val="a3"/>
        <w:spacing w:before="0" w:beforeAutospacing="0" w:after="0" w:afterAutospacing="0"/>
        <w:jc w:val="center"/>
        <w:rPr>
          <w:b/>
          <w:bCs/>
          <w:caps/>
          <w:lang w:val="uk-UA"/>
        </w:rPr>
      </w:pPr>
    </w:p>
    <w:p w:rsidR="00CE655D" w:rsidRPr="0040358D" w:rsidRDefault="00CE655D" w:rsidP="004142EF">
      <w:pPr>
        <w:pStyle w:val="1"/>
        <w:ind w:firstLine="902"/>
        <w:rPr>
          <w:szCs w:val="24"/>
        </w:rPr>
      </w:pPr>
      <w:r w:rsidRPr="0040358D">
        <w:rPr>
          <w:szCs w:val="24"/>
        </w:rPr>
        <w:t xml:space="preserve">Признать </w:t>
      </w:r>
      <w:proofErr w:type="spellStart"/>
      <w:r>
        <w:rPr>
          <w:szCs w:val="24"/>
        </w:rPr>
        <w:t>Цвинтарного</w:t>
      </w:r>
      <w:proofErr w:type="spellEnd"/>
      <w:r>
        <w:rPr>
          <w:szCs w:val="24"/>
        </w:rPr>
        <w:t xml:space="preserve"> </w:t>
      </w:r>
      <w:r w:rsidR="00E97CD7">
        <w:rPr>
          <w:szCs w:val="24"/>
        </w:rPr>
        <w:t>С.С.</w:t>
      </w:r>
      <w:r w:rsidRPr="0040358D">
        <w:rPr>
          <w:szCs w:val="24"/>
        </w:rPr>
        <w:t xml:space="preserve"> виновным в совершении административного правонарушения, предусмотренного </w:t>
      </w:r>
      <w:proofErr w:type="gramStart"/>
      <w:r>
        <w:rPr>
          <w:szCs w:val="24"/>
          <w:lang w:val="uk-UA"/>
        </w:rPr>
        <w:t>ч</w:t>
      </w:r>
      <w:proofErr w:type="gramEnd"/>
      <w:r>
        <w:rPr>
          <w:szCs w:val="24"/>
          <w:lang w:val="uk-UA"/>
        </w:rPr>
        <w:t>.3</w:t>
      </w:r>
      <w:r w:rsidRPr="0040358D">
        <w:rPr>
          <w:szCs w:val="24"/>
        </w:rPr>
        <w:t xml:space="preserve">. ст. 19.24 Кодекса РФ об АП, и назначить ему наказание в виде </w:t>
      </w:r>
      <w:r w:rsidR="004142EF">
        <w:rPr>
          <w:szCs w:val="24"/>
        </w:rPr>
        <w:t xml:space="preserve">обязательных работ, сроком на 40 часов. </w:t>
      </w:r>
    </w:p>
    <w:p w:rsidR="004142EF" w:rsidRDefault="004142EF" w:rsidP="004142E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Разъяснить, что  Постановление судьи о назначении </w:t>
      </w:r>
      <w:hyperlink r:id="rId5" w:history="1">
        <w:r w:rsidRPr="004142EF">
          <w:rPr>
            <w:rStyle w:val="a7"/>
            <w:u w:val="none"/>
          </w:rPr>
          <w:t>обязательных работ</w:t>
        </w:r>
      </w:hyperlink>
      <w:r w:rsidRPr="004142EF">
        <w:t xml:space="preserve"> исполняется судебным приставом-исполнителем в </w:t>
      </w:r>
      <w:hyperlink r:id="rId6" w:history="1">
        <w:r w:rsidRPr="004142EF">
          <w:rPr>
            <w:rStyle w:val="a7"/>
            <w:u w:val="none"/>
          </w:rPr>
          <w:t>порядке</w:t>
        </w:r>
      </w:hyperlink>
      <w:r w:rsidRPr="004142EF">
        <w:t xml:space="preserve">, </w:t>
      </w:r>
      <w:r>
        <w:t>установленном федеральным законодательством.</w:t>
      </w:r>
    </w:p>
    <w:p w:rsidR="004142EF" w:rsidRDefault="004142EF" w:rsidP="004142E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  <w:proofErr w:type="gramEnd"/>
    </w:p>
    <w:p w:rsidR="004142EF" w:rsidRDefault="004142EF" w:rsidP="004142EF">
      <w:pPr>
        <w:widowControl w:val="0"/>
        <w:autoSpaceDE w:val="0"/>
        <w:autoSpaceDN w:val="0"/>
        <w:adjustRightInd w:val="0"/>
        <w:ind w:firstLine="540"/>
        <w:jc w:val="both"/>
      </w:pPr>
      <w: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4142EF" w:rsidRDefault="004142EF" w:rsidP="004142E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proofErr w:type="gramEnd"/>
      <w:r>
        <w:t xml:space="preserve"> составляет протокол об административном правонарушении, </w:t>
      </w:r>
      <w:r w:rsidRPr="0051031E">
        <w:t xml:space="preserve">предусмотренном </w:t>
      </w:r>
      <w:hyperlink r:id="rId7" w:history="1">
        <w:r w:rsidRPr="0051031E">
          <w:rPr>
            <w:rStyle w:val="a7"/>
            <w:u w:val="none"/>
          </w:rPr>
          <w:t>частью 4 статьи 20.25</w:t>
        </w:r>
      </w:hyperlink>
      <w:r w:rsidRPr="0051031E">
        <w:t xml:space="preserve"> настоящего </w:t>
      </w:r>
      <w:r>
        <w:t>Кодекса.</w:t>
      </w:r>
    </w:p>
    <w:p w:rsidR="00CE655D" w:rsidRPr="0040358D" w:rsidRDefault="00CE655D" w:rsidP="00CE655D">
      <w:pPr>
        <w:pStyle w:val="a4"/>
        <w:ind w:firstLine="720"/>
      </w:pPr>
      <w:r w:rsidRPr="0040358D">
        <w:t>На постановление может быть подана жалоба, принесен протест в Керченский городской суд, в течение 10 суток.</w:t>
      </w:r>
    </w:p>
    <w:p w:rsidR="00CE655D" w:rsidRDefault="00CE655D" w:rsidP="00CE655D">
      <w:pPr>
        <w:pStyle w:val="a4"/>
        <w:ind w:firstLine="0"/>
        <w:rPr>
          <w:b/>
        </w:rPr>
      </w:pPr>
      <w:r w:rsidRPr="0070220B">
        <w:rPr>
          <w:b/>
        </w:rPr>
        <w:t>Мировой судья</w:t>
      </w:r>
      <w:r>
        <w:rPr>
          <w:b/>
        </w:rPr>
        <w:t>: С</w:t>
      </w:r>
      <w:r w:rsidRPr="0070220B">
        <w:rPr>
          <w:b/>
        </w:rPr>
        <w:t>.С. Урюпина</w:t>
      </w:r>
    </w:p>
    <w:p w:rsidR="00CE655D" w:rsidRDefault="00CE655D" w:rsidP="00CE655D">
      <w:pPr>
        <w:pStyle w:val="a4"/>
        <w:ind w:firstLine="0"/>
        <w:rPr>
          <w:b/>
        </w:rPr>
      </w:pPr>
    </w:p>
    <w:sectPr w:rsidR="00CE655D" w:rsidSect="0051031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655D"/>
    <w:rsid w:val="00062EC9"/>
    <w:rsid w:val="004142EF"/>
    <w:rsid w:val="0051031E"/>
    <w:rsid w:val="00AB5DB6"/>
    <w:rsid w:val="00CC1448"/>
    <w:rsid w:val="00CE386A"/>
    <w:rsid w:val="00CE655D"/>
    <w:rsid w:val="00E9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655D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5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CE655D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CE655D"/>
    <w:pPr>
      <w:jc w:val="both"/>
    </w:pPr>
    <w:rPr>
      <w:szCs w:val="19"/>
    </w:rPr>
  </w:style>
  <w:style w:type="character" w:customStyle="1" w:styleId="20">
    <w:name w:val="Основной текст 2 Знак"/>
    <w:basedOn w:val="a0"/>
    <w:link w:val="2"/>
    <w:semiHidden/>
    <w:rsid w:val="00CE655D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4">
    <w:name w:val="Обычный текст"/>
    <w:basedOn w:val="a"/>
    <w:semiHidden/>
    <w:rsid w:val="00CE655D"/>
    <w:pPr>
      <w:ind w:firstLine="454"/>
      <w:jc w:val="both"/>
    </w:pPr>
  </w:style>
  <w:style w:type="character" w:customStyle="1" w:styleId="a5">
    <w:name w:val="Основной текст + Курсив"/>
    <w:rsid w:val="00CE655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6">
    <w:name w:val="Гипертекстовая ссылка"/>
    <w:basedOn w:val="a0"/>
    <w:uiPriority w:val="99"/>
    <w:rsid w:val="00062EC9"/>
    <w:rPr>
      <w:color w:val="106BBE"/>
    </w:rPr>
  </w:style>
  <w:style w:type="character" w:styleId="a7">
    <w:name w:val="Hyperlink"/>
    <w:basedOn w:val="a0"/>
    <w:semiHidden/>
    <w:unhideWhenUsed/>
    <w:rsid w:val="00414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3B67C6073421C9A57CFEBFCD9B4881AAFF7F6B4E91D15303ECD462B8F16098C0158CE35DDFE1z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3B67C6073421C9A57CFEBFCD9B4881AAFF71694B92D15303ECD462B8F16098C0158CE259EDz5G" TargetMode="External"/><Relationship Id="rId5" Type="http://schemas.openxmlformats.org/officeDocument/2006/relationships/hyperlink" Target="consultantplus://offline/ref=E53B67C6073421C9A57CFEBFCD9B4881AAFF7F6B4E91D15303ECD462B8F16098C0158CE35ED4E1zCG" TargetMode="External"/><Relationship Id="rId4" Type="http://schemas.openxmlformats.org/officeDocument/2006/relationships/hyperlink" Target="garantF1://12025267.192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2017-03-22T08:12:00Z</cp:lastPrinted>
  <dcterms:created xsi:type="dcterms:W3CDTF">2017-03-23T09:23:00Z</dcterms:created>
  <dcterms:modified xsi:type="dcterms:W3CDTF">2017-03-23T09:23:00Z</dcterms:modified>
</cp:coreProperties>
</file>