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6D7" w:rsidRPr="00D16A36" w:rsidP="00CD06D7">
      <w:pPr>
        <w:pStyle w:val="Title"/>
        <w:ind w:left="5664" w:firstLine="708"/>
        <w:jc w:val="left"/>
        <w:rPr>
          <w:sz w:val="26"/>
          <w:szCs w:val="26"/>
        </w:rPr>
      </w:pPr>
      <w:r w:rsidRPr="00D16A36">
        <w:rPr>
          <w:sz w:val="26"/>
          <w:szCs w:val="26"/>
        </w:rPr>
        <w:t xml:space="preserve">      Дело № 5 –51-75/2021</w:t>
      </w:r>
    </w:p>
    <w:p w:rsidR="00CD06D7" w:rsidRPr="00D16A36" w:rsidP="00CD06D7">
      <w:pPr>
        <w:pStyle w:val="Title"/>
        <w:tabs>
          <w:tab w:val="left" w:pos="7615"/>
        </w:tabs>
        <w:jc w:val="left"/>
        <w:rPr>
          <w:sz w:val="26"/>
          <w:szCs w:val="26"/>
        </w:rPr>
      </w:pPr>
      <w:r w:rsidRPr="00D16A36">
        <w:rPr>
          <w:sz w:val="26"/>
          <w:szCs w:val="26"/>
        </w:rPr>
        <w:tab/>
      </w:r>
    </w:p>
    <w:p w:rsidR="00CD06D7" w:rsidRPr="00D16A36" w:rsidP="00CD06D7">
      <w:pPr>
        <w:pStyle w:val="Title"/>
        <w:rPr>
          <w:sz w:val="26"/>
          <w:szCs w:val="26"/>
        </w:rPr>
      </w:pPr>
      <w:r w:rsidRPr="00D16A36">
        <w:rPr>
          <w:sz w:val="26"/>
          <w:szCs w:val="26"/>
        </w:rPr>
        <w:t>ПОСТАНОВЛЕНИЕ</w:t>
      </w:r>
    </w:p>
    <w:p w:rsidR="00CD06D7" w:rsidRPr="00D16A36" w:rsidP="00CD06D7">
      <w:pPr>
        <w:pStyle w:val="Title"/>
        <w:rPr>
          <w:sz w:val="26"/>
          <w:szCs w:val="26"/>
        </w:rPr>
      </w:pPr>
      <w:r w:rsidRPr="00D16A36">
        <w:rPr>
          <w:sz w:val="26"/>
          <w:szCs w:val="26"/>
        </w:rPr>
        <w:t>по делу об административном правонарушении</w:t>
      </w:r>
    </w:p>
    <w:p w:rsidR="00CD06D7" w:rsidRPr="00D16A36" w:rsidP="00CD06D7">
      <w:pPr>
        <w:pStyle w:val="Title"/>
        <w:rPr>
          <w:sz w:val="26"/>
          <w:szCs w:val="26"/>
        </w:rPr>
      </w:pPr>
    </w:p>
    <w:p w:rsidR="00CD06D7" w:rsidRPr="00D16A36" w:rsidP="00CD06D7">
      <w:pPr>
        <w:rPr>
          <w:sz w:val="26"/>
          <w:szCs w:val="26"/>
        </w:rPr>
      </w:pPr>
      <w:r w:rsidRPr="00D16A36">
        <w:rPr>
          <w:sz w:val="26"/>
          <w:szCs w:val="26"/>
        </w:rPr>
        <w:t xml:space="preserve">16 марта 2021 года                                                    </w:t>
      </w:r>
      <w:r w:rsidRPr="00D16A36">
        <w:rPr>
          <w:sz w:val="26"/>
          <w:szCs w:val="26"/>
        </w:rPr>
        <w:tab/>
        <w:t xml:space="preserve">                                     </w:t>
      </w:r>
      <w:r w:rsidRPr="00D16A36">
        <w:rPr>
          <w:sz w:val="26"/>
          <w:szCs w:val="26"/>
        </w:rPr>
        <w:t>г</w:t>
      </w:r>
      <w:r w:rsidRPr="00D16A36">
        <w:rPr>
          <w:sz w:val="26"/>
          <w:szCs w:val="26"/>
        </w:rPr>
        <w:t>. Керчь</w:t>
      </w:r>
    </w:p>
    <w:p w:rsidR="00CD06D7" w:rsidRPr="00D16A36" w:rsidP="00CD06D7">
      <w:pPr>
        <w:rPr>
          <w:sz w:val="26"/>
          <w:szCs w:val="26"/>
        </w:rPr>
      </w:pPr>
      <w:r w:rsidRPr="00D16A36">
        <w:rPr>
          <w:sz w:val="26"/>
          <w:szCs w:val="26"/>
        </w:rPr>
        <w:t xml:space="preserve"> </w:t>
      </w:r>
    </w:p>
    <w:p w:rsidR="00CD06D7" w:rsidRPr="00D16A36" w:rsidP="00CD06D7">
      <w:pPr>
        <w:ind w:firstLine="708"/>
        <w:jc w:val="both"/>
        <w:rPr>
          <w:sz w:val="26"/>
          <w:szCs w:val="26"/>
        </w:rPr>
      </w:pPr>
      <w:r w:rsidRPr="00D16A36">
        <w:rPr>
          <w:sz w:val="26"/>
          <w:szCs w:val="26"/>
        </w:rPr>
        <w:t>Мировой судья судебного участка № 51 Керченского судебного района (городской округ Керчь) Республики Крым (по адресу:</w:t>
      </w:r>
      <w:r w:rsidRPr="00D16A36">
        <w:rPr>
          <w:sz w:val="26"/>
          <w:szCs w:val="26"/>
        </w:rPr>
        <w:t xml:space="preserve"> Республика Крым, </w:t>
      </w:r>
      <w:r w:rsidRPr="00D16A36">
        <w:rPr>
          <w:sz w:val="26"/>
          <w:szCs w:val="26"/>
        </w:rPr>
        <w:t>г</w:t>
      </w:r>
      <w:r w:rsidRPr="00D16A36">
        <w:rPr>
          <w:sz w:val="26"/>
          <w:szCs w:val="26"/>
        </w:rPr>
        <w:t xml:space="preserve">. Керчь, ул. Фурманова, 9), Урюпина С.С., </w:t>
      </w:r>
    </w:p>
    <w:p w:rsidR="00CD06D7" w:rsidRPr="00D16A36" w:rsidP="00CD06D7">
      <w:pPr>
        <w:ind w:firstLine="708"/>
        <w:jc w:val="both"/>
        <w:rPr>
          <w:sz w:val="26"/>
          <w:szCs w:val="26"/>
        </w:rPr>
      </w:pPr>
      <w:r w:rsidRPr="00D16A36">
        <w:rPr>
          <w:sz w:val="26"/>
          <w:szCs w:val="26"/>
        </w:rPr>
        <w:t>с участием лица, привлекаемого к административной ответственности, Фазылова Э.Р.,</w:t>
      </w:r>
    </w:p>
    <w:p w:rsidR="00CD06D7" w:rsidRPr="00D16A36" w:rsidP="00CD06D7">
      <w:pPr>
        <w:autoSpaceDE w:val="0"/>
        <w:autoSpaceDN w:val="0"/>
        <w:adjustRightInd w:val="0"/>
        <w:ind w:firstLine="708"/>
        <w:jc w:val="both"/>
        <w:rPr>
          <w:sz w:val="26"/>
          <w:szCs w:val="26"/>
        </w:rPr>
      </w:pPr>
      <w:r w:rsidRPr="00D16A36">
        <w:rPr>
          <w:sz w:val="26"/>
          <w:szCs w:val="26"/>
        </w:rPr>
        <w:t xml:space="preserve">рассмотрев дело об административном правонарушении, в отношении: </w:t>
      </w:r>
    </w:p>
    <w:p w:rsidR="00CD06D7" w:rsidRPr="00D16A36" w:rsidP="00CD06D7">
      <w:pPr>
        <w:autoSpaceDE w:val="0"/>
        <w:autoSpaceDN w:val="0"/>
        <w:adjustRightInd w:val="0"/>
        <w:ind w:left="2460"/>
        <w:jc w:val="both"/>
        <w:rPr>
          <w:sz w:val="26"/>
          <w:szCs w:val="26"/>
        </w:rPr>
      </w:pPr>
      <w:r w:rsidRPr="00D16A36">
        <w:rPr>
          <w:b/>
          <w:sz w:val="26"/>
          <w:szCs w:val="26"/>
        </w:rPr>
        <w:t xml:space="preserve">Фазылова </w:t>
      </w:r>
      <w:r w:rsidR="00E0110E">
        <w:rPr>
          <w:b/>
          <w:sz w:val="26"/>
          <w:szCs w:val="26"/>
        </w:rPr>
        <w:t>Э.Р.</w:t>
      </w:r>
      <w:r w:rsidRPr="00D16A36">
        <w:rPr>
          <w:b/>
          <w:sz w:val="26"/>
          <w:szCs w:val="26"/>
        </w:rPr>
        <w:t xml:space="preserve">, </w:t>
      </w:r>
      <w:r w:rsidR="00E0110E">
        <w:rPr>
          <w:sz w:val="26"/>
          <w:szCs w:val="26"/>
        </w:rPr>
        <w:t>/изъято/</w:t>
      </w:r>
      <w:r w:rsidRPr="00D16A36">
        <w:rPr>
          <w:sz w:val="26"/>
          <w:szCs w:val="26"/>
        </w:rPr>
        <w:t xml:space="preserve">     </w:t>
      </w:r>
    </w:p>
    <w:p w:rsidR="00CD06D7" w:rsidRPr="00D16A36" w:rsidP="00CD06D7">
      <w:pPr>
        <w:autoSpaceDE w:val="0"/>
        <w:autoSpaceDN w:val="0"/>
        <w:adjustRightInd w:val="0"/>
        <w:ind w:firstLine="708"/>
        <w:jc w:val="both"/>
        <w:rPr>
          <w:sz w:val="26"/>
          <w:szCs w:val="26"/>
        </w:rPr>
      </w:pPr>
      <w:r w:rsidRPr="00D16A36">
        <w:rPr>
          <w:sz w:val="26"/>
          <w:szCs w:val="26"/>
        </w:rPr>
        <w:t xml:space="preserve">привлекаемого к административной ответственности по части 2 статьи 12.7 Кодекса Российской Федерации об административных правонарушениях (далее </w:t>
      </w:r>
      <w:r w:rsidRPr="00D16A36">
        <w:rPr>
          <w:sz w:val="26"/>
          <w:szCs w:val="26"/>
        </w:rPr>
        <w:t>КоАП</w:t>
      </w:r>
      <w:r w:rsidRPr="00D16A36">
        <w:rPr>
          <w:sz w:val="26"/>
          <w:szCs w:val="26"/>
        </w:rPr>
        <w:t xml:space="preserve"> РФ),    </w:t>
      </w:r>
    </w:p>
    <w:p w:rsidR="00CD06D7" w:rsidRPr="00D16A36" w:rsidP="00CD06D7">
      <w:pPr>
        <w:jc w:val="center"/>
        <w:rPr>
          <w:b/>
          <w:bCs/>
          <w:sz w:val="26"/>
          <w:szCs w:val="26"/>
        </w:rPr>
      </w:pPr>
    </w:p>
    <w:p w:rsidR="00CD06D7" w:rsidRPr="00D16A36" w:rsidP="00CD06D7">
      <w:pPr>
        <w:jc w:val="center"/>
        <w:rPr>
          <w:b/>
          <w:bCs/>
          <w:sz w:val="26"/>
          <w:szCs w:val="26"/>
        </w:rPr>
      </w:pPr>
      <w:r w:rsidRPr="00D16A36">
        <w:rPr>
          <w:b/>
          <w:bCs/>
          <w:sz w:val="26"/>
          <w:szCs w:val="26"/>
        </w:rPr>
        <w:t>УСТАНОВИЛ:</w:t>
      </w:r>
    </w:p>
    <w:p w:rsidR="00CD06D7" w:rsidRPr="00D16A36" w:rsidP="00CD06D7">
      <w:pPr>
        <w:jc w:val="center"/>
        <w:rPr>
          <w:sz w:val="26"/>
          <w:szCs w:val="26"/>
        </w:rPr>
      </w:pPr>
    </w:p>
    <w:p w:rsidR="00CD06D7" w:rsidRPr="00D16A36" w:rsidP="00CD06D7">
      <w:pPr>
        <w:ind w:firstLine="540"/>
        <w:jc w:val="both"/>
        <w:rPr>
          <w:sz w:val="26"/>
          <w:szCs w:val="26"/>
        </w:rPr>
      </w:pPr>
      <w:r w:rsidRPr="00D16A36">
        <w:rPr>
          <w:sz w:val="26"/>
          <w:szCs w:val="26"/>
        </w:rPr>
        <w:t xml:space="preserve">Фазылов Э.Р. привлекается к административной ответственности по части 2 статьи 12.7 </w:t>
      </w:r>
      <w:r w:rsidRPr="00D16A36">
        <w:rPr>
          <w:sz w:val="26"/>
          <w:szCs w:val="26"/>
        </w:rPr>
        <w:t>КоАП</w:t>
      </w:r>
      <w:r w:rsidRPr="00D16A36">
        <w:rPr>
          <w:sz w:val="26"/>
          <w:szCs w:val="26"/>
        </w:rPr>
        <w:t xml:space="preserve"> РФ.</w:t>
      </w:r>
    </w:p>
    <w:p w:rsidR="00CD06D7" w:rsidRPr="00D16A36" w:rsidP="00CD06D7">
      <w:pPr>
        <w:ind w:firstLine="540"/>
        <w:jc w:val="both"/>
        <w:rPr>
          <w:sz w:val="26"/>
          <w:szCs w:val="26"/>
        </w:rPr>
      </w:pPr>
      <w:r w:rsidRPr="00D16A36">
        <w:rPr>
          <w:sz w:val="26"/>
          <w:szCs w:val="26"/>
        </w:rPr>
        <w:t xml:space="preserve">Согласно протоколу об административном правонарушении </w:t>
      </w:r>
      <w:r w:rsidR="00E0110E">
        <w:rPr>
          <w:sz w:val="26"/>
          <w:szCs w:val="26"/>
        </w:rPr>
        <w:t>/изъято/</w:t>
      </w:r>
      <w:r w:rsidRPr="00D16A36" w:rsidR="00E0110E">
        <w:rPr>
          <w:sz w:val="26"/>
          <w:szCs w:val="26"/>
        </w:rPr>
        <w:t xml:space="preserve">     </w:t>
      </w:r>
      <w:r w:rsidRPr="00D16A36">
        <w:rPr>
          <w:sz w:val="26"/>
          <w:szCs w:val="26"/>
        </w:rPr>
        <w:t xml:space="preserve">(л.д.2), Фазылов Э.Р. </w:t>
      </w:r>
      <w:r w:rsidRPr="00D16A36" w:rsidR="00B26B30">
        <w:rPr>
          <w:sz w:val="26"/>
          <w:szCs w:val="26"/>
        </w:rPr>
        <w:t>16</w:t>
      </w:r>
      <w:r w:rsidRPr="00D16A36">
        <w:rPr>
          <w:sz w:val="26"/>
          <w:szCs w:val="26"/>
        </w:rPr>
        <w:t xml:space="preserve">.03.2021 года в </w:t>
      </w:r>
      <w:r w:rsidRPr="00D16A36" w:rsidR="00B26B30">
        <w:rPr>
          <w:sz w:val="26"/>
          <w:szCs w:val="26"/>
        </w:rPr>
        <w:t>11</w:t>
      </w:r>
      <w:r w:rsidRPr="00D16A36">
        <w:rPr>
          <w:sz w:val="26"/>
          <w:szCs w:val="26"/>
        </w:rPr>
        <w:t xml:space="preserve"> час</w:t>
      </w:r>
      <w:r w:rsidRPr="00D16A36" w:rsidR="00B26B30">
        <w:rPr>
          <w:sz w:val="26"/>
          <w:szCs w:val="26"/>
        </w:rPr>
        <w:t xml:space="preserve">ов 55 </w:t>
      </w:r>
      <w:r w:rsidRPr="00D16A36">
        <w:rPr>
          <w:sz w:val="26"/>
          <w:szCs w:val="26"/>
        </w:rPr>
        <w:t>минут возле дома №</w:t>
      </w:r>
      <w:r w:rsidR="00E0110E">
        <w:rPr>
          <w:sz w:val="26"/>
          <w:szCs w:val="26"/>
        </w:rPr>
        <w:t>/изъято/</w:t>
      </w:r>
      <w:r w:rsidRPr="00D16A36" w:rsidR="00E0110E">
        <w:rPr>
          <w:sz w:val="26"/>
          <w:szCs w:val="26"/>
        </w:rPr>
        <w:t xml:space="preserve">     </w:t>
      </w:r>
      <w:r w:rsidRPr="00D16A36">
        <w:rPr>
          <w:sz w:val="26"/>
          <w:szCs w:val="26"/>
        </w:rPr>
        <w:t xml:space="preserve">по ул. </w:t>
      </w:r>
      <w:r w:rsidRPr="00D16A36" w:rsidR="00B26B30">
        <w:rPr>
          <w:sz w:val="26"/>
          <w:szCs w:val="26"/>
        </w:rPr>
        <w:t>Орджоникидзе</w:t>
      </w:r>
      <w:r w:rsidRPr="00D16A36">
        <w:rPr>
          <w:sz w:val="26"/>
          <w:szCs w:val="26"/>
        </w:rPr>
        <w:t>, в г</w:t>
      </w:r>
      <w:r w:rsidRPr="00D16A36">
        <w:rPr>
          <w:sz w:val="26"/>
          <w:szCs w:val="26"/>
        </w:rPr>
        <w:t>.К</w:t>
      </w:r>
      <w:r w:rsidRPr="00D16A36">
        <w:rPr>
          <w:sz w:val="26"/>
          <w:szCs w:val="26"/>
        </w:rPr>
        <w:t xml:space="preserve">ерчи управлял транспортным средством – автомашиной </w:t>
      </w:r>
      <w:r w:rsidR="00E0110E">
        <w:rPr>
          <w:sz w:val="26"/>
          <w:szCs w:val="26"/>
        </w:rPr>
        <w:t>/изъято/</w:t>
      </w:r>
      <w:r w:rsidRPr="00D16A36" w:rsidR="00E0110E">
        <w:rPr>
          <w:sz w:val="26"/>
          <w:szCs w:val="26"/>
        </w:rPr>
        <w:t xml:space="preserve">     </w:t>
      </w:r>
      <w:r w:rsidRPr="00D16A36">
        <w:rPr>
          <w:sz w:val="26"/>
          <w:szCs w:val="26"/>
        </w:rPr>
        <w:t xml:space="preserve">с государственным регистрационным знаком </w:t>
      </w:r>
      <w:r w:rsidR="00E0110E">
        <w:rPr>
          <w:sz w:val="26"/>
          <w:szCs w:val="26"/>
        </w:rPr>
        <w:t>/изъято/</w:t>
      </w:r>
      <w:r w:rsidRPr="00D16A36" w:rsidR="00E0110E">
        <w:rPr>
          <w:sz w:val="26"/>
          <w:szCs w:val="26"/>
        </w:rPr>
        <w:t xml:space="preserve">     </w:t>
      </w:r>
      <w:r w:rsidRPr="00D16A36">
        <w:rPr>
          <w:sz w:val="26"/>
          <w:szCs w:val="26"/>
        </w:rPr>
        <w:t xml:space="preserve">, будучи лишенным права на управление транспортными средствами, чем нарушил пункт 2.1.1. «Правил дорожного движения в Российской Федерации», утвержденных </w:t>
      </w:r>
      <w:hyperlink r:id="rId4" w:history="1">
        <w:r w:rsidRPr="00D16A36">
          <w:rPr>
            <w:rStyle w:val="Hyperlink"/>
            <w:iCs/>
            <w:color w:val="0000FF"/>
            <w:sz w:val="26"/>
            <w:szCs w:val="26"/>
            <w:u w:val="none"/>
          </w:rPr>
          <w:t>Постановлением Правительства РФ от 23.10.1993 N 1090 (ред. от 28.03.2012) "О Правилах дорожного движения"  (далее ПДД РФ)</w:t>
        </w:r>
      </w:hyperlink>
      <w:r w:rsidRPr="00D16A36">
        <w:rPr>
          <w:sz w:val="26"/>
          <w:szCs w:val="26"/>
        </w:rPr>
        <w:t>.</w:t>
      </w:r>
    </w:p>
    <w:p w:rsidR="00CD06D7" w:rsidRPr="00D16A36" w:rsidP="00CD06D7">
      <w:pPr>
        <w:ind w:firstLine="540"/>
        <w:jc w:val="both"/>
        <w:rPr>
          <w:sz w:val="26"/>
          <w:szCs w:val="26"/>
        </w:rPr>
      </w:pPr>
      <w:r w:rsidRPr="00D16A36">
        <w:rPr>
          <w:sz w:val="26"/>
          <w:szCs w:val="26"/>
        </w:rPr>
        <w:t>Копию протокола Фазылов Э.Р.</w:t>
      </w:r>
      <w:r w:rsidRPr="00D16A36" w:rsidR="00B26B30">
        <w:rPr>
          <w:sz w:val="26"/>
          <w:szCs w:val="26"/>
        </w:rPr>
        <w:t xml:space="preserve"> </w:t>
      </w:r>
      <w:r w:rsidRPr="00D16A36">
        <w:rPr>
          <w:sz w:val="26"/>
          <w:szCs w:val="26"/>
        </w:rPr>
        <w:t>получил, замечаний и дополнений не имел.</w:t>
      </w:r>
    </w:p>
    <w:p w:rsidR="00CD06D7" w:rsidRPr="00D16A36" w:rsidP="00CD06D7">
      <w:pPr>
        <w:ind w:firstLine="540"/>
        <w:jc w:val="both"/>
        <w:rPr>
          <w:sz w:val="26"/>
          <w:szCs w:val="26"/>
        </w:rPr>
      </w:pPr>
      <w:r w:rsidRPr="00D16A36">
        <w:rPr>
          <w:sz w:val="26"/>
          <w:szCs w:val="26"/>
        </w:rPr>
        <w:t>В судебном заседании Фазылов Э.Р.</w:t>
      </w:r>
      <w:r w:rsidRPr="00D16A36" w:rsidR="00B26B30">
        <w:rPr>
          <w:sz w:val="26"/>
          <w:szCs w:val="26"/>
        </w:rPr>
        <w:t xml:space="preserve"> </w:t>
      </w:r>
      <w:r w:rsidRPr="00D16A36">
        <w:rPr>
          <w:sz w:val="26"/>
          <w:szCs w:val="26"/>
        </w:rPr>
        <w:t>полностью признал свою вину, просил суд строго его не наказывать. Он показал, что действительно</w:t>
      </w:r>
      <w:r w:rsidRPr="00D16A36" w:rsidR="00B26B30">
        <w:rPr>
          <w:sz w:val="26"/>
          <w:szCs w:val="26"/>
        </w:rPr>
        <w:t xml:space="preserve"> был лишен права на управление транспортными средствами. Сел за руль т.к. ему было необходимо поехать в больницу, а автобусы плохо ходят. </w:t>
      </w:r>
    </w:p>
    <w:p w:rsidR="00CD06D7" w:rsidRPr="00D16A36" w:rsidP="00CD06D7">
      <w:pPr>
        <w:ind w:firstLine="539"/>
        <w:jc w:val="both"/>
        <w:rPr>
          <w:sz w:val="26"/>
          <w:szCs w:val="26"/>
        </w:rPr>
      </w:pPr>
      <w:r w:rsidRPr="00D16A36">
        <w:rPr>
          <w:sz w:val="26"/>
          <w:szCs w:val="26"/>
        </w:rPr>
        <w:t xml:space="preserve">Осуществляя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w:t>
      </w:r>
      <w:r w:rsidRPr="00D16A36">
        <w:rPr>
          <w:sz w:val="26"/>
          <w:szCs w:val="26"/>
        </w:rPr>
        <w:t>КоАП</w:t>
      </w:r>
      <w:r w:rsidRPr="00D16A36">
        <w:rPr>
          <w:sz w:val="26"/>
          <w:szCs w:val="26"/>
        </w:rPr>
        <w:t xml:space="preserve"> РФ.</w:t>
      </w:r>
    </w:p>
    <w:p w:rsidR="00CD06D7" w:rsidRPr="00D16A36" w:rsidP="00CD06D7">
      <w:pPr>
        <w:autoSpaceDE w:val="0"/>
        <w:autoSpaceDN w:val="0"/>
        <w:adjustRightInd w:val="0"/>
        <w:ind w:firstLine="540"/>
        <w:jc w:val="both"/>
        <w:outlineLvl w:val="1"/>
        <w:rPr>
          <w:sz w:val="26"/>
          <w:szCs w:val="26"/>
        </w:rPr>
      </w:pPr>
      <w:r w:rsidRPr="00D16A36">
        <w:rPr>
          <w:sz w:val="26"/>
          <w:szCs w:val="26"/>
        </w:rPr>
        <w:t>Согласно пункту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CD06D7" w:rsidRPr="00D16A36" w:rsidP="00CD06D7">
      <w:pPr>
        <w:autoSpaceDE w:val="0"/>
        <w:autoSpaceDN w:val="0"/>
        <w:adjustRightInd w:val="0"/>
        <w:ind w:firstLine="540"/>
        <w:jc w:val="both"/>
        <w:rPr>
          <w:sz w:val="26"/>
          <w:szCs w:val="26"/>
        </w:rPr>
      </w:pPr>
      <w:r w:rsidRPr="00D16A36">
        <w:rPr>
          <w:sz w:val="26"/>
          <w:szCs w:val="26"/>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w:t>
      </w:r>
      <w:r w:rsidRPr="00D16A36">
        <w:rPr>
          <w:sz w:val="26"/>
          <w:szCs w:val="26"/>
        </w:rPr>
        <w:t xml:space="preserve">лишения права управления транспортными средствами (статья 3.8 </w:t>
      </w:r>
      <w:r w:rsidRPr="00D16A36">
        <w:rPr>
          <w:sz w:val="26"/>
          <w:szCs w:val="26"/>
        </w:rPr>
        <w:t>КоАП</w:t>
      </w:r>
      <w:r w:rsidRPr="00D16A36">
        <w:rPr>
          <w:sz w:val="26"/>
          <w:szCs w:val="26"/>
        </w:rPr>
        <w:t xml:space="preserve"> РФ) либо в </w:t>
      </w:r>
      <w:r w:rsidRPr="00D16A36">
        <w:rPr>
          <w:sz w:val="26"/>
          <w:szCs w:val="26"/>
        </w:rPr>
        <w:t>отношении</w:t>
      </w:r>
      <w:r w:rsidRPr="00D16A36">
        <w:rPr>
          <w:sz w:val="26"/>
          <w:szCs w:val="26"/>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w:t>
      </w:r>
      <w:r w:rsidRPr="00D16A36">
        <w:rPr>
          <w:sz w:val="26"/>
          <w:szCs w:val="26"/>
        </w:rPr>
        <w:t>Уголовного кодекса Российской Федерации, далее - УК РФ).</w:t>
      </w:r>
    </w:p>
    <w:p w:rsidR="00CD06D7" w:rsidRPr="00D16A36" w:rsidP="00CD06D7">
      <w:pPr>
        <w:autoSpaceDE w:val="0"/>
        <w:autoSpaceDN w:val="0"/>
        <w:adjustRightInd w:val="0"/>
        <w:ind w:firstLine="540"/>
        <w:jc w:val="both"/>
        <w:rPr>
          <w:sz w:val="26"/>
          <w:szCs w:val="26"/>
        </w:rPr>
      </w:pPr>
      <w:r w:rsidRPr="00D16A36">
        <w:rPr>
          <w:sz w:val="26"/>
          <w:szCs w:val="26"/>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CD06D7" w:rsidRPr="00D16A36" w:rsidP="00CD06D7">
      <w:pPr>
        <w:autoSpaceDE w:val="0"/>
        <w:autoSpaceDN w:val="0"/>
        <w:adjustRightInd w:val="0"/>
        <w:ind w:firstLine="540"/>
        <w:jc w:val="both"/>
        <w:rPr>
          <w:sz w:val="26"/>
          <w:szCs w:val="26"/>
        </w:rPr>
      </w:pPr>
      <w:r w:rsidRPr="00D16A36">
        <w:rPr>
          <w:sz w:val="26"/>
          <w:szCs w:val="26"/>
        </w:rPr>
        <w:t xml:space="preserve">Часть </w:t>
      </w:r>
      <w:r w:rsidRPr="00D16A36">
        <w:rPr>
          <w:iCs/>
          <w:sz w:val="26"/>
          <w:szCs w:val="26"/>
        </w:rPr>
        <w:t xml:space="preserve">2 статьи 12.7 </w:t>
      </w:r>
      <w:r w:rsidRPr="00D16A36">
        <w:rPr>
          <w:iCs/>
          <w:sz w:val="26"/>
          <w:szCs w:val="26"/>
        </w:rPr>
        <w:t>КоАП</w:t>
      </w:r>
      <w:r w:rsidRPr="00D16A36">
        <w:rPr>
          <w:iCs/>
          <w:sz w:val="26"/>
          <w:szCs w:val="26"/>
        </w:rPr>
        <w:t xml:space="preserve"> РФ, устанавливает  </w:t>
      </w:r>
      <w:r w:rsidRPr="00D16A36">
        <w:rPr>
          <w:sz w:val="26"/>
          <w:szCs w:val="26"/>
        </w:rPr>
        <w:t xml:space="preserve">административную ответственность за управление транспортным средством водителем, лишенным (либо не имеющим) такого права. </w:t>
      </w:r>
    </w:p>
    <w:p w:rsidR="00CD06D7" w:rsidRPr="00D16A36" w:rsidP="00CD06D7">
      <w:pPr>
        <w:autoSpaceDE w:val="0"/>
        <w:autoSpaceDN w:val="0"/>
        <w:adjustRightInd w:val="0"/>
        <w:ind w:firstLine="540"/>
        <w:jc w:val="both"/>
        <w:outlineLvl w:val="1"/>
        <w:rPr>
          <w:iCs/>
          <w:sz w:val="26"/>
          <w:szCs w:val="26"/>
        </w:rPr>
      </w:pPr>
      <w:r w:rsidRPr="00D16A36">
        <w:rPr>
          <w:iCs/>
          <w:sz w:val="26"/>
          <w:szCs w:val="26"/>
        </w:rPr>
        <w:t>Помимо признательных показаний лица, привлекаемого к административной ответственности, его вина подтверждается исследованными судом материалами дела.</w:t>
      </w:r>
    </w:p>
    <w:p w:rsidR="00CD06D7" w:rsidRPr="00D16A36" w:rsidP="00CD06D7">
      <w:pPr>
        <w:autoSpaceDE w:val="0"/>
        <w:autoSpaceDN w:val="0"/>
        <w:adjustRightInd w:val="0"/>
        <w:ind w:firstLine="540"/>
        <w:jc w:val="both"/>
        <w:outlineLvl w:val="1"/>
        <w:rPr>
          <w:sz w:val="26"/>
          <w:szCs w:val="26"/>
        </w:rPr>
      </w:pPr>
      <w:r w:rsidRPr="00D16A36">
        <w:rPr>
          <w:sz w:val="26"/>
          <w:szCs w:val="26"/>
        </w:rPr>
        <w:t xml:space="preserve">Согласно протоколу об отстранении транспортным средством </w:t>
      </w:r>
      <w:r w:rsidR="00E0110E">
        <w:rPr>
          <w:sz w:val="26"/>
          <w:szCs w:val="26"/>
        </w:rPr>
        <w:t>/изъято/</w:t>
      </w:r>
      <w:r w:rsidRPr="00D16A36" w:rsidR="00E0110E">
        <w:rPr>
          <w:sz w:val="26"/>
          <w:szCs w:val="26"/>
        </w:rPr>
        <w:t xml:space="preserve">     </w:t>
      </w:r>
      <w:r w:rsidRPr="00D16A36">
        <w:rPr>
          <w:sz w:val="26"/>
          <w:szCs w:val="26"/>
        </w:rPr>
        <w:t>Фазылов Э.Р. 1</w:t>
      </w:r>
      <w:r w:rsidRPr="00D16A36" w:rsidR="003173D9">
        <w:rPr>
          <w:sz w:val="26"/>
          <w:szCs w:val="26"/>
        </w:rPr>
        <w:t>6</w:t>
      </w:r>
      <w:r w:rsidRPr="00D16A36">
        <w:rPr>
          <w:sz w:val="26"/>
          <w:szCs w:val="26"/>
        </w:rPr>
        <w:t>.03.2021 года в</w:t>
      </w:r>
      <w:r w:rsidRPr="00D16A36" w:rsidR="003173D9">
        <w:rPr>
          <w:sz w:val="26"/>
          <w:szCs w:val="26"/>
        </w:rPr>
        <w:t>11</w:t>
      </w:r>
      <w:r w:rsidRPr="00D16A36">
        <w:rPr>
          <w:sz w:val="26"/>
          <w:szCs w:val="26"/>
        </w:rPr>
        <w:t xml:space="preserve"> час</w:t>
      </w:r>
      <w:r w:rsidRPr="00D16A36" w:rsidR="003173D9">
        <w:rPr>
          <w:sz w:val="26"/>
          <w:szCs w:val="26"/>
        </w:rPr>
        <w:t xml:space="preserve">ов 50 </w:t>
      </w:r>
      <w:r w:rsidRPr="00D16A36">
        <w:rPr>
          <w:sz w:val="26"/>
          <w:szCs w:val="26"/>
        </w:rPr>
        <w:t xml:space="preserve">минут находясь по адресу: </w:t>
      </w:r>
      <w:r w:rsidRPr="00D16A36">
        <w:rPr>
          <w:sz w:val="26"/>
          <w:szCs w:val="26"/>
        </w:rPr>
        <w:t>г</w:t>
      </w:r>
      <w:r w:rsidRPr="00D16A36">
        <w:rPr>
          <w:sz w:val="26"/>
          <w:szCs w:val="26"/>
        </w:rPr>
        <w:t xml:space="preserve">. Керчь, ул. </w:t>
      </w:r>
      <w:r w:rsidRPr="00D16A36" w:rsidR="003173D9">
        <w:rPr>
          <w:sz w:val="26"/>
          <w:szCs w:val="26"/>
        </w:rPr>
        <w:t xml:space="preserve">Орджоникидзе, </w:t>
      </w:r>
      <w:r w:rsidRPr="00D16A36">
        <w:rPr>
          <w:sz w:val="26"/>
          <w:szCs w:val="26"/>
        </w:rPr>
        <w:t>возле дома №</w:t>
      </w:r>
      <w:r w:rsidR="00E0110E">
        <w:rPr>
          <w:sz w:val="26"/>
          <w:szCs w:val="26"/>
        </w:rPr>
        <w:t>/изъято/</w:t>
      </w:r>
      <w:r w:rsidRPr="00D16A36" w:rsidR="00E0110E">
        <w:rPr>
          <w:sz w:val="26"/>
          <w:szCs w:val="26"/>
        </w:rPr>
        <w:t xml:space="preserve">     </w:t>
      </w:r>
      <w:r w:rsidRPr="00D16A36">
        <w:rPr>
          <w:sz w:val="26"/>
          <w:szCs w:val="26"/>
        </w:rPr>
        <w:t xml:space="preserve">был отстранен от управления транспортным средством </w:t>
      </w:r>
      <w:r w:rsidR="00E0110E">
        <w:rPr>
          <w:sz w:val="26"/>
          <w:szCs w:val="26"/>
        </w:rPr>
        <w:t>/изъято/</w:t>
      </w:r>
      <w:r w:rsidRPr="00D16A36" w:rsidR="00E0110E">
        <w:rPr>
          <w:sz w:val="26"/>
          <w:szCs w:val="26"/>
        </w:rPr>
        <w:t xml:space="preserve">     </w:t>
      </w:r>
      <w:r w:rsidRPr="00D16A36">
        <w:rPr>
          <w:sz w:val="26"/>
          <w:szCs w:val="26"/>
        </w:rPr>
        <w:t xml:space="preserve">с </w:t>
      </w:r>
      <w:r w:rsidRPr="00D16A36">
        <w:rPr>
          <w:sz w:val="26"/>
          <w:szCs w:val="26"/>
        </w:rPr>
        <w:t>г.р.з</w:t>
      </w:r>
      <w:r w:rsidRPr="00D16A36">
        <w:rPr>
          <w:sz w:val="26"/>
          <w:szCs w:val="26"/>
        </w:rPr>
        <w:t xml:space="preserve">. </w:t>
      </w:r>
      <w:r w:rsidR="00E0110E">
        <w:rPr>
          <w:sz w:val="26"/>
          <w:szCs w:val="26"/>
        </w:rPr>
        <w:t>/изъято/</w:t>
      </w:r>
      <w:r w:rsidRPr="00D16A36" w:rsidR="00E0110E">
        <w:rPr>
          <w:sz w:val="26"/>
          <w:szCs w:val="26"/>
        </w:rPr>
        <w:t xml:space="preserve">     </w:t>
      </w:r>
      <w:r w:rsidRPr="00D16A36">
        <w:rPr>
          <w:sz w:val="26"/>
          <w:szCs w:val="26"/>
        </w:rPr>
        <w:t xml:space="preserve">ввиду установления факта административного правонарушения, предусмотренного ч.2 ст. 12.7. </w:t>
      </w:r>
      <w:r w:rsidRPr="00D16A36">
        <w:rPr>
          <w:sz w:val="26"/>
          <w:szCs w:val="26"/>
        </w:rPr>
        <w:t>КоАП</w:t>
      </w:r>
      <w:r w:rsidRPr="00D16A36">
        <w:rPr>
          <w:sz w:val="26"/>
          <w:szCs w:val="26"/>
        </w:rPr>
        <w:t xml:space="preserve"> РФ</w:t>
      </w:r>
      <w:r w:rsidRPr="00D16A36" w:rsidR="003173D9">
        <w:rPr>
          <w:sz w:val="26"/>
          <w:szCs w:val="26"/>
        </w:rPr>
        <w:t>, а также ввиду наличия у него признака опьянения «резкого изменения окраски кожных покровов лица»</w:t>
      </w:r>
      <w:r w:rsidRPr="00D16A36">
        <w:rPr>
          <w:sz w:val="26"/>
          <w:szCs w:val="26"/>
        </w:rPr>
        <w:t xml:space="preserve"> (л.д.3)</w:t>
      </w:r>
      <w:r w:rsidRPr="00D16A36" w:rsidR="003173D9">
        <w:rPr>
          <w:sz w:val="26"/>
          <w:szCs w:val="26"/>
        </w:rPr>
        <w:t>. Данные обстоятельства подтверждается видеозаписью, приобщенной к материалам дела (</w:t>
      </w:r>
      <w:r w:rsidRPr="00D16A36" w:rsidR="003173D9">
        <w:rPr>
          <w:sz w:val="26"/>
          <w:szCs w:val="26"/>
        </w:rPr>
        <w:t>л</w:t>
      </w:r>
      <w:r w:rsidRPr="00D16A36" w:rsidR="003173D9">
        <w:rPr>
          <w:sz w:val="26"/>
          <w:szCs w:val="26"/>
        </w:rPr>
        <w:t>.д.1)</w:t>
      </w:r>
      <w:r w:rsidRPr="00D16A36">
        <w:rPr>
          <w:sz w:val="26"/>
          <w:szCs w:val="26"/>
        </w:rPr>
        <w:t xml:space="preserve">. </w:t>
      </w:r>
    </w:p>
    <w:p w:rsidR="008B504B" w:rsidRPr="00D16A36" w:rsidP="008B504B">
      <w:pPr>
        <w:autoSpaceDE w:val="0"/>
        <w:autoSpaceDN w:val="0"/>
        <w:adjustRightInd w:val="0"/>
        <w:ind w:firstLine="540"/>
        <w:jc w:val="both"/>
        <w:outlineLvl w:val="1"/>
        <w:rPr>
          <w:sz w:val="26"/>
          <w:szCs w:val="26"/>
        </w:rPr>
      </w:pPr>
      <w:r w:rsidRPr="00D16A36">
        <w:rPr>
          <w:sz w:val="26"/>
          <w:szCs w:val="26"/>
        </w:rPr>
        <w:t>Согласно акту медицинского освидетельствования на состояние опьянения (алкогольного, наркотического или иного токсического) №</w:t>
      </w:r>
      <w:r w:rsidR="00E0110E">
        <w:rPr>
          <w:sz w:val="26"/>
          <w:szCs w:val="26"/>
        </w:rPr>
        <w:t>/изъято/</w:t>
      </w:r>
      <w:r w:rsidRPr="00D16A36" w:rsidR="00E0110E">
        <w:rPr>
          <w:sz w:val="26"/>
          <w:szCs w:val="26"/>
        </w:rPr>
        <w:t xml:space="preserve">     </w:t>
      </w:r>
      <w:r w:rsidRPr="00D16A36">
        <w:rPr>
          <w:sz w:val="26"/>
          <w:szCs w:val="26"/>
        </w:rPr>
        <w:t>от 16.03.2021 года у Фазылова Э.Р. состояние опьянения установлено не было (</w:t>
      </w:r>
      <w:r w:rsidRPr="00D16A36">
        <w:rPr>
          <w:sz w:val="26"/>
          <w:szCs w:val="26"/>
        </w:rPr>
        <w:t>л</w:t>
      </w:r>
      <w:r w:rsidRPr="00D16A36">
        <w:rPr>
          <w:sz w:val="26"/>
          <w:szCs w:val="26"/>
        </w:rPr>
        <w:t>.д.7).</w:t>
      </w:r>
    </w:p>
    <w:p w:rsidR="00CD06D7" w:rsidRPr="00D16A36" w:rsidP="00CD06D7">
      <w:pPr>
        <w:autoSpaceDE w:val="0"/>
        <w:autoSpaceDN w:val="0"/>
        <w:adjustRightInd w:val="0"/>
        <w:ind w:firstLine="540"/>
        <w:jc w:val="both"/>
        <w:outlineLvl w:val="1"/>
        <w:rPr>
          <w:sz w:val="26"/>
          <w:szCs w:val="26"/>
        </w:rPr>
      </w:pPr>
      <w:r w:rsidRPr="00D16A36">
        <w:rPr>
          <w:iCs/>
          <w:sz w:val="26"/>
          <w:szCs w:val="26"/>
        </w:rPr>
        <w:t>Ф</w:t>
      </w:r>
      <w:r w:rsidRPr="00D16A36">
        <w:rPr>
          <w:sz w:val="26"/>
          <w:szCs w:val="26"/>
        </w:rPr>
        <w:t>акт того, что Фазылов Э.Р. был лишен права на управление транспортными средствами подтверждается Постановлением по делу об административном правонарушении мирового судьи судебного участка №</w:t>
      </w:r>
      <w:r w:rsidRPr="00D16A36" w:rsidR="003173D9">
        <w:rPr>
          <w:sz w:val="26"/>
          <w:szCs w:val="26"/>
        </w:rPr>
        <w:t xml:space="preserve">49 Керченского </w:t>
      </w:r>
      <w:r w:rsidRPr="00D16A36">
        <w:rPr>
          <w:sz w:val="26"/>
          <w:szCs w:val="26"/>
        </w:rPr>
        <w:t>судебного района (</w:t>
      </w:r>
      <w:r w:rsidRPr="00D16A36" w:rsidR="003173D9">
        <w:rPr>
          <w:sz w:val="26"/>
          <w:szCs w:val="26"/>
        </w:rPr>
        <w:t xml:space="preserve">городской округ Керчь) </w:t>
      </w:r>
      <w:r w:rsidRPr="00D16A36">
        <w:rPr>
          <w:sz w:val="26"/>
          <w:szCs w:val="26"/>
        </w:rPr>
        <w:t>Республики Крым  от 11.0</w:t>
      </w:r>
      <w:r w:rsidRPr="00D16A36" w:rsidR="003173D9">
        <w:rPr>
          <w:sz w:val="26"/>
          <w:szCs w:val="26"/>
        </w:rPr>
        <w:t>7</w:t>
      </w:r>
      <w:r w:rsidRPr="00D16A36">
        <w:rPr>
          <w:sz w:val="26"/>
          <w:szCs w:val="26"/>
        </w:rPr>
        <w:t>.20</w:t>
      </w:r>
      <w:r w:rsidRPr="00D16A36" w:rsidR="003173D9">
        <w:rPr>
          <w:sz w:val="26"/>
          <w:szCs w:val="26"/>
        </w:rPr>
        <w:t>19</w:t>
      </w:r>
      <w:r w:rsidRPr="00D16A36">
        <w:rPr>
          <w:sz w:val="26"/>
          <w:szCs w:val="26"/>
        </w:rPr>
        <w:t xml:space="preserve"> года (</w:t>
      </w:r>
      <w:r w:rsidRPr="00D16A36">
        <w:rPr>
          <w:sz w:val="26"/>
          <w:szCs w:val="26"/>
        </w:rPr>
        <w:t>л</w:t>
      </w:r>
      <w:r w:rsidRPr="00D16A36">
        <w:rPr>
          <w:sz w:val="26"/>
          <w:szCs w:val="26"/>
        </w:rPr>
        <w:t>.д.</w:t>
      </w:r>
      <w:r w:rsidRPr="00D16A36" w:rsidR="008B504B">
        <w:rPr>
          <w:sz w:val="26"/>
          <w:szCs w:val="26"/>
        </w:rPr>
        <w:t>14-17</w:t>
      </w:r>
      <w:r w:rsidRPr="00D16A36">
        <w:rPr>
          <w:sz w:val="26"/>
          <w:szCs w:val="26"/>
        </w:rPr>
        <w:t xml:space="preserve">). </w:t>
      </w:r>
    </w:p>
    <w:p w:rsidR="008B504B" w:rsidRPr="00D16A36" w:rsidP="008B504B">
      <w:pPr>
        <w:autoSpaceDE w:val="0"/>
        <w:autoSpaceDN w:val="0"/>
        <w:adjustRightInd w:val="0"/>
        <w:ind w:firstLine="540"/>
        <w:jc w:val="both"/>
        <w:outlineLvl w:val="1"/>
        <w:rPr>
          <w:sz w:val="26"/>
          <w:szCs w:val="26"/>
        </w:rPr>
      </w:pPr>
      <w:r w:rsidRPr="00D16A36">
        <w:rPr>
          <w:sz w:val="26"/>
          <w:szCs w:val="26"/>
        </w:rPr>
        <w:t>Постановление обжаловано не было и вступило в законную силу – 23.07.2019  года (</w:t>
      </w:r>
      <w:r w:rsidRPr="00D16A36">
        <w:rPr>
          <w:sz w:val="26"/>
          <w:szCs w:val="26"/>
        </w:rPr>
        <w:t>л</w:t>
      </w:r>
      <w:r w:rsidRPr="00D16A36">
        <w:rPr>
          <w:sz w:val="26"/>
          <w:szCs w:val="26"/>
        </w:rPr>
        <w:t>.д.17).</w:t>
      </w:r>
    </w:p>
    <w:p w:rsidR="00914004" w:rsidRPr="00D16A36" w:rsidP="00914004">
      <w:pPr>
        <w:autoSpaceDE w:val="0"/>
        <w:autoSpaceDN w:val="0"/>
        <w:adjustRightInd w:val="0"/>
        <w:ind w:firstLine="540"/>
        <w:jc w:val="both"/>
        <w:outlineLvl w:val="1"/>
        <w:rPr>
          <w:sz w:val="26"/>
          <w:szCs w:val="26"/>
        </w:rPr>
      </w:pPr>
      <w:r w:rsidRPr="00D16A36">
        <w:rPr>
          <w:sz w:val="26"/>
          <w:szCs w:val="26"/>
        </w:rPr>
        <w:t>Таким образом, факт управления транспортным средством, лицом, лишенным такого права установлен в судебном заседании.</w:t>
      </w:r>
    </w:p>
    <w:p w:rsidR="008B504B" w:rsidRPr="00D16A36" w:rsidP="008B504B">
      <w:pPr>
        <w:autoSpaceDE w:val="0"/>
        <w:autoSpaceDN w:val="0"/>
        <w:adjustRightInd w:val="0"/>
        <w:ind w:firstLine="540"/>
        <w:jc w:val="both"/>
        <w:outlineLvl w:val="1"/>
        <w:rPr>
          <w:sz w:val="26"/>
          <w:szCs w:val="26"/>
        </w:rPr>
      </w:pPr>
      <w:r w:rsidRPr="00D16A36">
        <w:rPr>
          <w:sz w:val="26"/>
          <w:szCs w:val="26"/>
        </w:rPr>
        <w:t xml:space="preserve">Как следует из справки, выданной начальником ОГИБДД УМВД России по </w:t>
      </w:r>
      <w:r w:rsidRPr="00D16A36">
        <w:rPr>
          <w:sz w:val="26"/>
          <w:szCs w:val="26"/>
        </w:rPr>
        <w:t>г</w:t>
      </w:r>
      <w:r w:rsidRPr="00D16A36">
        <w:rPr>
          <w:sz w:val="26"/>
          <w:szCs w:val="26"/>
        </w:rPr>
        <w:t>. Керчи, Фазылов Э.Р. водительское удостоверение сдал только 30.10.2019</w:t>
      </w:r>
      <w:r w:rsidRPr="00D16A36" w:rsidR="00914004">
        <w:rPr>
          <w:sz w:val="26"/>
          <w:szCs w:val="26"/>
        </w:rPr>
        <w:t xml:space="preserve"> </w:t>
      </w:r>
      <w:r w:rsidRPr="00D16A36">
        <w:rPr>
          <w:sz w:val="26"/>
          <w:szCs w:val="26"/>
        </w:rPr>
        <w:t>года</w:t>
      </w:r>
      <w:r w:rsidRPr="00D16A36" w:rsidR="00914004">
        <w:rPr>
          <w:sz w:val="26"/>
          <w:szCs w:val="26"/>
        </w:rPr>
        <w:t xml:space="preserve"> (л.д.13).</w:t>
      </w:r>
    </w:p>
    <w:p w:rsidR="00914004" w:rsidRPr="00D16A36" w:rsidP="00914004">
      <w:pPr>
        <w:ind w:firstLine="567"/>
        <w:contextualSpacing/>
        <w:jc w:val="both"/>
        <w:rPr>
          <w:sz w:val="26"/>
          <w:szCs w:val="26"/>
        </w:rPr>
      </w:pPr>
      <w:r w:rsidRPr="00D16A36">
        <w:rPr>
          <w:sz w:val="26"/>
          <w:szCs w:val="26"/>
        </w:rPr>
        <w:t xml:space="preserve">В соответствие с </w:t>
      </w:r>
      <w:r w:rsidRPr="00D16A36">
        <w:rPr>
          <w:sz w:val="26"/>
          <w:szCs w:val="26"/>
        </w:rPr>
        <w:t>ч</w:t>
      </w:r>
      <w:r w:rsidRPr="00D16A36">
        <w:rPr>
          <w:sz w:val="26"/>
          <w:szCs w:val="26"/>
        </w:rPr>
        <w:t xml:space="preserve">.2 ст. 32.7. </w:t>
      </w:r>
      <w:r w:rsidRPr="00D16A36">
        <w:rPr>
          <w:sz w:val="26"/>
          <w:szCs w:val="26"/>
        </w:rPr>
        <w:t>КоАП</w:t>
      </w:r>
      <w:r w:rsidRPr="00D16A36">
        <w:rPr>
          <w:sz w:val="26"/>
          <w:szCs w:val="26"/>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4004" w:rsidRPr="00D16A36" w:rsidP="00914004">
      <w:pPr>
        <w:ind w:firstLine="567"/>
        <w:contextualSpacing/>
        <w:jc w:val="both"/>
        <w:rPr>
          <w:sz w:val="26"/>
          <w:szCs w:val="26"/>
        </w:rPr>
      </w:pPr>
      <w:r w:rsidRPr="00D16A36">
        <w:rPr>
          <w:sz w:val="26"/>
          <w:szCs w:val="26"/>
        </w:rPr>
        <w:t>Соответственно срок лишения Фазылова Э.Р. специального права ещё не истек.</w:t>
      </w:r>
    </w:p>
    <w:p w:rsidR="00CD06D7" w:rsidRPr="00D16A36" w:rsidP="00CD06D7">
      <w:pPr>
        <w:autoSpaceDE w:val="0"/>
        <w:autoSpaceDN w:val="0"/>
        <w:adjustRightInd w:val="0"/>
        <w:ind w:firstLine="540"/>
        <w:jc w:val="both"/>
        <w:rPr>
          <w:sz w:val="26"/>
          <w:szCs w:val="26"/>
        </w:rPr>
      </w:pPr>
      <w:r w:rsidRPr="00D16A36">
        <w:rPr>
          <w:color w:val="000000"/>
          <w:sz w:val="26"/>
          <w:szCs w:val="26"/>
          <w:shd w:val="clear" w:color="auto" w:fill="FFFFFF"/>
        </w:rPr>
        <w:t xml:space="preserve">Произведя оценку доказательств по правилам статьи 26.11. </w:t>
      </w:r>
      <w:r w:rsidRPr="00D16A36">
        <w:rPr>
          <w:sz w:val="26"/>
          <w:szCs w:val="26"/>
        </w:rPr>
        <w:t>КоАП</w:t>
      </w:r>
      <w:r w:rsidRPr="00D16A36">
        <w:rPr>
          <w:sz w:val="26"/>
          <w:szCs w:val="26"/>
        </w:rPr>
        <w:t xml:space="preserve"> РФ,</w:t>
      </w:r>
      <w:r w:rsidRPr="00D16A36">
        <w:rPr>
          <w:color w:val="000000"/>
          <w:sz w:val="26"/>
          <w:szCs w:val="26"/>
          <w:shd w:val="clear" w:color="auto" w:fill="FFFFFF"/>
        </w:rPr>
        <w:t xml:space="preserve"> оценив их с точки зрения законности, допустимости, достоверности, </w:t>
      </w:r>
      <w:r w:rsidRPr="00D16A36">
        <w:rPr>
          <w:color w:val="000000"/>
          <w:sz w:val="26"/>
          <w:szCs w:val="26"/>
          <w:shd w:val="clear" w:color="auto" w:fill="FFFFFF"/>
        </w:rPr>
        <w:t>относимости</w:t>
      </w:r>
      <w:r w:rsidRPr="00D16A36">
        <w:rPr>
          <w:color w:val="000000"/>
          <w:sz w:val="26"/>
          <w:szCs w:val="26"/>
          <w:shd w:val="clear" w:color="auto" w:fill="FFFFFF"/>
        </w:rPr>
        <w:t xml:space="preserve"> и взаимосвязанности, суд считает, что действия Фазылова Э.Р. по ч.2 ст.12.7. </w:t>
      </w:r>
      <w:r w:rsidRPr="00D16A36">
        <w:rPr>
          <w:color w:val="000000"/>
          <w:sz w:val="26"/>
          <w:szCs w:val="26"/>
          <w:shd w:val="clear" w:color="auto" w:fill="FFFFFF"/>
        </w:rPr>
        <w:t>КоАП</w:t>
      </w:r>
      <w:r w:rsidRPr="00D16A36">
        <w:rPr>
          <w:color w:val="000000"/>
          <w:sz w:val="26"/>
          <w:szCs w:val="26"/>
          <w:shd w:val="clear" w:color="auto" w:fill="FFFFFF"/>
        </w:rPr>
        <w:t xml:space="preserve"> РФ </w:t>
      </w:r>
      <w:r w:rsidRPr="00D16A36">
        <w:rPr>
          <w:color w:val="000000"/>
          <w:sz w:val="26"/>
          <w:szCs w:val="26"/>
          <w:shd w:val="clear" w:color="auto" w:fill="FFFFFF"/>
        </w:rPr>
        <w:t>квалифицированны</w:t>
      </w:r>
      <w:r w:rsidRPr="00D16A36">
        <w:rPr>
          <w:color w:val="000000"/>
          <w:sz w:val="26"/>
          <w:szCs w:val="26"/>
          <w:shd w:val="clear" w:color="auto" w:fill="FFFFFF"/>
        </w:rPr>
        <w:t xml:space="preserve"> верно, а его вина в </w:t>
      </w:r>
      <w:r w:rsidRPr="00D16A36">
        <w:rPr>
          <w:sz w:val="26"/>
          <w:szCs w:val="26"/>
        </w:rPr>
        <w:t>управлении транспортным средством водителем, лишенным такого права, полностью доказана.</w:t>
      </w:r>
    </w:p>
    <w:p w:rsidR="00CD06D7" w:rsidRPr="00D16A36" w:rsidP="00CD06D7">
      <w:pPr>
        <w:autoSpaceDE w:val="0"/>
        <w:autoSpaceDN w:val="0"/>
        <w:adjustRightInd w:val="0"/>
        <w:ind w:firstLine="540"/>
        <w:jc w:val="both"/>
        <w:outlineLvl w:val="1"/>
        <w:rPr>
          <w:color w:val="000000"/>
          <w:sz w:val="26"/>
          <w:szCs w:val="26"/>
          <w:shd w:val="clear" w:color="auto" w:fill="FFFFFF"/>
        </w:rPr>
      </w:pPr>
      <w:r w:rsidRPr="00D16A36">
        <w:rPr>
          <w:color w:val="000000"/>
          <w:sz w:val="26"/>
          <w:szCs w:val="26"/>
          <w:shd w:val="clear" w:color="auto" w:fill="FFFFFF"/>
        </w:rPr>
        <w:t>Оснований для иной оценки представленных доказательств, суд не находит.</w:t>
      </w:r>
    </w:p>
    <w:p w:rsidR="00CD06D7" w:rsidRPr="00D16A36" w:rsidP="00CD06D7">
      <w:pPr>
        <w:ind w:firstLine="567"/>
        <w:jc w:val="both"/>
        <w:rPr>
          <w:sz w:val="26"/>
          <w:szCs w:val="26"/>
        </w:rPr>
      </w:pPr>
      <w:r w:rsidRPr="00D16A36">
        <w:rPr>
          <w:sz w:val="26"/>
          <w:szCs w:val="26"/>
        </w:rPr>
        <w:t xml:space="preserve">При назначении административного наказания суд учитывает требования указанные в части 2 статьи 4.1 </w:t>
      </w:r>
      <w:r w:rsidRPr="00D16A36">
        <w:rPr>
          <w:sz w:val="26"/>
          <w:szCs w:val="26"/>
        </w:rPr>
        <w:t>КоАП</w:t>
      </w:r>
      <w:r w:rsidRPr="00D16A36">
        <w:rPr>
          <w:sz w:val="26"/>
          <w:szCs w:val="26"/>
        </w:rPr>
        <w:t xml:space="preserve">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CD06D7" w:rsidRPr="00D16A36" w:rsidP="00CD06D7">
      <w:pPr>
        <w:ind w:firstLine="567"/>
        <w:jc w:val="both"/>
        <w:rPr>
          <w:sz w:val="26"/>
          <w:szCs w:val="26"/>
        </w:rPr>
      </w:pPr>
      <w:r w:rsidRPr="00D16A36">
        <w:rPr>
          <w:sz w:val="26"/>
          <w:szCs w:val="26"/>
        </w:rPr>
        <w:t>Правонарушение совершенно при наличии косвенного умысла.</w:t>
      </w:r>
    </w:p>
    <w:p w:rsidR="00CD06D7" w:rsidRPr="00D16A36" w:rsidP="00CD06D7">
      <w:pPr>
        <w:ind w:firstLine="540"/>
        <w:jc w:val="both"/>
        <w:rPr>
          <w:sz w:val="26"/>
          <w:szCs w:val="26"/>
        </w:rPr>
      </w:pPr>
      <w:r w:rsidRPr="00D16A36">
        <w:rPr>
          <w:sz w:val="26"/>
          <w:szCs w:val="26"/>
        </w:rPr>
        <w:t xml:space="preserve">Из данных о личности установлено, что Фазылов Э.Р. </w:t>
      </w:r>
      <w:r w:rsidRPr="00D16A36" w:rsidR="00914004">
        <w:rPr>
          <w:sz w:val="26"/>
          <w:szCs w:val="26"/>
        </w:rPr>
        <w:t xml:space="preserve">является </w:t>
      </w:r>
      <w:r w:rsidR="00E0110E">
        <w:rPr>
          <w:sz w:val="26"/>
          <w:szCs w:val="26"/>
        </w:rPr>
        <w:t>/изъято/</w:t>
      </w:r>
      <w:r w:rsidRPr="00D16A36" w:rsidR="00E0110E">
        <w:rPr>
          <w:sz w:val="26"/>
          <w:szCs w:val="26"/>
        </w:rPr>
        <w:t xml:space="preserve">     </w:t>
      </w:r>
      <w:r w:rsidRPr="00D16A36">
        <w:rPr>
          <w:sz w:val="26"/>
          <w:szCs w:val="26"/>
        </w:rPr>
        <w:t>;</w:t>
      </w:r>
      <w:r w:rsidRPr="00D16A36">
        <w:rPr>
          <w:sz w:val="26"/>
          <w:szCs w:val="26"/>
        </w:rPr>
        <w:t xml:space="preserve"> иных данных о личности и имущественном положении,  суду не представлено.   </w:t>
      </w:r>
    </w:p>
    <w:p w:rsidR="00CD06D7" w:rsidRPr="00D16A36" w:rsidP="00CD06D7">
      <w:pPr>
        <w:ind w:firstLine="540"/>
        <w:jc w:val="both"/>
        <w:rPr>
          <w:sz w:val="26"/>
          <w:szCs w:val="26"/>
        </w:rPr>
      </w:pPr>
      <w:r w:rsidRPr="00D16A36">
        <w:rPr>
          <w:sz w:val="26"/>
          <w:szCs w:val="26"/>
        </w:rP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наличие на иждивении малолетн</w:t>
      </w:r>
      <w:r w:rsidRPr="00D16A36" w:rsidR="00595BF7">
        <w:rPr>
          <w:sz w:val="26"/>
          <w:szCs w:val="26"/>
        </w:rPr>
        <w:t>его ребенка</w:t>
      </w:r>
      <w:r w:rsidRPr="00D16A36">
        <w:rPr>
          <w:sz w:val="26"/>
          <w:szCs w:val="26"/>
        </w:rPr>
        <w:t>.</w:t>
      </w:r>
    </w:p>
    <w:p w:rsidR="00CD06D7" w:rsidRPr="00D16A36" w:rsidP="00CD06D7">
      <w:pPr>
        <w:ind w:firstLine="540"/>
        <w:jc w:val="both"/>
        <w:rPr>
          <w:sz w:val="26"/>
          <w:szCs w:val="26"/>
        </w:rPr>
      </w:pPr>
      <w:r w:rsidRPr="00D16A36">
        <w:rPr>
          <w:sz w:val="26"/>
          <w:szCs w:val="26"/>
        </w:rPr>
        <w:t xml:space="preserve">Санкция части 2 статьи 12.27. </w:t>
      </w:r>
      <w:r w:rsidRPr="00D16A36">
        <w:rPr>
          <w:sz w:val="26"/>
          <w:szCs w:val="26"/>
        </w:rPr>
        <w:t>КоАП</w:t>
      </w:r>
      <w:r w:rsidRPr="00D16A36">
        <w:rPr>
          <w:sz w:val="26"/>
          <w:szCs w:val="26"/>
        </w:rPr>
        <w:t xml:space="preserve">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CD06D7" w:rsidRPr="00D16A36" w:rsidP="00CD06D7">
      <w:pPr>
        <w:pStyle w:val="BodyTextIndent2"/>
        <w:ind w:firstLine="540"/>
        <w:jc w:val="both"/>
        <w:rPr>
          <w:sz w:val="26"/>
          <w:szCs w:val="26"/>
        </w:rPr>
      </w:pPr>
      <w:r w:rsidRPr="00D16A36">
        <w:rPr>
          <w:sz w:val="26"/>
          <w:szCs w:val="26"/>
        </w:rPr>
        <w:t>Определяя вид наказания, суд пришел к выводу о том, что Фазылов</w:t>
      </w:r>
      <w:r w:rsidRPr="00D16A36" w:rsidR="00595BF7">
        <w:rPr>
          <w:sz w:val="26"/>
          <w:szCs w:val="26"/>
        </w:rPr>
        <w:t>у</w:t>
      </w:r>
      <w:r w:rsidRPr="00D16A36">
        <w:rPr>
          <w:sz w:val="26"/>
          <w:szCs w:val="26"/>
        </w:rPr>
        <w:t xml:space="preserve"> Э.Р.</w:t>
      </w:r>
      <w:r w:rsidRPr="00D16A36" w:rsidR="00595BF7">
        <w:rPr>
          <w:sz w:val="26"/>
          <w:szCs w:val="26"/>
        </w:rPr>
        <w:t xml:space="preserve"> следует назначить наказание в виде административного штрафа; оснований для назначения </w:t>
      </w:r>
      <w:r w:rsidRPr="00D16A36">
        <w:rPr>
          <w:sz w:val="26"/>
          <w:szCs w:val="26"/>
        </w:rPr>
        <w:t xml:space="preserve"> </w:t>
      </w:r>
      <w:r w:rsidRPr="00D16A36" w:rsidR="00595BF7">
        <w:rPr>
          <w:sz w:val="26"/>
          <w:szCs w:val="26"/>
        </w:rPr>
        <w:t>наказания</w:t>
      </w:r>
      <w:r w:rsidRPr="00D16A36">
        <w:rPr>
          <w:sz w:val="26"/>
          <w:szCs w:val="26"/>
        </w:rPr>
        <w:t xml:space="preserve"> в виде административного ареста, </w:t>
      </w:r>
      <w:r w:rsidRPr="00D16A36" w:rsidR="00595BF7">
        <w:rPr>
          <w:sz w:val="26"/>
          <w:szCs w:val="26"/>
        </w:rPr>
        <w:t xml:space="preserve">либо обязательных работ </w:t>
      </w:r>
      <w:r w:rsidRPr="00D16A36">
        <w:rPr>
          <w:sz w:val="26"/>
          <w:szCs w:val="26"/>
        </w:rPr>
        <w:t>являлось бы также чрезмерным</w:t>
      </w:r>
      <w:r w:rsidRPr="00D16A36" w:rsidR="00595BF7">
        <w:rPr>
          <w:sz w:val="26"/>
          <w:szCs w:val="26"/>
        </w:rPr>
        <w:t>,</w:t>
      </w:r>
      <w:r w:rsidRPr="00D16A36">
        <w:rPr>
          <w:sz w:val="26"/>
          <w:szCs w:val="26"/>
        </w:rPr>
        <w:t xml:space="preserve"> поскольку у Фазылова Э.Р. имеется постоянная работа и семья, в которой есть</w:t>
      </w:r>
      <w:r w:rsidRPr="00D16A36" w:rsidR="00595BF7">
        <w:rPr>
          <w:sz w:val="26"/>
          <w:szCs w:val="26"/>
        </w:rPr>
        <w:t xml:space="preserve"> </w:t>
      </w:r>
      <w:r w:rsidRPr="00D16A36">
        <w:rPr>
          <w:sz w:val="26"/>
          <w:szCs w:val="26"/>
        </w:rPr>
        <w:t>малолетни</w:t>
      </w:r>
      <w:r w:rsidRPr="00D16A36" w:rsidR="00595BF7">
        <w:rPr>
          <w:sz w:val="26"/>
          <w:szCs w:val="26"/>
        </w:rPr>
        <w:t>й ребенок</w:t>
      </w:r>
      <w:r w:rsidRPr="00D16A36">
        <w:rPr>
          <w:sz w:val="26"/>
          <w:szCs w:val="26"/>
        </w:rPr>
        <w:t xml:space="preserve">. </w:t>
      </w:r>
    </w:p>
    <w:p w:rsidR="00CD06D7" w:rsidRPr="00D16A36" w:rsidP="00CD06D7">
      <w:pPr>
        <w:pStyle w:val="BodyTextIndent2"/>
        <w:ind w:firstLine="540"/>
        <w:jc w:val="both"/>
        <w:rPr>
          <w:sz w:val="26"/>
          <w:szCs w:val="26"/>
        </w:rPr>
      </w:pPr>
      <w:r w:rsidRPr="00D16A36">
        <w:rPr>
          <w:sz w:val="26"/>
          <w:szCs w:val="26"/>
        </w:rPr>
        <w:t xml:space="preserve">С учетом всех обстоятельств дела, личности лица, привлекаемого к административной ответственности, суд полагает возможным назначить наказание в виде </w:t>
      </w:r>
      <w:r w:rsidRPr="00D16A36" w:rsidR="00595BF7">
        <w:rPr>
          <w:sz w:val="26"/>
          <w:szCs w:val="26"/>
        </w:rPr>
        <w:t>административного штрафа</w:t>
      </w:r>
      <w:r w:rsidRPr="00D16A36">
        <w:rPr>
          <w:sz w:val="26"/>
          <w:szCs w:val="26"/>
        </w:rPr>
        <w:t xml:space="preserve">, исходя из санкции </w:t>
      </w:r>
      <w:r w:rsidRPr="00D16A36">
        <w:rPr>
          <w:iCs/>
          <w:sz w:val="26"/>
          <w:szCs w:val="26"/>
        </w:rPr>
        <w:t xml:space="preserve">части 2 статьи 12.7  </w:t>
      </w:r>
      <w:r w:rsidRPr="00D16A36">
        <w:rPr>
          <w:sz w:val="26"/>
          <w:szCs w:val="26"/>
        </w:rPr>
        <w:t>КоАП</w:t>
      </w:r>
      <w:r w:rsidRPr="00D16A36">
        <w:rPr>
          <w:sz w:val="26"/>
          <w:szCs w:val="26"/>
        </w:rPr>
        <w:t xml:space="preserve"> РФ.</w:t>
      </w:r>
    </w:p>
    <w:p w:rsidR="00CD06D7" w:rsidRPr="00D16A36" w:rsidP="00CD06D7">
      <w:pPr>
        <w:ind w:firstLine="709"/>
        <w:jc w:val="both"/>
        <w:rPr>
          <w:b/>
          <w:bCs/>
          <w:sz w:val="26"/>
          <w:szCs w:val="26"/>
        </w:rPr>
      </w:pPr>
      <w:r w:rsidRPr="00D16A36">
        <w:rPr>
          <w:sz w:val="26"/>
          <w:szCs w:val="26"/>
        </w:rPr>
        <w:t xml:space="preserve">На основании изложенного и руководствуясь ст. ст. 4.1.- 4.3; </w:t>
      </w:r>
      <w:r w:rsidRPr="00D16A36">
        <w:rPr>
          <w:iCs/>
          <w:sz w:val="26"/>
          <w:szCs w:val="26"/>
        </w:rPr>
        <w:t>ч.2 ст.12.7.</w:t>
      </w:r>
      <w:r w:rsidRPr="00D16A36">
        <w:rPr>
          <w:sz w:val="26"/>
          <w:szCs w:val="26"/>
        </w:rPr>
        <w:t xml:space="preserve">, 23.1, 29.4-29.7, 29.10, 30.1-30.3 </w:t>
      </w:r>
      <w:r w:rsidRPr="00D16A36">
        <w:rPr>
          <w:sz w:val="26"/>
          <w:szCs w:val="26"/>
        </w:rPr>
        <w:t>КоАП</w:t>
      </w:r>
      <w:r w:rsidRPr="00D16A36">
        <w:rPr>
          <w:sz w:val="26"/>
          <w:szCs w:val="26"/>
        </w:rPr>
        <w:t xml:space="preserve"> РФ, мировой судья,</w:t>
      </w:r>
    </w:p>
    <w:p w:rsidR="00CD06D7" w:rsidRPr="00D16A36" w:rsidP="00CD06D7">
      <w:pPr>
        <w:jc w:val="center"/>
        <w:rPr>
          <w:b/>
          <w:bCs/>
          <w:sz w:val="26"/>
          <w:szCs w:val="26"/>
        </w:rPr>
      </w:pPr>
    </w:p>
    <w:p w:rsidR="00CD06D7" w:rsidRPr="00D16A36" w:rsidP="00CD06D7">
      <w:pPr>
        <w:jc w:val="center"/>
        <w:rPr>
          <w:b/>
          <w:bCs/>
          <w:sz w:val="26"/>
          <w:szCs w:val="26"/>
        </w:rPr>
      </w:pPr>
      <w:r w:rsidRPr="00D16A36">
        <w:rPr>
          <w:b/>
          <w:bCs/>
          <w:sz w:val="26"/>
          <w:szCs w:val="26"/>
        </w:rPr>
        <w:t>ПОСТАНОВИЛ:</w:t>
      </w:r>
    </w:p>
    <w:p w:rsidR="00CD06D7" w:rsidRPr="00D16A36" w:rsidP="00CD06D7">
      <w:pPr>
        <w:jc w:val="center"/>
        <w:rPr>
          <w:sz w:val="26"/>
          <w:szCs w:val="26"/>
        </w:rPr>
      </w:pPr>
    </w:p>
    <w:p w:rsidR="00CD06D7" w:rsidRPr="00D16A36" w:rsidP="00CD06D7">
      <w:pPr>
        <w:pStyle w:val="BodyTextIndent2"/>
        <w:jc w:val="both"/>
        <w:rPr>
          <w:sz w:val="26"/>
          <w:szCs w:val="26"/>
        </w:rPr>
      </w:pPr>
      <w:r w:rsidRPr="00D16A36">
        <w:rPr>
          <w:b/>
          <w:sz w:val="26"/>
          <w:szCs w:val="26"/>
        </w:rPr>
        <w:t xml:space="preserve">Фазылова </w:t>
      </w:r>
      <w:r w:rsidR="00E0110E">
        <w:rPr>
          <w:b/>
          <w:sz w:val="26"/>
          <w:szCs w:val="26"/>
        </w:rPr>
        <w:t>Э.Р.</w:t>
      </w:r>
      <w:r w:rsidRPr="00D16A36">
        <w:rPr>
          <w:b/>
          <w:sz w:val="26"/>
          <w:szCs w:val="26"/>
        </w:rPr>
        <w:t xml:space="preserve"> </w:t>
      </w:r>
      <w:r w:rsidRPr="00D16A36">
        <w:rPr>
          <w:sz w:val="26"/>
          <w:szCs w:val="26"/>
        </w:rPr>
        <w:t>признать виновным в совершении административного правонарушения предусмотренного частью 2 статьи  12.7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w:t>
      </w:r>
    </w:p>
    <w:p w:rsidR="00595BF7" w:rsidRPr="00D16A36" w:rsidP="00595BF7">
      <w:pPr>
        <w:ind w:firstLine="567"/>
        <w:contextualSpacing/>
        <w:jc w:val="both"/>
        <w:rPr>
          <w:sz w:val="26"/>
          <w:szCs w:val="26"/>
        </w:rPr>
      </w:pPr>
      <w:r w:rsidRPr="00D16A36">
        <w:rPr>
          <w:sz w:val="26"/>
          <w:szCs w:val="26"/>
        </w:rPr>
        <w:t xml:space="preserve">Реквизиты для оплаты штрафа: получатель – УФК по Республике Крым (УМВД России по г. Керчи), к/с 03100643000000017500, л/с 04751А92530, ЕКС 40102810645370000035, Отделение Республика Крым банка Россия//УФК по Республике Крым г. Симферополь, БИК 013510002, ИНН 91111000242, КПП 911101001, ОКТМО 35715000, КБК 18811601121010001140, УИН </w:t>
      </w:r>
      <w:r w:rsidR="00E0110E">
        <w:rPr>
          <w:sz w:val="26"/>
          <w:szCs w:val="26"/>
        </w:rPr>
        <w:t>/изъято/</w:t>
      </w:r>
      <w:r w:rsidRPr="00D16A36" w:rsidR="00E0110E">
        <w:rPr>
          <w:sz w:val="26"/>
          <w:szCs w:val="26"/>
        </w:rPr>
        <w:t xml:space="preserve">     </w:t>
      </w:r>
      <w:r w:rsidRPr="00D16A36">
        <w:rPr>
          <w:sz w:val="26"/>
          <w:szCs w:val="26"/>
        </w:rPr>
        <w:t>,</w:t>
      </w:r>
      <w:r w:rsidRPr="00D16A36">
        <w:rPr>
          <w:sz w:val="26"/>
          <w:szCs w:val="26"/>
        </w:rPr>
        <w:t xml:space="preserve"> номер протокола </w:t>
      </w:r>
      <w:r w:rsidR="00E0110E">
        <w:rPr>
          <w:sz w:val="26"/>
          <w:szCs w:val="26"/>
        </w:rPr>
        <w:t>/изъято/</w:t>
      </w:r>
      <w:r w:rsidRPr="00D16A36" w:rsidR="00E0110E">
        <w:rPr>
          <w:sz w:val="26"/>
          <w:szCs w:val="26"/>
        </w:rPr>
        <w:t xml:space="preserve">     </w:t>
      </w:r>
      <w:r w:rsidRPr="00D16A36">
        <w:rPr>
          <w:sz w:val="26"/>
          <w:szCs w:val="26"/>
        </w:rPr>
        <w:t xml:space="preserve">, тип платежа «административный штраф».  </w:t>
      </w:r>
    </w:p>
    <w:p w:rsidR="00595BF7" w:rsidRPr="00D16A36" w:rsidP="00595BF7">
      <w:pPr>
        <w:ind w:firstLine="567"/>
        <w:contextualSpacing/>
        <w:jc w:val="both"/>
        <w:rPr>
          <w:sz w:val="26"/>
          <w:szCs w:val="26"/>
        </w:rPr>
      </w:pPr>
      <w:r w:rsidRPr="00D16A36">
        <w:rPr>
          <w:sz w:val="26"/>
          <w:szCs w:val="26"/>
        </w:rPr>
        <w:t xml:space="preserve">Адрес взыскателя: г. Керчь, ул.  Дмитрия </w:t>
      </w:r>
      <w:r w:rsidRPr="00D16A36">
        <w:rPr>
          <w:sz w:val="26"/>
          <w:szCs w:val="26"/>
        </w:rPr>
        <w:t>Глухова</w:t>
      </w:r>
      <w:r w:rsidRPr="00D16A36">
        <w:rPr>
          <w:sz w:val="26"/>
          <w:szCs w:val="26"/>
        </w:rPr>
        <w:t xml:space="preserve">, </w:t>
      </w:r>
      <w:r w:rsidR="00E0110E">
        <w:rPr>
          <w:sz w:val="26"/>
          <w:szCs w:val="26"/>
        </w:rPr>
        <w:t>/изъято/</w:t>
      </w:r>
      <w:r w:rsidRPr="00D16A36" w:rsidR="00E0110E">
        <w:rPr>
          <w:sz w:val="26"/>
          <w:szCs w:val="26"/>
        </w:rPr>
        <w:t xml:space="preserve">     </w:t>
      </w:r>
      <w:r w:rsidRPr="00D16A36">
        <w:rPr>
          <w:sz w:val="26"/>
          <w:szCs w:val="26"/>
        </w:rPr>
        <w:t>.</w:t>
      </w:r>
    </w:p>
    <w:p w:rsidR="00595BF7" w:rsidRPr="00D16A36" w:rsidP="00595BF7">
      <w:pPr>
        <w:pStyle w:val="a0"/>
        <w:ind w:firstLine="567"/>
        <w:rPr>
          <w:sz w:val="26"/>
          <w:szCs w:val="26"/>
          <w:lang w:val="uk-UA"/>
        </w:rPr>
      </w:pPr>
      <w:r w:rsidRPr="00D16A36">
        <w:rPr>
          <w:sz w:val="26"/>
          <w:szCs w:val="26"/>
        </w:rPr>
        <w:t>Административный штраф должен быть оплачен лицом, привлеченным к административной ответственности</w:t>
      </w:r>
      <w:r w:rsidRPr="00D16A36">
        <w:rPr>
          <w:color w:val="000000"/>
          <w:sz w:val="26"/>
          <w:szCs w:val="26"/>
          <w:lang w:val="uk-UA"/>
        </w:rPr>
        <w:t xml:space="preserve">, не </w:t>
      </w:r>
      <w:r w:rsidRPr="00D16A36">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D16A36">
        <w:rPr>
          <w:sz w:val="26"/>
          <w:szCs w:val="26"/>
        </w:rPr>
        <w:t>КоАП</w:t>
      </w:r>
      <w:r w:rsidRPr="00D16A36">
        <w:rPr>
          <w:sz w:val="26"/>
          <w:szCs w:val="26"/>
        </w:rPr>
        <w:t xml:space="preserve"> РФ.</w:t>
      </w:r>
    </w:p>
    <w:p w:rsidR="00595BF7" w:rsidRPr="00D16A36" w:rsidP="00595BF7">
      <w:pPr>
        <w:ind w:firstLine="567"/>
        <w:contextualSpacing/>
        <w:jc w:val="both"/>
        <w:rPr>
          <w:sz w:val="26"/>
          <w:szCs w:val="26"/>
        </w:rPr>
      </w:pPr>
      <w:r w:rsidRPr="00D16A36">
        <w:rPr>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D16A36">
        <w:rPr>
          <w:sz w:val="26"/>
          <w:szCs w:val="26"/>
        </w:rPr>
        <w:t>ч</w:t>
      </w:r>
      <w:r w:rsidRPr="00D16A36">
        <w:rPr>
          <w:sz w:val="26"/>
          <w:szCs w:val="26"/>
        </w:rPr>
        <w:t xml:space="preserve">.1 ст. 20.25. </w:t>
      </w:r>
      <w:r w:rsidRPr="00D16A36">
        <w:rPr>
          <w:sz w:val="26"/>
          <w:szCs w:val="26"/>
        </w:rPr>
        <w:t>КоАП</w:t>
      </w:r>
      <w:r w:rsidRPr="00D16A36">
        <w:rPr>
          <w:sz w:val="26"/>
          <w:szCs w:val="26"/>
        </w:rPr>
        <w:t xml:space="preserve"> РФ, за несвоевременную оплату штрафа.</w:t>
      </w:r>
    </w:p>
    <w:p w:rsidR="00D16A36" w:rsidRPr="00D16A36" w:rsidP="00D16A36">
      <w:pPr>
        <w:pStyle w:val="ConsPlusNormal"/>
        <w:ind w:firstLine="540"/>
        <w:jc w:val="both"/>
        <w:rPr>
          <w:rFonts w:ascii="Times New Roman" w:hAnsi="Times New Roman" w:cs="Times New Roman"/>
          <w:sz w:val="26"/>
          <w:szCs w:val="26"/>
        </w:rPr>
      </w:pPr>
      <w:r w:rsidRPr="00D16A36">
        <w:rPr>
          <w:rFonts w:ascii="Times New Roman" w:hAnsi="Times New Roman" w:cs="Times New Roman"/>
          <w:sz w:val="26"/>
          <w:szCs w:val="26"/>
        </w:rPr>
        <w:t>Разъяснить</w:t>
      </w:r>
      <w:r w:rsidRPr="00D16A36">
        <w:rPr>
          <w:rFonts w:ascii="Times New Roman" w:hAnsi="Times New Roman" w:cs="Times New Roman"/>
          <w:sz w:val="26"/>
          <w:szCs w:val="26"/>
        </w:rPr>
        <w:t xml:space="preserve"> ,</w:t>
      </w:r>
      <w:r w:rsidRPr="00D16A36">
        <w:rPr>
          <w:rFonts w:ascii="Times New Roman" w:hAnsi="Times New Roman" w:cs="Times New Roman"/>
          <w:sz w:val="26"/>
          <w:szCs w:val="26"/>
        </w:rPr>
        <w:t xml:space="preserve">что в соответствии с ч.1.3 ст.32.2 </w:t>
      </w:r>
      <w:r w:rsidRPr="00D16A36">
        <w:rPr>
          <w:rFonts w:ascii="Times New Roman" w:hAnsi="Times New Roman" w:cs="Times New Roman"/>
          <w:sz w:val="26"/>
          <w:szCs w:val="26"/>
        </w:rPr>
        <w:t>КоАП</w:t>
      </w:r>
      <w:r w:rsidRPr="00D16A36">
        <w:rPr>
          <w:rFonts w:ascii="Times New Roman" w:hAnsi="Times New Roman" w:cs="Times New Roman"/>
          <w:sz w:val="26"/>
          <w:szCs w:val="26"/>
        </w:rPr>
        <w:t xml:space="preserve">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history="1">
        <w:r w:rsidRPr="00D16A36">
          <w:rPr>
            <w:rStyle w:val="Hyperlink"/>
            <w:rFonts w:ascii="Times New Roman" w:hAnsi="Times New Roman" w:cs="Times New Roman"/>
            <w:sz w:val="26"/>
            <w:szCs w:val="26"/>
            <w:u w:val="none"/>
          </w:rPr>
          <w:t>главой 12</w:t>
        </w:r>
      </w:hyperlink>
      <w:r w:rsidRPr="00D16A36">
        <w:rPr>
          <w:rFonts w:ascii="Times New Roman" w:hAnsi="Times New Roman" w:cs="Times New Roman"/>
          <w:sz w:val="26"/>
          <w:szCs w:val="26"/>
        </w:rPr>
        <w:t xml:space="preserve"> настоящего Кодекса, за исключением административных правонарушений, предусмотренных </w:t>
      </w:r>
      <w:hyperlink r:id="rId6" w:history="1">
        <w:r w:rsidRPr="00D16A36">
          <w:rPr>
            <w:rStyle w:val="Hyperlink"/>
            <w:rFonts w:ascii="Times New Roman" w:hAnsi="Times New Roman" w:cs="Times New Roman"/>
            <w:sz w:val="26"/>
            <w:szCs w:val="26"/>
            <w:u w:val="none"/>
          </w:rPr>
          <w:t>частью 1.1 статьи 12.1</w:t>
        </w:r>
      </w:hyperlink>
      <w:r w:rsidRPr="00D16A36">
        <w:rPr>
          <w:rFonts w:ascii="Times New Roman" w:hAnsi="Times New Roman" w:cs="Times New Roman"/>
          <w:sz w:val="26"/>
          <w:szCs w:val="26"/>
        </w:rPr>
        <w:t xml:space="preserve">, </w:t>
      </w:r>
      <w:hyperlink r:id="rId7" w:history="1">
        <w:r w:rsidRPr="00D16A36">
          <w:rPr>
            <w:rStyle w:val="Hyperlink"/>
            <w:rFonts w:ascii="Times New Roman" w:hAnsi="Times New Roman" w:cs="Times New Roman"/>
            <w:sz w:val="26"/>
            <w:szCs w:val="26"/>
            <w:u w:val="none"/>
          </w:rPr>
          <w:t>статьей 12.8</w:t>
        </w:r>
      </w:hyperlink>
      <w:r w:rsidRPr="00D16A36">
        <w:rPr>
          <w:rFonts w:ascii="Times New Roman" w:hAnsi="Times New Roman" w:cs="Times New Roman"/>
          <w:sz w:val="26"/>
          <w:szCs w:val="26"/>
        </w:rPr>
        <w:t xml:space="preserve">, </w:t>
      </w:r>
      <w:hyperlink r:id="rId8" w:history="1">
        <w:r w:rsidRPr="00D16A36">
          <w:rPr>
            <w:rStyle w:val="Hyperlink"/>
            <w:rFonts w:ascii="Times New Roman" w:hAnsi="Times New Roman" w:cs="Times New Roman"/>
            <w:sz w:val="26"/>
            <w:szCs w:val="26"/>
            <w:u w:val="none"/>
          </w:rPr>
          <w:t>частями 6</w:t>
        </w:r>
      </w:hyperlink>
      <w:r w:rsidRPr="00D16A36">
        <w:rPr>
          <w:rFonts w:ascii="Times New Roman" w:hAnsi="Times New Roman" w:cs="Times New Roman"/>
          <w:sz w:val="26"/>
          <w:szCs w:val="26"/>
        </w:rPr>
        <w:t xml:space="preserve"> и </w:t>
      </w:r>
      <w:hyperlink r:id="rId9" w:history="1">
        <w:r w:rsidRPr="00D16A36">
          <w:rPr>
            <w:rStyle w:val="Hyperlink"/>
            <w:rFonts w:ascii="Times New Roman" w:hAnsi="Times New Roman" w:cs="Times New Roman"/>
            <w:sz w:val="26"/>
            <w:szCs w:val="26"/>
            <w:u w:val="none"/>
          </w:rPr>
          <w:t>7 статьи 12.9</w:t>
        </w:r>
      </w:hyperlink>
      <w:r w:rsidRPr="00D16A36">
        <w:rPr>
          <w:rFonts w:ascii="Times New Roman" w:hAnsi="Times New Roman" w:cs="Times New Roman"/>
          <w:sz w:val="26"/>
          <w:szCs w:val="26"/>
        </w:rPr>
        <w:t xml:space="preserve">, </w:t>
      </w:r>
      <w:hyperlink r:id="rId10" w:history="1">
        <w:r w:rsidRPr="00D16A36">
          <w:rPr>
            <w:rStyle w:val="Hyperlink"/>
            <w:rFonts w:ascii="Times New Roman" w:hAnsi="Times New Roman" w:cs="Times New Roman"/>
            <w:sz w:val="26"/>
            <w:szCs w:val="26"/>
            <w:u w:val="none"/>
          </w:rPr>
          <w:t>частью 3 статьи 12.12</w:t>
        </w:r>
      </w:hyperlink>
      <w:r w:rsidRPr="00D16A36">
        <w:rPr>
          <w:rFonts w:ascii="Times New Roman" w:hAnsi="Times New Roman" w:cs="Times New Roman"/>
          <w:sz w:val="26"/>
          <w:szCs w:val="26"/>
        </w:rPr>
        <w:t xml:space="preserve">, </w:t>
      </w:r>
      <w:hyperlink r:id="rId11" w:history="1">
        <w:r w:rsidRPr="00D16A36">
          <w:rPr>
            <w:rStyle w:val="Hyperlink"/>
            <w:rFonts w:ascii="Times New Roman" w:hAnsi="Times New Roman" w:cs="Times New Roman"/>
            <w:sz w:val="26"/>
            <w:szCs w:val="26"/>
            <w:u w:val="none"/>
          </w:rPr>
          <w:t>частью 5 статьи 12.15</w:t>
        </w:r>
      </w:hyperlink>
      <w:r w:rsidRPr="00D16A36">
        <w:rPr>
          <w:rFonts w:ascii="Times New Roman" w:hAnsi="Times New Roman" w:cs="Times New Roman"/>
          <w:sz w:val="26"/>
          <w:szCs w:val="26"/>
        </w:rPr>
        <w:t xml:space="preserve">, </w:t>
      </w:r>
      <w:hyperlink r:id="rId12" w:history="1">
        <w:r w:rsidRPr="00D16A36">
          <w:rPr>
            <w:rStyle w:val="Hyperlink"/>
            <w:rFonts w:ascii="Times New Roman" w:hAnsi="Times New Roman" w:cs="Times New Roman"/>
            <w:sz w:val="26"/>
            <w:szCs w:val="26"/>
            <w:u w:val="none"/>
          </w:rPr>
          <w:t>частью 3.1 статьи 12.16</w:t>
        </w:r>
      </w:hyperlink>
      <w:r w:rsidRPr="00D16A36">
        <w:rPr>
          <w:rFonts w:ascii="Times New Roman" w:hAnsi="Times New Roman" w:cs="Times New Roman"/>
          <w:sz w:val="26"/>
          <w:szCs w:val="26"/>
        </w:rPr>
        <w:t xml:space="preserve">, </w:t>
      </w:r>
      <w:hyperlink r:id="rId13" w:history="1">
        <w:r w:rsidRPr="00D16A36">
          <w:rPr>
            <w:rStyle w:val="Hyperlink"/>
            <w:rFonts w:ascii="Times New Roman" w:hAnsi="Times New Roman" w:cs="Times New Roman"/>
            <w:sz w:val="26"/>
            <w:szCs w:val="26"/>
            <w:u w:val="none"/>
          </w:rPr>
          <w:t>статьями 12.24</w:t>
        </w:r>
      </w:hyperlink>
      <w:r w:rsidRPr="00D16A36">
        <w:rPr>
          <w:rFonts w:ascii="Times New Roman" w:hAnsi="Times New Roman" w:cs="Times New Roman"/>
          <w:sz w:val="26"/>
          <w:szCs w:val="26"/>
        </w:rPr>
        <w:t xml:space="preserve">, </w:t>
      </w:r>
      <w:hyperlink r:id="rId14" w:history="1">
        <w:r w:rsidRPr="00D16A36">
          <w:rPr>
            <w:rStyle w:val="Hyperlink"/>
            <w:rFonts w:ascii="Times New Roman" w:hAnsi="Times New Roman" w:cs="Times New Roman"/>
            <w:sz w:val="26"/>
            <w:szCs w:val="26"/>
            <w:u w:val="none"/>
          </w:rPr>
          <w:t>12.26</w:t>
        </w:r>
      </w:hyperlink>
      <w:r w:rsidRPr="00D16A36">
        <w:rPr>
          <w:rFonts w:ascii="Times New Roman" w:hAnsi="Times New Roman" w:cs="Times New Roman"/>
          <w:sz w:val="26"/>
          <w:szCs w:val="26"/>
        </w:rPr>
        <w:t xml:space="preserve">, </w:t>
      </w:r>
      <w:hyperlink r:id="rId15" w:history="1">
        <w:r w:rsidRPr="00D16A36">
          <w:rPr>
            <w:rStyle w:val="Hyperlink"/>
            <w:rFonts w:ascii="Times New Roman" w:hAnsi="Times New Roman" w:cs="Times New Roman"/>
            <w:sz w:val="26"/>
            <w:szCs w:val="26"/>
            <w:u w:val="none"/>
          </w:rPr>
          <w:t>частью 3 статьи 12.27</w:t>
        </w:r>
      </w:hyperlink>
      <w:r w:rsidRPr="00D16A36">
        <w:rPr>
          <w:rFonts w:ascii="Times New Roman" w:hAnsi="Times New Roman" w:cs="Times New Roman"/>
          <w:sz w:val="26"/>
          <w:szCs w:val="26"/>
        </w:rPr>
        <w:t xml:space="preserve"> </w:t>
      </w:r>
      <w:r w:rsidRPr="00D16A36">
        <w:rPr>
          <w:rFonts w:ascii="Times New Roman" w:hAnsi="Times New Roman" w:cs="Times New Roman"/>
          <w:sz w:val="26"/>
          <w:szCs w:val="26"/>
        </w:rPr>
        <w:t>КоАП</w:t>
      </w:r>
      <w:r w:rsidRPr="00D16A36">
        <w:rPr>
          <w:rFonts w:ascii="Times New Roman" w:hAnsi="Times New Roman" w:cs="Times New Roman"/>
          <w:sz w:val="26"/>
          <w:szCs w:val="26"/>
        </w:rPr>
        <w:t xml:space="preserve">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D16A36">
        <w:rPr>
          <w:rFonts w:ascii="Times New Roman" w:hAnsi="Times New Roman" w:cs="Times New Roman"/>
          <w:sz w:val="26"/>
          <w:szCs w:val="26"/>
        </w:rPr>
        <w:t>,</w:t>
      </w:r>
      <w:r w:rsidRPr="00D16A36">
        <w:rPr>
          <w:rFonts w:ascii="Times New Roman" w:hAnsi="Times New Roman" w:cs="Times New Roman"/>
          <w:sz w:val="26"/>
          <w:szCs w:val="26"/>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D06D7" w:rsidP="00CD06D7">
      <w:pPr>
        <w:ind w:firstLine="708"/>
        <w:jc w:val="both"/>
        <w:rPr>
          <w:sz w:val="26"/>
          <w:szCs w:val="26"/>
        </w:rPr>
      </w:pPr>
      <w:r w:rsidRPr="00D16A36">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E0110E" w:rsidRPr="00D16A36" w:rsidP="00CD06D7">
      <w:pPr>
        <w:ind w:firstLine="708"/>
        <w:jc w:val="both"/>
        <w:rPr>
          <w:sz w:val="26"/>
          <w:szCs w:val="26"/>
        </w:rPr>
      </w:pPr>
    </w:p>
    <w:p w:rsidR="00E0110E" w:rsidRPr="00832C90" w:rsidP="00E0110E">
      <w:pPr>
        <w:contextualSpacing/>
      </w:pPr>
      <w:r w:rsidRPr="00832C90">
        <w:t>Мировой судь</w:t>
      </w:r>
      <w:r w:rsidRPr="00832C90">
        <w:t>я(</w:t>
      </w:r>
      <w:r w:rsidRPr="00832C90">
        <w:t xml:space="preserve"> подпись) С.С. Урюпина</w:t>
      </w:r>
    </w:p>
    <w:p w:rsidR="00E0110E" w:rsidRPr="00832C90" w:rsidP="00E0110E">
      <w:pPr>
        <w:contextualSpacing/>
      </w:pPr>
      <w:r w:rsidRPr="00832C90">
        <w:t>ДЕПЕРСОНИФИКАЦИЮ</w:t>
      </w:r>
    </w:p>
    <w:p w:rsidR="00E0110E" w:rsidRPr="00832C90" w:rsidP="00E0110E">
      <w:pPr>
        <w:contextualSpacing/>
      </w:pPr>
      <w:r w:rsidRPr="00832C90">
        <w:t>Лингвистический контроль</w:t>
      </w:r>
    </w:p>
    <w:p w:rsidR="00E0110E" w:rsidRPr="00832C90" w:rsidP="00E0110E">
      <w:pPr>
        <w:contextualSpacing/>
      </w:pPr>
      <w:r w:rsidRPr="00832C90">
        <w:t>произвел</w:t>
      </w:r>
    </w:p>
    <w:p w:rsidR="00E0110E" w:rsidRPr="00832C90" w:rsidP="00E0110E">
      <w:pPr>
        <w:contextualSpacing/>
      </w:pPr>
      <w:r w:rsidRPr="00832C90">
        <w:t xml:space="preserve">Помощник судьи __________ </w:t>
      </w:r>
      <w:r>
        <w:t>Т.А. Садовская</w:t>
      </w:r>
    </w:p>
    <w:p w:rsidR="00E0110E" w:rsidRPr="00832C90" w:rsidP="00E0110E">
      <w:pPr>
        <w:contextualSpacing/>
      </w:pPr>
    </w:p>
    <w:p w:rsidR="00E0110E" w:rsidRPr="00832C90" w:rsidP="00E0110E">
      <w:pPr>
        <w:contextualSpacing/>
      </w:pPr>
      <w:r w:rsidRPr="00832C90">
        <w:t>СОГЛАСОВАНО</w:t>
      </w:r>
    </w:p>
    <w:p w:rsidR="00E0110E" w:rsidRPr="00832C90" w:rsidP="00E0110E">
      <w:pPr>
        <w:contextualSpacing/>
      </w:pPr>
    </w:p>
    <w:p w:rsidR="00E0110E" w:rsidRPr="00832C90" w:rsidP="00E0110E">
      <w:pPr>
        <w:contextualSpacing/>
      </w:pPr>
      <w:r w:rsidRPr="00832C90">
        <w:t>Судья_________ С.С. Урюпина</w:t>
      </w:r>
    </w:p>
    <w:p w:rsidR="00E0110E" w:rsidRPr="00832C90" w:rsidP="00E0110E">
      <w:pPr>
        <w:contextualSpacing/>
      </w:pPr>
    </w:p>
    <w:p w:rsidR="00E0110E" w:rsidP="00E0110E">
      <w:pPr>
        <w:contextualSpacing/>
      </w:pPr>
      <w:r>
        <w:t>22.03.</w:t>
      </w:r>
      <w:r w:rsidRPr="00832C90">
        <w:t xml:space="preserve"> 20</w:t>
      </w:r>
      <w:r>
        <w:t>21</w:t>
      </w:r>
      <w:r w:rsidRPr="00832C90">
        <w:t xml:space="preserve"> г.</w:t>
      </w:r>
    </w:p>
    <w:p w:rsidR="00CD06D7" w:rsidP="00CD06D7"/>
    <w:p w:rsidR="00CD06D7" w:rsidP="00CD06D7"/>
    <w:p w:rsidR="00CD06D7" w:rsidP="00CD06D7"/>
    <w:p w:rsidR="00CD06D7" w:rsidP="00CD06D7"/>
    <w:p w:rsidR="00FC43D6"/>
    <w:sectPr w:rsidSect="00235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06D7"/>
    <w:rsid w:val="000F6D64"/>
    <w:rsid w:val="003173D9"/>
    <w:rsid w:val="00595BF7"/>
    <w:rsid w:val="00832C90"/>
    <w:rsid w:val="008B504B"/>
    <w:rsid w:val="00914004"/>
    <w:rsid w:val="00B26B30"/>
    <w:rsid w:val="00CD06D7"/>
    <w:rsid w:val="00D16A36"/>
    <w:rsid w:val="00E0110E"/>
    <w:rsid w:val="00FC43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D7"/>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CD06D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CD06D7"/>
    <w:rPr>
      <w:rFonts w:ascii="Times New Roman" w:eastAsia="Times New Roman" w:hAnsi="Times New Roman" w:cs="Times New Roman"/>
      <w:b/>
      <w:bCs/>
      <w:sz w:val="24"/>
      <w:szCs w:val="24"/>
      <w:lang w:eastAsia="ru-RU"/>
    </w:rPr>
  </w:style>
  <w:style w:type="paragraph" w:styleId="Title">
    <w:name w:val="Title"/>
    <w:basedOn w:val="Normal"/>
    <w:link w:val="a"/>
    <w:qFormat/>
    <w:rsid w:val="00CD06D7"/>
    <w:pPr>
      <w:jc w:val="center"/>
    </w:pPr>
    <w:rPr>
      <w:b/>
      <w:bCs/>
    </w:rPr>
  </w:style>
  <w:style w:type="character" w:customStyle="1" w:styleId="a">
    <w:name w:val="Название Знак"/>
    <w:basedOn w:val="DefaultParagraphFont"/>
    <w:link w:val="Title"/>
    <w:rsid w:val="00CD06D7"/>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CD06D7"/>
    <w:pPr>
      <w:ind w:firstLine="708"/>
    </w:pPr>
    <w:rPr>
      <w:sz w:val="22"/>
    </w:rPr>
  </w:style>
  <w:style w:type="character" w:customStyle="1" w:styleId="20">
    <w:name w:val="Основной текст с отступом 2 Знак"/>
    <w:basedOn w:val="DefaultParagraphFont"/>
    <w:link w:val="BodyTextIndent2"/>
    <w:rsid w:val="00CD06D7"/>
    <w:rPr>
      <w:rFonts w:ascii="Times New Roman" w:eastAsia="Times New Roman" w:hAnsi="Times New Roman" w:cs="Times New Roman"/>
      <w:szCs w:val="24"/>
      <w:lang w:eastAsia="ru-RU"/>
    </w:rPr>
  </w:style>
  <w:style w:type="character" w:styleId="Hyperlink">
    <w:name w:val="Hyperlink"/>
    <w:basedOn w:val="DefaultParagraphFont"/>
    <w:uiPriority w:val="99"/>
    <w:semiHidden/>
    <w:unhideWhenUsed/>
    <w:rsid w:val="00CD06D7"/>
    <w:rPr>
      <w:color w:val="0000FF" w:themeColor="hyperlink"/>
      <w:u w:val="single"/>
    </w:rPr>
  </w:style>
  <w:style w:type="paragraph" w:customStyle="1" w:styleId="a0">
    <w:name w:val="Обычный текст"/>
    <w:basedOn w:val="Normal"/>
    <w:rsid w:val="00595BF7"/>
    <w:pPr>
      <w:ind w:firstLine="454"/>
      <w:jc w:val="both"/>
    </w:pPr>
  </w:style>
  <w:style w:type="paragraph" w:customStyle="1" w:styleId="ConsPlusNormal">
    <w:name w:val="ConsPlusNormal"/>
    <w:rsid w:val="00D16A36"/>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970682B8F33046F49D3C57ADC0EBBB75F4D0ACAF6863E29AB68D352E3E25285FD094C83F4AEC1E0J" TargetMode="External" /><Relationship Id="rId11" Type="http://schemas.openxmlformats.org/officeDocument/2006/relationships/hyperlink" Target="consultantplus://offline/ref=3970682B8F33046F49D3C57ADC0EBBB75F4D0ACAF6863E29AB68D352E3E25285FD094C84FEA4C1EDJ" TargetMode="External" /><Relationship Id="rId12" Type="http://schemas.openxmlformats.org/officeDocument/2006/relationships/hyperlink" Target="consultantplus://offline/ref=3970682B8F33046F49D3C57ADC0EBBB75F4D0ACAF6863E29AB68D352E3E25285FD094C84FEA3C1E5J" TargetMode="External" /><Relationship Id="rId13" Type="http://schemas.openxmlformats.org/officeDocument/2006/relationships/hyperlink" Target="consultantplus://offline/ref=3970682B8F33046F49D3C57ADC0EBBB75F4D0ACAF6863E29AB68D352E3E25285FD094C82F6CAE7J" TargetMode="External" /><Relationship Id="rId14" Type="http://schemas.openxmlformats.org/officeDocument/2006/relationships/hyperlink" Target="consultantplus://offline/ref=3970682B8F33046F49D3C57ADC0EBBB75F4D0ACAF6863E29AB68D352E3E25285FD094C83F5A6C1EDJ" TargetMode="External" /><Relationship Id="rId15" Type="http://schemas.openxmlformats.org/officeDocument/2006/relationships/hyperlink" Target="consultantplus://offline/ref=3970682B8F33046F49D3C57ADC0EBBB75F4D0ACAF6863E29AB68D352E3E25285FD094C85F3A4C1E2J"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62636B68B97AC26CB805AEAE240A453042B8DD84199FD1966DAB61AA6A1026DBF421A364KCXEJ" TargetMode="External" /><Relationship Id="rId5" Type="http://schemas.openxmlformats.org/officeDocument/2006/relationships/hyperlink" Target="consultantplus://offline/ref=3970682B8F33046F49D3C57ADC0EBBB75F4D0ACAF6863E29AB68D352E3E25285FD094C86F6A71DC4CDEAJ" TargetMode="External" /><Relationship Id="rId6" Type="http://schemas.openxmlformats.org/officeDocument/2006/relationships/hyperlink" Target="consultantplus://offline/ref=3970682B8F33046F49D3C57ADC0EBBB75F4D0ACAF6863E29AB68D352E3E25285FD094C83F4A2C1E1J" TargetMode="External" /><Relationship Id="rId7" Type="http://schemas.openxmlformats.org/officeDocument/2006/relationships/hyperlink" Target="consultantplus://offline/ref=3970682B8F33046F49D3C57ADC0EBBB75F4D0ACAF6863E29AB68D352E3E25285FD094C83F4A0C1E4J" TargetMode="External" /><Relationship Id="rId8" Type="http://schemas.openxmlformats.org/officeDocument/2006/relationships/hyperlink" Target="consultantplus://offline/ref=3970682B8F33046F49D3C57ADC0EBBB75F4D0ACAF6863E29AB68D352E3E25285FD094C83F4AFC1E1J" TargetMode="External" /><Relationship Id="rId9" Type="http://schemas.openxmlformats.org/officeDocument/2006/relationships/hyperlink" Target="consultantplus://offline/ref=3970682B8F33046F49D3C57ADC0EBBB75F4D0ACAF6863E29AB68D352E3E25285FD094C83F4AFC1E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