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1D53" w:rsidRPr="00CC3048" w:rsidP="00CC3048">
      <w:pPr>
        <w:pStyle w:val="Title"/>
        <w:spacing w:line="240" w:lineRule="auto"/>
        <w:ind w:left="6372" w:firstLine="0"/>
        <w:jc w:val="left"/>
        <w:rPr>
          <w:sz w:val="26"/>
          <w:szCs w:val="26"/>
        </w:rPr>
      </w:pPr>
      <w:r w:rsidRPr="00CC3048">
        <w:rPr>
          <w:sz w:val="26"/>
          <w:szCs w:val="26"/>
        </w:rPr>
        <w:t xml:space="preserve">        </w:t>
      </w:r>
      <w:r w:rsidRPr="00CC3048">
        <w:rPr>
          <w:sz w:val="26"/>
          <w:szCs w:val="26"/>
        </w:rPr>
        <w:t>Дело № 5-51-75/2022</w:t>
      </w:r>
    </w:p>
    <w:p w:rsidR="005A1D53" w:rsidRPr="00CC3048" w:rsidP="00CC3048">
      <w:pPr>
        <w:pStyle w:val="Title"/>
        <w:tabs>
          <w:tab w:val="left" w:pos="6352"/>
        </w:tabs>
        <w:spacing w:line="240" w:lineRule="auto"/>
        <w:jc w:val="left"/>
        <w:rPr>
          <w:sz w:val="26"/>
          <w:szCs w:val="26"/>
        </w:rPr>
      </w:pPr>
      <w:r w:rsidRPr="00CC3048">
        <w:rPr>
          <w:sz w:val="26"/>
          <w:szCs w:val="26"/>
        </w:rPr>
        <w:t xml:space="preserve">                                                               </w:t>
      </w:r>
      <w:r w:rsidRPr="00CC3048" w:rsidR="00CC3048">
        <w:rPr>
          <w:sz w:val="26"/>
          <w:szCs w:val="26"/>
        </w:rPr>
        <w:t xml:space="preserve">      </w:t>
      </w:r>
      <w:r w:rsidRPr="00CC3048">
        <w:rPr>
          <w:sz w:val="26"/>
          <w:szCs w:val="26"/>
        </w:rPr>
        <w:t>УИД - 91MS0051-01-2022-000218-69</w:t>
      </w:r>
    </w:p>
    <w:p w:rsidR="005A1D53" w:rsidRPr="00CC3048" w:rsidP="00CC3048">
      <w:pPr>
        <w:pStyle w:val="Title"/>
        <w:tabs>
          <w:tab w:val="left" w:pos="6352"/>
        </w:tabs>
        <w:spacing w:line="240" w:lineRule="auto"/>
        <w:jc w:val="left"/>
        <w:rPr>
          <w:sz w:val="26"/>
          <w:szCs w:val="26"/>
        </w:rPr>
      </w:pPr>
    </w:p>
    <w:p w:rsidR="005A1D53" w:rsidRPr="00CC3048" w:rsidP="00CC3048">
      <w:pPr>
        <w:pStyle w:val="Title"/>
        <w:spacing w:line="240" w:lineRule="auto"/>
        <w:ind w:firstLine="0"/>
        <w:rPr>
          <w:sz w:val="26"/>
          <w:szCs w:val="26"/>
        </w:rPr>
      </w:pPr>
      <w:r w:rsidRPr="00CC3048">
        <w:rPr>
          <w:sz w:val="26"/>
          <w:szCs w:val="26"/>
        </w:rPr>
        <w:t>ПОСТАНОВЛЕНИЕ</w:t>
      </w:r>
    </w:p>
    <w:p w:rsidR="005A1D53" w:rsidRPr="00CC3048" w:rsidP="00CC3048">
      <w:pPr>
        <w:pStyle w:val="Title"/>
        <w:spacing w:line="240" w:lineRule="auto"/>
        <w:ind w:firstLine="0"/>
        <w:rPr>
          <w:sz w:val="26"/>
          <w:szCs w:val="26"/>
        </w:rPr>
      </w:pPr>
      <w:r w:rsidRPr="00CC3048">
        <w:rPr>
          <w:sz w:val="26"/>
          <w:szCs w:val="26"/>
        </w:rPr>
        <w:t>по делу об административном правонарушении</w:t>
      </w:r>
    </w:p>
    <w:p w:rsidR="005A1D53" w:rsidRPr="00CC3048" w:rsidP="00CC3048">
      <w:pPr>
        <w:pStyle w:val="Title"/>
        <w:spacing w:line="240" w:lineRule="auto"/>
        <w:rPr>
          <w:b w:val="0"/>
          <w:sz w:val="26"/>
          <w:szCs w:val="26"/>
        </w:rPr>
      </w:pPr>
    </w:p>
    <w:p w:rsidR="005A1D53" w:rsidRPr="00CC3048" w:rsidP="00CC3048">
      <w:pPr>
        <w:spacing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22 февраля 2022 года                  </w:t>
      </w:r>
      <w:r w:rsidRPr="00CC3048">
        <w:rPr>
          <w:sz w:val="26"/>
          <w:szCs w:val="26"/>
        </w:rPr>
        <w:tab/>
      </w:r>
      <w:r w:rsidRPr="00CC3048">
        <w:rPr>
          <w:sz w:val="26"/>
          <w:szCs w:val="26"/>
        </w:rPr>
        <w:tab/>
        <w:t xml:space="preserve">                                         г. Керчь</w:t>
      </w:r>
    </w:p>
    <w:p w:rsidR="005A1D53" w:rsidRPr="00CC3048" w:rsidP="00CC3048">
      <w:pPr>
        <w:spacing w:line="240" w:lineRule="auto"/>
        <w:ind w:firstLine="708"/>
        <w:rPr>
          <w:sz w:val="26"/>
          <w:szCs w:val="26"/>
        </w:rPr>
      </w:pPr>
    </w:p>
    <w:p w:rsidR="005A1D53" w:rsidRPr="00CC3048" w:rsidP="00CC3048">
      <w:pPr>
        <w:pStyle w:val="BodyText2"/>
        <w:spacing w:after="0"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Крым, по адресу: г. Керчь, ул. Фурманова, 9 – Урюпина С.С., </w:t>
      </w:r>
    </w:p>
    <w:p w:rsidR="005A1D53" w:rsidRPr="00CC3048" w:rsidP="00CC3048">
      <w:pPr>
        <w:pStyle w:val="BodyText2"/>
        <w:spacing w:after="0"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>с участием лица, привлекаемого к административной ответственности, Бартеневой А.Ю.,</w:t>
      </w:r>
    </w:p>
    <w:p w:rsidR="005A1D53" w:rsidRPr="00CC3048" w:rsidP="00CC3048">
      <w:pPr>
        <w:pStyle w:val="BodyText2"/>
        <w:spacing w:after="0" w:line="240" w:lineRule="auto"/>
        <w:ind w:firstLine="0"/>
        <w:rPr>
          <w:sz w:val="26"/>
          <w:szCs w:val="26"/>
        </w:rPr>
      </w:pPr>
      <w:r w:rsidRPr="00CC3048">
        <w:rPr>
          <w:sz w:val="26"/>
          <w:szCs w:val="26"/>
        </w:rPr>
        <w:t xml:space="preserve"> </w:t>
      </w:r>
      <w:r w:rsidRPr="00CC3048">
        <w:rPr>
          <w:sz w:val="26"/>
          <w:szCs w:val="26"/>
        </w:rPr>
        <w:tab/>
        <w:t xml:space="preserve">рассмотрев дело об административном правонарушении, в отношении: </w:t>
      </w:r>
    </w:p>
    <w:p w:rsidR="005A1D53" w:rsidRPr="00CC3048" w:rsidP="00CC3048">
      <w:pPr>
        <w:spacing w:line="240" w:lineRule="auto"/>
        <w:ind w:left="2832" w:firstLine="0"/>
        <w:rPr>
          <w:sz w:val="26"/>
          <w:szCs w:val="26"/>
        </w:rPr>
      </w:pPr>
      <w:r w:rsidRPr="00CC3048">
        <w:rPr>
          <w:b/>
          <w:sz w:val="26"/>
          <w:szCs w:val="26"/>
        </w:rPr>
        <w:t>Бартенева А</w:t>
      </w:r>
      <w:r w:rsidR="00D53F65">
        <w:rPr>
          <w:b/>
          <w:sz w:val="26"/>
          <w:szCs w:val="26"/>
        </w:rPr>
        <w:t>.</w:t>
      </w:r>
      <w:r w:rsidRPr="00CC3048">
        <w:rPr>
          <w:b/>
          <w:sz w:val="26"/>
          <w:szCs w:val="26"/>
        </w:rPr>
        <w:t xml:space="preserve"> Ю</w:t>
      </w:r>
      <w:r w:rsidR="00D53F65">
        <w:rPr>
          <w:b/>
          <w:sz w:val="26"/>
          <w:szCs w:val="26"/>
        </w:rPr>
        <w:t>.</w:t>
      </w:r>
      <w:r w:rsidRPr="00CC3048">
        <w:rPr>
          <w:b/>
          <w:sz w:val="26"/>
          <w:szCs w:val="26"/>
        </w:rPr>
        <w:t xml:space="preserve">, </w:t>
      </w:r>
      <w:r w:rsidRPr="00D53F65" w:rsidR="00D53F65">
        <w:rPr>
          <w:b/>
          <w:sz w:val="26"/>
          <w:szCs w:val="26"/>
        </w:rPr>
        <w:t>/изъято/</w:t>
      </w:r>
      <w:r w:rsidR="00D53F65">
        <w:rPr>
          <w:sz w:val="26"/>
          <w:szCs w:val="26"/>
        </w:rPr>
        <w:t xml:space="preserve"> </w:t>
      </w:r>
      <w:r w:rsidRPr="00CC3048">
        <w:rPr>
          <w:sz w:val="26"/>
          <w:szCs w:val="26"/>
        </w:rPr>
        <w:t>,</w:t>
      </w:r>
      <w:r w:rsidRPr="00CC3048">
        <w:rPr>
          <w:sz w:val="26"/>
          <w:szCs w:val="26"/>
        </w:rPr>
        <w:t xml:space="preserve">      </w:t>
      </w:r>
    </w:p>
    <w:p w:rsidR="005A1D53" w:rsidRPr="00CC3048" w:rsidP="00CC3048">
      <w:pPr>
        <w:pStyle w:val="BodyText2"/>
        <w:spacing w:after="0" w:line="240" w:lineRule="auto"/>
        <w:rPr>
          <w:iCs/>
          <w:sz w:val="26"/>
          <w:szCs w:val="26"/>
        </w:rPr>
      </w:pPr>
      <w:r w:rsidRPr="00CC3048">
        <w:rPr>
          <w:sz w:val="26"/>
          <w:szCs w:val="26"/>
        </w:rPr>
        <w:t>привлекаемой к административной ответственн</w:t>
      </w:r>
      <w:r w:rsidRPr="00CC3048">
        <w:rPr>
          <w:iCs/>
          <w:sz w:val="26"/>
          <w:szCs w:val="26"/>
        </w:rPr>
        <w:t xml:space="preserve">ости по статье 6.9.1 Кодекса Российской Федерации об административных правонарушениях (далее КоАП РФ), </w:t>
      </w:r>
    </w:p>
    <w:p w:rsidR="005A1D53" w:rsidRPr="00CC3048" w:rsidP="00CC3048">
      <w:pPr>
        <w:spacing w:line="240" w:lineRule="auto"/>
        <w:jc w:val="center"/>
        <w:rPr>
          <w:bCs/>
          <w:sz w:val="26"/>
          <w:szCs w:val="26"/>
        </w:rPr>
      </w:pPr>
    </w:p>
    <w:p w:rsidR="005A1D53" w:rsidRPr="00CC3048" w:rsidP="00CC3048">
      <w:pPr>
        <w:spacing w:line="240" w:lineRule="auto"/>
        <w:jc w:val="center"/>
        <w:rPr>
          <w:b/>
          <w:bCs/>
          <w:sz w:val="26"/>
          <w:szCs w:val="26"/>
        </w:rPr>
      </w:pPr>
      <w:r w:rsidRPr="00CC3048">
        <w:rPr>
          <w:b/>
          <w:bCs/>
          <w:sz w:val="26"/>
          <w:szCs w:val="26"/>
        </w:rPr>
        <w:t>УСТАНОВИЛ:</w:t>
      </w:r>
    </w:p>
    <w:p w:rsidR="005A1D53" w:rsidRPr="00CC3048" w:rsidP="00CC3048">
      <w:pPr>
        <w:spacing w:line="240" w:lineRule="auto"/>
        <w:jc w:val="center"/>
        <w:rPr>
          <w:sz w:val="26"/>
          <w:szCs w:val="26"/>
        </w:rPr>
      </w:pPr>
    </w:p>
    <w:p w:rsidR="005A1D53" w:rsidRPr="00CC3048" w:rsidP="00CC3048">
      <w:pPr>
        <w:pStyle w:val="BodyText2"/>
        <w:spacing w:after="0" w:line="240" w:lineRule="auto"/>
        <w:rPr>
          <w:sz w:val="26"/>
          <w:szCs w:val="26"/>
        </w:rPr>
      </w:pPr>
      <w:r w:rsidRPr="00CC3048">
        <w:rPr>
          <w:sz w:val="26"/>
          <w:szCs w:val="26"/>
        </w:rPr>
        <w:t xml:space="preserve">Бартенева А.Ю. привлекается к административной ответственности по </w:t>
      </w:r>
      <w:r w:rsidRPr="00CC3048">
        <w:rPr>
          <w:iCs/>
          <w:sz w:val="26"/>
          <w:szCs w:val="26"/>
        </w:rPr>
        <w:t xml:space="preserve">статье  6.9.1. КоАП РФ. </w:t>
      </w:r>
    </w:p>
    <w:p w:rsidR="005A1D53" w:rsidRPr="00CC3048" w:rsidP="00CC3048">
      <w:pPr>
        <w:pStyle w:val="NormalWeb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C3048">
        <w:rPr>
          <w:sz w:val="26"/>
          <w:szCs w:val="26"/>
        </w:rPr>
        <w:t xml:space="preserve">Согласно протоколу об административном правонарушении от 15.02.2022 года - </w:t>
      </w:r>
      <w:r w:rsidRPr="00D53F65" w:rsidR="00D53F65">
        <w:rPr>
          <w:b/>
          <w:sz w:val="26"/>
          <w:szCs w:val="26"/>
        </w:rPr>
        <w:t>/изъято/</w:t>
      </w:r>
      <w:r w:rsidR="00D53F65">
        <w:rPr>
          <w:sz w:val="26"/>
          <w:szCs w:val="26"/>
        </w:rPr>
        <w:t xml:space="preserve"> </w:t>
      </w:r>
      <w:r w:rsidRPr="00CC3048">
        <w:rPr>
          <w:sz w:val="26"/>
          <w:szCs w:val="26"/>
        </w:rPr>
        <w:t xml:space="preserve">(л.д.2) Бартенева А.Ю. 06.11.2021 года зарегистрированная  по адресу: </w:t>
      </w:r>
      <w:r w:rsidRPr="00D53F65" w:rsidR="00D53F65">
        <w:rPr>
          <w:b/>
          <w:sz w:val="26"/>
          <w:szCs w:val="26"/>
        </w:rPr>
        <w:t>/изъято/</w:t>
      </w:r>
      <w:r w:rsidRPr="00CC3048" w:rsidR="00CC3048">
        <w:rPr>
          <w:sz w:val="26"/>
          <w:szCs w:val="26"/>
        </w:rPr>
        <w:t xml:space="preserve">, </w:t>
      </w:r>
      <w:r w:rsidRPr="00CC3048">
        <w:rPr>
          <w:sz w:val="26"/>
          <w:szCs w:val="26"/>
        </w:rPr>
        <w:t xml:space="preserve"> </w:t>
      </w:r>
      <w:r w:rsidR="00D53F65">
        <w:rPr>
          <w:sz w:val="26"/>
          <w:szCs w:val="26"/>
        </w:rPr>
        <w:t xml:space="preserve"> </w:t>
      </w:r>
      <w:r w:rsidRPr="00CC3048">
        <w:rPr>
          <w:sz w:val="26"/>
          <w:szCs w:val="26"/>
        </w:rPr>
        <w:t xml:space="preserve">уклонилась от выполнения возложенной на нее </w:t>
      </w:r>
      <w:r w:rsidRPr="00CC3048" w:rsidR="004A4D99">
        <w:rPr>
          <w:sz w:val="26"/>
          <w:szCs w:val="26"/>
        </w:rPr>
        <w:t>судом (по постановлению №</w:t>
      </w:r>
      <w:r w:rsidRPr="00D53F65" w:rsidR="00D53F65">
        <w:rPr>
          <w:b/>
          <w:sz w:val="26"/>
          <w:szCs w:val="26"/>
        </w:rPr>
        <w:t>/изъято/</w:t>
      </w:r>
      <w:r w:rsidR="00D53F65">
        <w:rPr>
          <w:sz w:val="26"/>
          <w:szCs w:val="26"/>
        </w:rPr>
        <w:t xml:space="preserve"> </w:t>
      </w:r>
      <w:r w:rsidRPr="00CC3048" w:rsidR="004A4D99">
        <w:rPr>
          <w:sz w:val="26"/>
          <w:szCs w:val="26"/>
        </w:rPr>
        <w:t xml:space="preserve"> от 23.09.2021 года) </w:t>
      </w:r>
      <w:r w:rsidRPr="00CC3048">
        <w:rPr>
          <w:sz w:val="26"/>
          <w:szCs w:val="26"/>
        </w:rPr>
        <w:t>обязанности о прохождении диагностики, профилактических мероприятий,  лечения от наркомании, медицинской и социальной реабилитации в связи с потреблением наркотических средств, без назначения врача.</w:t>
      </w:r>
    </w:p>
    <w:p w:rsidR="005A1D53" w:rsidRPr="00CC3048" w:rsidP="00CC3048">
      <w:pPr>
        <w:pStyle w:val="NormalWeb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C3048">
        <w:rPr>
          <w:sz w:val="26"/>
          <w:szCs w:val="26"/>
        </w:rPr>
        <w:t>Копию протокола об административном правонарушении Бартенева А.Ю. получила лично, замечаний и дополнений по его составлению не имела. В своих письменных объяснениях указала «</w:t>
      </w:r>
      <w:r w:rsidRPr="00CC3048" w:rsidR="004A4D99">
        <w:rPr>
          <w:sz w:val="26"/>
          <w:szCs w:val="26"/>
        </w:rPr>
        <w:t xml:space="preserve">С протоколом </w:t>
      </w:r>
      <w:r w:rsidRPr="00CC3048" w:rsidR="004A4D99">
        <w:rPr>
          <w:sz w:val="26"/>
          <w:szCs w:val="26"/>
        </w:rPr>
        <w:t>согласна</w:t>
      </w:r>
      <w:r w:rsidRPr="00CC3048">
        <w:rPr>
          <w:sz w:val="26"/>
          <w:szCs w:val="26"/>
        </w:rPr>
        <w:t>» (л.д.</w:t>
      </w:r>
      <w:r w:rsidRPr="00CC3048" w:rsidR="004A4D99">
        <w:rPr>
          <w:sz w:val="26"/>
          <w:szCs w:val="26"/>
        </w:rPr>
        <w:t>3</w:t>
      </w:r>
      <w:r w:rsidRPr="00CC3048">
        <w:rPr>
          <w:sz w:val="26"/>
          <w:szCs w:val="26"/>
        </w:rPr>
        <w:t>).</w:t>
      </w:r>
    </w:p>
    <w:p w:rsidR="005A1D53" w:rsidRPr="00CC3048" w:rsidP="00CC3048">
      <w:pPr>
        <w:pStyle w:val="NormalWeb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C3048">
        <w:rPr>
          <w:sz w:val="26"/>
          <w:szCs w:val="26"/>
        </w:rPr>
        <w:t xml:space="preserve"> </w:t>
      </w:r>
      <w:r w:rsidRPr="00CC3048">
        <w:rPr>
          <w:sz w:val="26"/>
          <w:szCs w:val="26"/>
        </w:rPr>
        <w:t>В судебном заседании Бартенева А.Ю. также полностью признала свою вину, в содеянном раскаялась.</w:t>
      </w:r>
      <w:r w:rsidRPr="00CC3048">
        <w:rPr>
          <w:sz w:val="26"/>
          <w:szCs w:val="26"/>
        </w:rPr>
        <w:t xml:space="preserve"> Она пояснила, что </w:t>
      </w:r>
      <w:r w:rsidRPr="00CC3048" w:rsidR="00CC3048">
        <w:rPr>
          <w:sz w:val="26"/>
          <w:szCs w:val="26"/>
        </w:rPr>
        <w:t xml:space="preserve">не </w:t>
      </w:r>
      <w:r w:rsidRPr="00CC3048">
        <w:rPr>
          <w:sz w:val="26"/>
          <w:szCs w:val="26"/>
        </w:rPr>
        <w:t xml:space="preserve">приступила к исполнению возложенной на нее судом обязанности, </w:t>
      </w:r>
      <w:r w:rsidRPr="00CC3048" w:rsidR="004A4D99">
        <w:rPr>
          <w:sz w:val="26"/>
          <w:szCs w:val="26"/>
        </w:rPr>
        <w:t>т.к. в тот момент она оформляла развод с мужем, ввиду чего не придала значения важности возложенной на неё судом обязанности.</w:t>
      </w:r>
      <w:r w:rsidRPr="00CC3048">
        <w:rPr>
          <w:sz w:val="26"/>
          <w:szCs w:val="26"/>
        </w:rPr>
        <w:t xml:space="preserve"> Просила суд строго не наказывать и назначить наказание в виде административного штрафа, который обязуется своевременно уплатить.</w:t>
      </w:r>
    </w:p>
    <w:p w:rsidR="005A1D53" w:rsidRPr="00CC3048" w:rsidP="00CC3048">
      <w:pPr>
        <w:spacing w:line="240" w:lineRule="auto"/>
        <w:ind w:firstLine="540"/>
        <w:rPr>
          <w:sz w:val="26"/>
          <w:szCs w:val="26"/>
        </w:rPr>
      </w:pPr>
      <w:r w:rsidRPr="00CC3048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5A1D53" w:rsidRPr="00CC3048" w:rsidP="00CC3048">
      <w:pPr>
        <w:spacing w:line="240" w:lineRule="auto"/>
        <w:ind w:firstLine="540"/>
        <w:rPr>
          <w:sz w:val="26"/>
          <w:szCs w:val="26"/>
        </w:rPr>
      </w:pPr>
      <w:r w:rsidRPr="00CC3048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дает им правовую оценку, руководствуясь следующим.</w:t>
      </w:r>
    </w:p>
    <w:p w:rsidR="005A1D53" w:rsidRPr="00CC3048" w:rsidP="00CC3048">
      <w:pPr>
        <w:spacing w:after="1" w:line="240" w:lineRule="auto"/>
        <w:ind w:firstLine="540"/>
        <w:rPr>
          <w:sz w:val="26"/>
          <w:szCs w:val="26"/>
        </w:rPr>
      </w:pPr>
      <w:r w:rsidRPr="00CC3048">
        <w:rPr>
          <w:sz w:val="26"/>
          <w:szCs w:val="26"/>
        </w:rPr>
        <w:t xml:space="preserve">Ответственность по статье 6.9.1. </w:t>
      </w:r>
      <w:r w:rsidRPr="00CC3048">
        <w:rPr>
          <w:sz w:val="26"/>
          <w:szCs w:val="26"/>
        </w:rPr>
        <w:t xml:space="preserve">КоАП РФ наступает в случае уклонения от прохождения лечения от наркомании или медицинской и (или) социальной </w:t>
      </w:r>
      <w:r w:rsidRPr="00CC3048">
        <w:rPr>
          <w:sz w:val="26"/>
          <w:szCs w:val="26"/>
        </w:rPr>
        <w:t xml:space="preserve">реабилитации лицом, освобожденным от административной ответственности в соответствии с </w:t>
      </w:r>
      <w:hyperlink r:id="rId4" w:history="1">
        <w:r w:rsidRPr="00CC3048">
          <w:rPr>
            <w:color w:val="0000FF"/>
            <w:sz w:val="26"/>
            <w:szCs w:val="26"/>
          </w:rPr>
          <w:t>примечанием к статье 6.9</w:t>
        </w:r>
      </w:hyperlink>
      <w:r w:rsidRPr="00CC3048">
        <w:rPr>
          <w:sz w:val="26"/>
          <w:szCs w:val="26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CC3048">
        <w:rPr>
          <w:sz w:val="26"/>
          <w:szCs w:val="26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C3048">
        <w:rPr>
          <w:sz w:val="26"/>
          <w:szCs w:val="26"/>
        </w:rPr>
        <w:t>психоактивных</w:t>
      </w:r>
      <w:r w:rsidRPr="00CC3048">
        <w:rPr>
          <w:sz w:val="26"/>
          <w:szCs w:val="26"/>
        </w:rPr>
        <w:t xml:space="preserve"> веществ.</w:t>
      </w:r>
    </w:p>
    <w:p w:rsidR="005A1D53" w:rsidRPr="00CC3048" w:rsidP="00CC3048">
      <w:pPr>
        <w:spacing w:after="1" w:line="240" w:lineRule="auto"/>
        <w:ind w:firstLine="540"/>
        <w:rPr>
          <w:sz w:val="26"/>
          <w:szCs w:val="26"/>
        </w:rPr>
      </w:pPr>
      <w:r w:rsidRPr="00CC3048">
        <w:rPr>
          <w:sz w:val="26"/>
          <w:szCs w:val="26"/>
        </w:rPr>
        <w:t xml:space="preserve">В Примечаниях к статьей указано,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CC3048">
        <w:rPr>
          <w:sz w:val="26"/>
          <w:szCs w:val="26"/>
        </w:rPr>
        <w:t>психоактивных</w:t>
      </w:r>
      <w:r w:rsidRPr="00CC3048">
        <w:rPr>
          <w:sz w:val="26"/>
          <w:szCs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CC3048">
        <w:rPr>
          <w:sz w:val="26"/>
          <w:szCs w:val="26"/>
        </w:rPr>
        <w:t xml:space="preserve"> раз предписания лечащего врача.</w:t>
      </w:r>
    </w:p>
    <w:p w:rsidR="005A1D53" w:rsidRPr="00CC3048" w:rsidP="00CC3048">
      <w:pPr>
        <w:pStyle w:val="NormalWeb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C3048">
        <w:rPr>
          <w:sz w:val="26"/>
          <w:szCs w:val="26"/>
        </w:rPr>
        <w:t>Помимо признательных устных</w:t>
      </w:r>
      <w:r w:rsidRPr="00CC3048" w:rsidR="004A4D99">
        <w:rPr>
          <w:sz w:val="26"/>
          <w:szCs w:val="26"/>
        </w:rPr>
        <w:t xml:space="preserve"> и письменных (л.д.5</w:t>
      </w:r>
      <w:r w:rsidRPr="00CC3048">
        <w:rPr>
          <w:sz w:val="26"/>
          <w:szCs w:val="26"/>
        </w:rPr>
        <w:t>) показаний Бартеневой А.Ю. факт уклонения от выполнения возложенной на неё судом обязанности по прохождению диагностики, профилактических мероприятий, лечения от наркомании, медицинской и социальной реабилитации, подтверждается исследованными в судебном заседании доказательствами.</w:t>
      </w:r>
    </w:p>
    <w:p w:rsidR="004A4D99" w:rsidRPr="00CC3048" w:rsidP="00CC3048">
      <w:pPr>
        <w:spacing w:after="1"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>Согласно постановлению мирового судьи судебного участка №</w:t>
      </w:r>
      <w:r w:rsidRPr="00D53F65" w:rsidR="00D53F65">
        <w:rPr>
          <w:b/>
          <w:sz w:val="26"/>
          <w:szCs w:val="26"/>
        </w:rPr>
        <w:t>/изъято/</w:t>
      </w:r>
      <w:r w:rsidR="00D53F65">
        <w:rPr>
          <w:sz w:val="26"/>
          <w:szCs w:val="26"/>
        </w:rPr>
        <w:t xml:space="preserve"> </w:t>
      </w:r>
      <w:r w:rsidRPr="00CC3048">
        <w:rPr>
          <w:sz w:val="26"/>
          <w:szCs w:val="26"/>
        </w:rPr>
        <w:t xml:space="preserve"> от 23.09.2021 года (л.д.9-12) на Бартеневу А.Ю. возложена обязанность в течение месяца с момента вступления постановления в законную силу </w:t>
      </w:r>
      <w:r w:rsidRPr="00CC3048" w:rsidR="005A1D53">
        <w:rPr>
          <w:sz w:val="26"/>
          <w:szCs w:val="26"/>
        </w:rPr>
        <w:t>пройти, диагностику, профилактические мероприятия,  лечение от наркомании, медицинскую и социальную реабилитацию в связи с потреблением наркотических средств, без назначения врача</w:t>
      </w:r>
      <w:r w:rsidRPr="00CC3048">
        <w:rPr>
          <w:sz w:val="26"/>
          <w:szCs w:val="26"/>
        </w:rPr>
        <w:t xml:space="preserve"> (л.д.9-12).</w:t>
      </w:r>
    </w:p>
    <w:p w:rsidR="005A1D53" w:rsidRPr="00CC3048" w:rsidP="00CC3048">
      <w:pPr>
        <w:spacing w:after="1"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Постановление обжаловано не было и вступило в законную силу </w:t>
      </w:r>
      <w:r w:rsidRPr="00CC3048" w:rsidR="004A4D99">
        <w:rPr>
          <w:sz w:val="26"/>
          <w:szCs w:val="26"/>
        </w:rPr>
        <w:t>05.10.2021</w:t>
      </w:r>
      <w:r w:rsidRPr="00CC3048">
        <w:rPr>
          <w:sz w:val="26"/>
          <w:szCs w:val="26"/>
        </w:rPr>
        <w:t xml:space="preserve"> года</w:t>
      </w:r>
      <w:r w:rsidRPr="00CC3048">
        <w:rPr>
          <w:b/>
          <w:sz w:val="26"/>
          <w:szCs w:val="26"/>
        </w:rPr>
        <w:t xml:space="preserve">. </w:t>
      </w:r>
    </w:p>
    <w:p w:rsidR="005A1D53" w:rsidRPr="00CC3048" w:rsidP="00CC3048">
      <w:pPr>
        <w:spacing w:after="1"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Из ответа на </w:t>
      </w:r>
      <w:r w:rsidRPr="00CC3048">
        <w:rPr>
          <w:sz w:val="26"/>
          <w:szCs w:val="26"/>
        </w:rPr>
        <w:t xml:space="preserve">запрос начальника </w:t>
      </w:r>
      <w:r w:rsidRPr="00D53F65" w:rsidR="00D53F65">
        <w:rPr>
          <w:b/>
          <w:sz w:val="26"/>
          <w:szCs w:val="26"/>
        </w:rPr>
        <w:t>/изъято/</w:t>
      </w:r>
      <w:r w:rsidR="00D53F65">
        <w:rPr>
          <w:sz w:val="26"/>
          <w:szCs w:val="26"/>
        </w:rPr>
        <w:t xml:space="preserve"> </w:t>
      </w:r>
      <w:r w:rsidR="00D53F65">
        <w:rPr>
          <w:sz w:val="26"/>
          <w:szCs w:val="26"/>
        </w:rPr>
        <w:t xml:space="preserve"> </w:t>
      </w:r>
      <w:r w:rsidRPr="00CC3048">
        <w:rPr>
          <w:sz w:val="26"/>
          <w:szCs w:val="26"/>
        </w:rPr>
        <w:t xml:space="preserve">«О ходе выполнения лицами постановления судьи» заместитель главного врача по медицинской </w:t>
      </w:r>
      <w:r w:rsidRPr="00D53F65" w:rsidR="00D53F65">
        <w:rPr>
          <w:b/>
          <w:sz w:val="26"/>
          <w:szCs w:val="26"/>
        </w:rPr>
        <w:t>/изъято/</w:t>
      </w:r>
      <w:r w:rsidRPr="00CC3048">
        <w:rPr>
          <w:sz w:val="26"/>
          <w:szCs w:val="26"/>
        </w:rPr>
        <w:t xml:space="preserve">. </w:t>
      </w:r>
      <w:r w:rsidRPr="00CC3048">
        <w:rPr>
          <w:sz w:val="26"/>
          <w:szCs w:val="26"/>
        </w:rPr>
        <w:t>29.12.2021</w:t>
      </w:r>
      <w:r w:rsidRPr="00CC3048">
        <w:rPr>
          <w:sz w:val="26"/>
          <w:szCs w:val="26"/>
        </w:rPr>
        <w:t xml:space="preserve"> года за №</w:t>
      </w:r>
      <w:r w:rsidRPr="00D53F65" w:rsidR="00D53F65">
        <w:rPr>
          <w:b/>
          <w:sz w:val="26"/>
          <w:szCs w:val="26"/>
        </w:rPr>
        <w:t>/изъято/</w:t>
      </w:r>
      <w:r w:rsidRPr="00CC3048">
        <w:rPr>
          <w:sz w:val="26"/>
          <w:szCs w:val="26"/>
        </w:rPr>
        <w:t xml:space="preserve">, </w:t>
      </w:r>
      <w:r w:rsidRPr="00CC3048" w:rsidR="00784AE3">
        <w:rPr>
          <w:sz w:val="26"/>
          <w:szCs w:val="26"/>
        </w:rPr>
        <w:t>следует что</w:t>
      </w:r>
      <w:r w:rsidRPr="00CC3048" w:rsidR="00CC3048">
        <w:rPr>
          <w:sz w:val="26"/>
          <w:szCs w:val="26"/>
        </w:rPr>
        <w:t>,</w:t>
      </w:r>
      <w:r w:rsidRPr="00CC3048">
        <w:rPr>
          <w:sz w:val="26"/>
          <w:szCs w:val="26"/>
        </w:rPr>
        <w:t xml:space="preserve"> Бартенева А.Ю. </w:t>
      </w:r>
      <w:r w:rsidRPr="00CC3048" w:rsidR="00784AE3">
        <w:rPr>
          <w:sz w:val="26"/>
          <w:szCs w:val="26"/>
        </w:rPr>
        <w:t xml:space="preserve">не </w:t>
      </w:r>
      <w:r w:rsidRPr="00CC3048">
        <w:rPr>
          <w:sz w:val="26"/>
          <w:szCs w:val="26"/>
        </w:rPr>
        <w:t xml:space="preserve">приступила к </w:t>
      </w:r>
      <w:r w:rsidRPr="00CC3048" w:rsidR="00784AE3">
        <w:rPr>
          <w:sz w:val="26"/>
          <w:szCs w:val="26"/>
        </w:rPr>
        <w:t xml:space="preserve">выполнению обязанности о прохождении, диагностики, профилактических мероприятий,  лечения от наркомании, медицинской и социальной реабилитации в связи с потреблением наркотических средств, без назначения врача </w:t>
      </w:r>
      <w:r w:rsidRPr="00CC3048">
        <w:rPr>
          <w:sz w:val="26"/>
          <w:szCs w:val="26"/>
        </w:rPr>
        <w:t>(л.д.13-15).</w:t>
      </w:r>
    </w:p>
    <w:p w:rsidR="00784AE3" w:rsidRPr="00CC3048" w:rsidP="00CC3048">
      <w:pPr>
        <w:spacing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Данные обстоятельства также подтверждаются </w:t>
      </w:r>
      <w:r w:rsidRPr="00CC3048">
        <w:rPr>
          <w:sz w:val="26"/>
          <w:szCs w:val="26"/>
        </w:rPr>
        <w:t xml:space="preserve">рапортом ОП отдела по </w:t>
      </w:r>
      <w:r w:rsidRPr="00CC3048">
        <w:rPr>
          <w:sz w:val="26"/>
          <w:szCs w:val="26"/>
        </w:rPr>
        <w:t>контролю за</w:t>
      </w:r>
      <w:r w:rsidRPr="00CC3048">
        <w:rPr>
          <w:sz w:val="26"/>
          <w:szCs w:val="26"/>
        </w:rPr>
        <w:t xml:space="preserve"> оборотом наркотиков </w:t>
      </w:r>
      <w:r w:rsidRPr="00D53F65" w:rsidR="00D53F65">
        <w:rPr>
          <w:b/>
          <w:sz w:val="26"/>
          <w:szCs w:val="26"/>
        </w:rPr>
        <w:t>/изъято/</w:t>
      </w:r>
      <w:r w:rsidRPr="00CC3048">
        <w:rPr>
          <w:sz w:val="26"/>
          <w:szCs w:val="26"/>
        </w:rPr>
        <w:t>, согласно которому в действиях гр. Бартеневой А.Ю. усматриваются признаки административного правонарушения, предусмотренного ст.6.9.1. КоАП РФ (л.д.4).</w:t>
      </w:r>
    </w:p>
    <w:p w:rsidR="00CC3048" w:rsidRPr="00CC3048" w:rsidP="00CC3048">
      <w:pPr>
        <w:spacing w:line="240" w:lineRule="auto"/>
        <w:ind w:firstLine="567"/>
        <w:rPr>
          <w:color w:val="000000"/>
          <w:sz w:val="26"/>
          <w:szCs w:val="26"/>
          <w:shd w:val="clear" w:color="auto" w:fill="FFFFFF"/>
        </w:rPr>
      </w:pPr>
      <w:r w:rsidRPr="00CC3048">
        <w:rPr>
          <w:color w:val="000000"/>
          <w:sz w:val="26"/>
          <w:szCs w:val="26"/>
          <w:shd w:val="clear" w:color="auto" w:fill="FFFFFF"/>
        </w:rPr>
        <w:t>При составлении протокола об административном правонарушении Бартеневой А.Ю., в полном объеме были разъяснены права, предусмотренные ст. 25.1 КоАП РФ, а также положения ст. 51 Конституции РФ, о чем свидетельствует её личная подпись (л.д.3).</w:t>
      </w:r>
    </w:p>
    <w:p w:rsidR="00CC3048" w:rsidRPr="00CC3048" w:rsidP="00CC3048">
      <w:pPr>
        <w:spacing w:line="240" w:lineRule="auto"/>
        <w:ind w:firstLine="567"/>
        <w:rPr>
          <w:sz w:val="26"/>
          <w:szCs w:val="26"/>
        </w:rPr>
      </w:pPr>
      <w:r w:rsidRPr="00CC3048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CC3048">
        <w:rPr>
          <w:sz w:val="26"/>
          <w:szCs w:val="26"/>
        </w:rPr>
        <w:t>КоАП РФ.</w:t>
      </w:r>
    </w:p>
    <w:p w:rsidR="005A1D53" w:rsidRPr="00CC3048" w:rsidP="00CC3048">
      <w:pPr>
        <w:spacing w:line="240" w:lineRule="auto"/>
        <w:ind w:firstLine="708"/>
        <w:rPr>
          <w:sz w:val="26"/>
          <w:szCs w:val="26"/>
        </w:rPr>
      </w:pPr>
      <w:r w:rsidRPr="00CC3048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CC3048">
        <w:rPr>
          <w:sz w:val="26"/>
          <w:szCs w:val="26"/>
        </w:rPr>
        <w:t>КоАП РФ,</w:t>
      </w:r>
      <w:r w:rsidRPr="00CC3048">
        <w:rPr>
          <w:color w:val="000000"/>
          <w:sz w:val="26"/>
          <w:szCs w:val="26"/>
          <w:shd w:val="clear" w:color="auto" w:fill="FFFFFF"/>
        </w:rPr>
        <w:t xml:space="preserve"> оценив их с точки зрения относимости, допустимости, достоверности, полноты, </w:t>
      </w:r>
      <w:r w:rsidRPr="00CC3048">
        <w:rPr>
          <w:color w:val="000000"/>
          <w:sz w:val="26"/>
          <w:szCs w:val="26"/>
          <w:shd w:val="clear" w:color="auto" w:fill="FFFFFF"/>
        </w:rPr>
        <w:t>достаточности в их взаимосвязи, суд считает, что действия Бартеневой А.Ю. по статье 6.9.1.</w:t>
      </w:r>
      <w:r w:rsidRPr="00CC3048">
        <w:rPr>
          <w:sz w:val="26"/>
          <w:szCs w:val="26"/>
        </w:rPr>
        <w:t>КоАП РФ, как уклонение от прохождения возложенной на нее судом обязанности пройти диагностику, профилактические мероприятия, лечение от наркомании и (или) медицинскую и (или) социальную реабилитацию лицом, на которое судьей возложена обязанность пройти диагностику, профилактические мероприятия</w:t>
      </w:r>
      <w:r w:rsidRPr="00CC3048">
        <w:rPr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C3048">
        <w:rPr>
          <w:sz w:val="26"/>
          <w:szCs w:val="26"/>
        </w:rPr>
        <w:t>психоактивных</w:t>
      </w:r>
      <w:r w:rsidRPr="00CC3048">
        <w:rPr>
          <w:sz w:val="26"/>
          <w:szCs w:val="26"/>
        </w:rPr>
        <w:t xml:space="preserve"> веществ - </w:t>
      </w:r>
      <w:r w:rsidRPr="00CC3048">
        <w:rPr>
          <w:sz w:val="26"/>
          <w:szCs w:val="26"/>
        </w:rPr>
        <w:t>квалифицированы</w:t>
      </w:r>
      <w:r w:rsidRPr="00CC3048">
        <w:rPr>
          <w:sz w:val="26"/>
          <w:szCs w:val="26"/>
        </w:rPr>
        <w:t xml:space="preserve"> верно; а вина полностью доказана.</w:t>
      </w:r>
    </w:p>
    <w:p w:rsidR="005A1D53" w:rsidRPr="00CC3048" w:rsidP="00CC3048">
      <w:pPr>
        <w:spacing w:line="240" w:lineRule="auto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 w:rsidRPr="00CC3048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 учетом обстоятельств, установленных по настоящему делу, суд не находит.</w:t>
      </w:r>
    </w:p>
    <w:p w:rsidR="005A1D53" w:rsidRPr="00CC3048" w:rsidP="00CC3048">
      <w:pPr>
        <w:spacing w:line="240" w:lineRule="auto"/>
        <w:ind w:firstLine="567"/>
        <w:rPr>
          <w:sz w:val="26"/>
          <w:szCs w:val="26"/>
        </w:rPr>
      </w:pPr>
      <w:r w:rsidRPr="00CC3048">
        <w:rPr>
          <w:sz w:val="26"/>
          <w:szCs w:val="26"/>
        </w:rPr>
        <w:t xml:space="preserve">При назначении административного наказания суд руководствуется нормами закрепленными  частью 2 статьи 4.1 КоАП РФ, согласно которым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A1D53" w:rsidRPr="00CC3048" w:rsidP="00CC3048">
      <w:pPr>
        <w:spacing w:line="240" w:lineRule="auto"/>
        <w:ind w:firstLine="567"/>
        <w:rPr>
          <w:sz w:val="26"/>
          <w:szCs w:val="26"/>
        </w:rPr>
      </w:pPr>
      <w:r w:rsidRPr="00CC3048">
        <w:rPr>
          <w:sz w:val="26"/>
          <w:szCs w:val="26"/>
        </w:rPr>
        <w:t>Данное правонарушение совершенно с прямым умыслом, поскольку Бартенева А.Ю. осознавала противоправность своих действий, понимала возможное наступление общественно опасных последствий, но относилась к этому безразлично.</w:t>
      </w:r>
    </w:p>
    <w:p w:rsidR="005A1D53" w:rsidRPr="00CC3048" w:rsidP="00CC3048">
      <w:pPr>
        <w:spacing w:line="240" w:lineRule="auto"/>
        <w:rPr>
          <w:sz w:val="26"/>
          <w:szCs w:val="26"/>
        </w:rPr>
      </w:pPr>
      <w:r w:rsidRPr="00CC3048">
        <w:rPr>
          <w:sz w:val="26"/>
          <w:szCs w:val="26"/>
        </w:rPr>
        <w:t xml:space="preserve">Из данных о личности Бартеневой А.Ю. установлено, что она </w:t>
      </w:r>
      <w:r w:rsidRPr="00CC3048">
        <w:rPr>
          <w:sz w:val="26"/>
          <w:szCs w:val="26"/>
        </w:rPr>
        <w:t>является</w:t>
      </w:r>
      <w:r w:rsidRPr="00CC3048">
        <w:rPr>
          <w:sz w:val="26"/>
          <w:szCs w:val="26"/>
        </w:rPr>
        <w:t xml:space="preserve"> </w:t>
      </w:r>
      <w:r w:rsidRPr="00D53F65" w:rsidR="00D53F65">
        <w:rPr>
          <w:b/>
          <w:sz w:val="26"/>
          <w:szCs w:val="26"/>
        </w:rPr>
        <w:t>/изъято/</w:t>
      </w:r>
      <w:r w:rsidRPr="00CC3048">
        <w:rPr>
          <w:b/>
          <w:sz w:val="26"/>
          <w:szCs w:val="26"/>
        </w:rPr>
        <w:t xml:space="preserve">; </w:t>
      </w:r>
      <w:r w:rsidRPr="00CC3048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5A1D53" w:rsidRPr="00CC3048" w:rsidP="00CC3048">
      <w:pPr>
        <w:spacing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смягчающим, суд относит: </w:t>
      </w:r>
      <w:r w:rsidRPr="00D53F65" w:rsidR="00D53F65">
        <w:rPr>
          <w:b/>
          <w:sz w:val="26"/>
          <w:szCs w:val="26"/>
        </w:rPr>
        <w:t>/изъято/</w:t>
      </w:r>
      <w:r w:rsidRPr="00CC3048" w:rsidR="00784AE3">
        <w:rPr>
          <w:sz w:val="26"/>
          <w:szCs w:val="26"/>
        </w:rPr>
        <w:t>.</w:t>
      </w:r>
      <w:r w:rsidR="00D53F65">
        <w:rPr>
          <w:sz w:val="26"/>
          <w:szCs w:val="26"/>
        </w:rPr>
        <w:t xml:space="preserve"> </w:t>
      </w:r>
    </w:p>
    <w:p w:rsidR="005A1D53" w:rsidRPr="00CC3048" w:rsidP="00CC3048">
      <w:pPr>
        <w:spacing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Суд </w:t>
      </w:r>
      <w:r w:rsidRPr="00CC3048" w:rsidR="00784AE3">
        <w:rPr>
          <w:sz w:val="26"/>
          <w:szCs w:val="26"/>
        </w:rPr>
        <w:t xml:space="preserve">полагает, что </w:t>
      </w:r>
      <w:r w:rsidRPr="00CC3048">
        <w:rPr>
          <w:sz w:val="26"/>
          <w:szCs w:val="26"/>
        </w:rPr>
        <w:t>с учетом личности Бартеневой А.Ю.</w:t>
      </w:r>
      <w:r w:rsidRPr="00CC3048" w:rsidR="00784AE3">
        <w:rPr>
          <w:sz w:val="26"/>
          <w:szCs w:val="26"/>
        </w:rPr>
        <w:t xml:space="preserve">, </w:t>
      </w:r>
      <w:r w:rsidRPr="00CC3048">
        <w:rPr>
          <w:sz w:val="26"/>
          <w:szCs w:val="26"/>
        </w:rPr>
        <w:t>отсутствия отягчающих обстоятельств, наличия обстоятельств смягчающих административную ответственность, необходимо назначить наказание в виде административного штрафа, исходя из санкции статьи 6.9.1. КоАП РФ</w:t>
      </w:r>
      <w:r w:rsidRPr="00CC3048" w:rsidR="00784AE3">
        <w:rPr>
          <w:sz w:val="26"/>
          <w:szCs w:val="26"/>
        </w:rPr>
        <w:t>, с возложением 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5A1D53" w:rsidRPr="00CC3048" w:rsidP="00CC3048">
      <w:pPr>
        <w:spacing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>Оснований для назначения наказания в виде административного ареста, суд не усматривает и полагает, что такое наказание было бы чрезмерным и не соответствующим целям и задачам административного наказания.</w:t>
      </w:r>
    </w:p>
    <w:p w:rsidR="005A1D53" w:rsidRPr="00CC3048" w:rsidP="00CC3048">
      <w:pPr>
        <w:spacing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На основании </w:t>
      </w:r>
      <w:r w:rsidRPr="00CC3048">
        <w:rPr>
          <w:sz w:val="26"/>
          <w:szCs w:val="26"/>
        </w:rPr>
        <w:t>изложенного</w:t>
      </w:r>
      <w:r w:rsidRPr="00CC3048">
        <w:rPr>
          <w:sz w:val="26"/>
          <w:szCs w:val="26"/>
        </w:rPr>
        <w:t xml:space="preserve"> и руководствуясь ст. ст. 4.1.- 4.3;  ст. 6.9.1; 23.1, 29.4-29.7, 29.10, 30.1-30.3 КоАП РФ,</w:t>
      </w:r>
    </w:p>
    <w:p w:rsidR="005A1D53" w:rsidRPr="00CC3048" w:rsidP="00CC3048">
      <w:pPr>
        <w:spacing w:line="240" w:lineRule="auto"/>
        <w:rPr>
          <w:sz w:val="26"/>
          <w:szCs w:val="26"/>
        </w:rPr>
      </w:pPr>
    </w:p>
    <w:p w:rsidR="005A1D53" w:rsidRPr="00CC3048" w:rsidP="00CC3048">
      <w:pPr>
        <w:spacing w:line="240" w:lineRule="auto"/>
        <w:jc w:val="center"/>
        <w:rPr>
          <w:b/>
          <w:sz w:val="26"/>
          <w:szCs w:val="26"/>
        </w:rPr>
      </w:pPr>
      <w:r w:rsidRPr="00CC3048">
        <w:rPr>
          <w:b/>
          <w:sz w:val="26"/>
          <w:szCs w:val="26"/>
        </w:rPr>
        <w:t>ПОСТАНОВИЛ:</w:t>
      </w:r>
    </w:p>
    <w:p w:rsidR="005A1D53" w:rsidRPr="00CC3048" w:rsidP="00CC3048">
      <w:pPr>
        <w:spacing w:line="240" w:lineRule="auto"/>
        <w:jc w:val="center"/>
        <w:rPr>
          <w:sz w:val="26"/>
          <w:szCs w:val="26"/>
        </w:rPr>
      </w:pPr>
    </w:p>
    <w:p w:rsidR="005A1D53" w:rsidRPr="00CC3048" w:rsidP="00CC3048">
      <w:pPr>
        <w:spacing w:line="240" w:lineRule="auto"/>
        <w:rPr>
          <w:sz w:val="26"/>
          <w:szCs w:val="26"/>
        </w:rPr>
      </w:pPr>
      <w:r w:rsidRPr="00CC3048">
        <w:rPr>
          <w:b/>
          <w:sz w:val="26"/>
          <w:szCs w:val="26"/>
        </w:rPr>
        <w:t>Бартеневу А</w:t>
      </w:r>
      <w:r w:rsidR="00D53F65">
        <w:rPr>
          <w:b/>
          <w:sz w:val="26"/>
          <w:szCs w:val="26"/>
        </w:rPr>
        <w:t>.</w:t>
      </w:r>
      <w:r w:rsidRPr="00CC3048">
        <w:rPr>
          <w:b/>
          <w:sz w:val="26"/>
          <w:szCs w:val="26"/>
        </w:rPr>
        <w:t xml:space="preserve"> Ю</w:t>
      </w:r>
      <w:r w:rsidR="00D53F65">
        <w:rPr>
          <w:b/>
          <w:sz w:val="26"/>
          <w:szCs w:val="26"/>
        </w:rPr>
        <w:t xml:space="preserve">. </w:t>
      </w:r>
      <w:r w:rsidRPr="00CC3048"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статьей 6.9.1 Кодекса Российской Федерации об административных правонарушениях  и подвергнуть её наказанию в виде  административного штрафа в размере </w:t>
      </w:r>
      <w:r w:rsidRPr="00CC3048" w:rsidR="00784AE3">
        <w:rPr>
          <w:sz w:val="26"/>
          <w:szCs w:val="26"/>
        </w:rPr>
        <w:t>4</w:t>
      </w:r>
      <w:r w:rsidRPr="00CC3048">
        <w:rPr>
          <w:sz w:val="26"/>
          <w:szCs w:val="26"/>
        </w:rPr>
        <w:t>000 (</w:t>
      </w:r>
      <w:r w:rsidRPr="00CC3048" w:rsidR="00784AE3">
        <w:rPr>
          <w:sz w:val="26"/>
          <w:szCs w:val="26"/>
        </w:rPr>
        <w:t xml:space="preserve">четыре </w:t>
      </w:r>
      <w:r w:rsidRPr="00CC3048">
        <w:rPr>
          <w:sz w:val="26"/>
          <w:szCs w:val="26"/>
        </w:rPr>
        <w:t>тысяч</w:t>
      </w:r>
      <w:r w:rsidRPr="00CC3048" w:rsidR="00784AE3">
        <w:rPr>
          <w:sz w:val="26"/>
          <w:szCs w:val="26"/>
        </w:rPr>
        <w:t>и</w:t>
      </w:r>
      <w:r w:rsidRPr="00CC3048">
        <w:rPr>
          <w:sz w:val="26"/>
          <w:szCs w:val="26"/>
        </w:rPr>
        <w:t xml:space="preserve">) рублей. </w:t>
      </w:r>
    </w:p>
    <w:p w:rsidR="005A1D53" w:rsidRPr="00CC3048" w:rsidP="00CC3048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Штраф подлежит оплате по реквизитам:  Получатель -  УФК по Республике Крым (Министерство юстиции Республики Крым), ИНН - 9102013284, КПП - 910201001, БИК- 013510002, наименование банка получателя - Отделение Республика Крым Банка России//УФК по Республике Крым г. Симферополь, Единый казначейский счет - 40102810645370000035; Казначейский счет - 03100643000000017500; Лицевой счет - 04752203230 в УФК по Республике Крым; Код сводного реестра – 35220323, ОКТМО - 35715000, КБК - 828 1 16 01063 01 0091 140, </w:t>
      </w:r>
      <w:r w:rsidRPr="00CC3048" w:rsidR="00CC3048">
        <w:rPr>
          <w:sz w:val="26"/>
          <w:szCs w:val="26"/>
        </w:rPr>
        <w:t>УИ</w:t>
      </w:r>
      <w:r w:rsidRPr="00CC3048" w:rsidR="00CC3048">
        <w:rPr>
          <w:sz w:val="26"/>
          <w:szCs w:val="26"/>
        </w:rPr>
        <w:t>Н-</w:t>
      </w:r>
      <w:r w:rsidRPr="00D53F65" w:rsidR="00D53F65">
        <w:rPr>
          <w:b/>
          <w:sz w:val="26"/>
          <w:szCs w:val="26"/>
        </w:rPr>
        <w:t>/изъято/</w:t>
      </w:r>
      <w:r w:rsidRPr="00CC3048">
        <w:rPr>
          <w:sz w:val="26"/>
          <w:szCs w:val="26"/>
        </w:rPr>
        <w:t>, тип платежа «административный штраф».</w:t>
      </w:r>
    </w:p>
    <w:p w:rsidR="005A1D53" w:rsidRPr="00CC3048" w:rsidP="00CC304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C3048">
        <w:rPr>
          <w:sz w:val="26"/>
          <w:szCs w:val="26"/>
        </w:rPr>
        <w:tab/>
        <w:t xml:space="preserve">Адрес взыскателя: Россия, Республика Крым, 295000,  г. Симферополь, ул. </w:t>
      </w:r>
      <w:r w:rsidRPr="00D53F65" w:rsidR="00D53F65">
        <w:rPr>
          <w:b/>
          <w:sz w:val="26"/>
          <w:szCs w:val="26"/>
        </w:rPr>
        <w:t>/изъято/</w:t>
      </w:r>
      <w:r w:rsidRPr="00CC3048">
        <w:rPr>
          <w:sz w:val="26"/>
          <w:szCs w:val="26"/>
        </w:rPr>
        <w:t>; ОГРН -1149102019164.</w:t>
      </w:r>
    </w:p>
    <w:p w:rsidR="005A1D53" w:rsidRPr="00CC3048" w:rsidP="00CC3048">
      <w:pPr>
        <w:spacing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</w:t>
      </w:r>
    </w:p>
    <w:p w:rsidR="005A1D53" w:rsidRPr="00CC3048" w:rsidP="00CC3048">
      <w:pPr>
        <w:spacing w:line="240" w:lineRule="auto"/>
        <w:ind w:firstLine="708"/>
        <w:rPr>
          <w:sz w:val="26"/>
          <w:szCs w:val="26"/>
        </w:rPr>
      </w:pPr>
      <w:r w:rsidRPr="00CC3048">
        <w:rPr>
          <w:sz w:val="26"/>
          <w:szCs w:val="26"/>
        </w:rPr>
        <w:t xml:space="preserve">В случае неуплаты штрафа в установленный срок, лицо, не оплатившее штраф, привлекается к административной ответственности по ч.1 ст.20.25 КоАП РФ, за несвоевременную уплату штрафа. </w:t>
      </w:r>
    </w:p>
    <w:p w:rsidR="00CC3048" w:rsidP="00CC3048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Бертеневу</w:t>
      </w:r>
      <w:r>
        <w:rPr>
          <w:sz w:val="26"/>
          <w:szCs w:val="26"/>
        </w:rPr>
        <w:t xml:space="preserve"> А.Ю. обязанность в течение 30 дней, с момента вступления данного постановления в законную силу, пройти лечение, профилактические мероприятия, медицинскую и (или) социальную реабилитации в связи с потреблением наркотических средств или психотропных веществ без назначения врача в </w:t>
      </w:r>
      <w:r w:rsidRPr="00D53F65" w:rsidR="00D53F65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» по адресу: </w:t>
      </w:r>
      <w:r w:rsidRPr="00D53F65" w:rsidR="00D53F65">
        <w:rPr>
          <w:b/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5A1D53" w:rsidRPr="00CC3048" w:rsidP="00CC3048">
      <w:pPr>
        <w:spacing w:line="240" w:lineRule="auto"/>
        <w:rPr>
          <w:sz w:val="26"/>
          <w:szCs w:val="26"/>
        </w:rPr>
      </w:pPr>
      <w:r w:rsidRPr="00CC3048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вручения, в том числе путем подачи жалобы мировому судье.</w:t>
      </w:r>
    </w:p>
    <w:p w:rsidR="005A1D53" w:rsidRPr="00CC3048" w:rsidP="00CC3048">
      <w:pPr>
        <w:spacing w:line="240" w:lineRule="auto"/>
        <w:ind w:firstLine="0"/>
        <w:rPr>
          <w:b/>
          <w:sz w:val="26"/>
          <w:szCs w:val="26"/>
        </w:rPr>
      </w:pPr>
    </w:p>
    <w:p w:rsidR="00D53F65" w:rsidP="00D53F65">
      <w:r>
        <w:t>Мировой судь</w:t>
      </w:r>
      <w:r>
        <w:t>я(</w:t>
      </w:r>
      <w:r>
        <w:t xml:space="preserve"> подпись) С.С. Урюпина</w:t>
      </w:r>
    </w:p>
    <w:p w:rsidR="00D53F65" w:rsidP="00D53F65">
      <w:r>
        <w:t>ДЕПЕРСОНИФИКАЦИЮ</w:t>
      </w:r>
    </w:p>
    <w:p w:rsidR="00D53F65" w:rsidP="00D53F65">
      <w:r>
        <w:t>Лингвистический контроль</w:t>
      </w:r>
    </w:p>
    <w:p w:rsidR="00D53F65" w:rsidP="00D53F65">
      <w:r>
        <w:t>произвел</w:t>
      </w:r>
    </w:p>
    <w:p w:rsidR="00D53F65" w:rsidP="00D53F65">
      <w:r>
        <w:t>Помощник судьи __________ А.А. Скибина</w:t>
      </w:r>
    </w:p>
    <w:p w:rsidR="00D53F65" w:rsidP="00D53F65"/>
    <w:p w:rsidR="00D53F65" w:rsidP="00D53F65">
      <w:r>
        <w:t>СОГЛАСОВАНО</w:t>
      </w:r>
    </w:p>
    <w:p w:rsidR="00D53F65" w:rsidP="00D53F65"/>
    <w:p w:rsidR="00D53F65" w:rsidP="00D53F65">
      <w:r>
        <w:t>Судья_________ С.С. Урюпина</w:t>
      </w:r>
    </w:p>
    <w:p w:rsidR="00D53F65" w:rsidP="00D53F65">
      <w:pPr>
        <w:rPr>
          <w:sz w:val="26"/>
          <w:szCs w:val="26"/>
        </w:rPr>
      </w:pPr>
      <w:r>
        <w:rPr>
          <w:sz w:val="26"/>
          <w:szCs w:val="26"/>
        </w:rPr>
        <w:t>22</w:t>
      </w:r>
      <w:r>
        <w:rPr>
          <w:sz w:val="26"/>
          <w:szCs w:val="26"/>
        </w:rPr>
        <w:t>.02.2022г.</w:t>
      </w:r>
    </w:p>
    <w:p w:rsidR="005A1D53" w:rsidP="005A1D53"/>
    <w:p w:rsidR="005A1D53" w:rsidP="005A1D53"/>
    <w:p w:rsidR="005A1D53" w:rsidP="005A1D53"/>
    <w:p w:rsidR="007A373D"/>
    <w:sectPr w:rsidSect="00507133">
      <w:footerReference w:type="default" r:id="rId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9960181"/>
      <w:docPartObj>
        <w:docPartGallery w:val="Page Numbers (Bottom of Page)"/>
        <w:docPartUnique/>
      </w:docPartObj>
    </w:sdtPr>
    <w:sdtContent>
      <w:p w:rsidR="00CC304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65">
          <w:rPr>
            <w:noProof/>
          </w:rPr>
          <w:t>4</w:t>
        </w:r>
        <w:r>
          <w:fldChar w:fldCharType="end"/>
        </w:r>
      </w:p>
    </w:sdtContent>
  </w:sdt>
  <w:p w:rsidR="006A47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53"/>
    <w:rsid w:val="00345DD2"/>
    <w:rsid w:val="004A4D99"/>
    <w:rsid w:val="005A1D53"/>
    <w:rsid w:val="006A4709"/>
    <w:rsid w:val="00784AE3"/>
    <w:rsid w:val="007A373D"/>
    <w:rsid w:val="00B00323"/>
    <w:rsid w:val="00CC3048"/>
    <w:rsid w:val="00D53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53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1D5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A1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5A1D5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5A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A1D53"/>
    <w:pPr>
      <w:spacing w:before="100" w:beforeAutospacing="1" w:after="100" w:afterAutospacing="1" w:line="240" w:lineRule="auto"/>
      <w:ind w:firstLine="0"/>
    </w:pPr>
  </w:style>
  <w:style w:type="paragraph" w:styleId="Footer">
    <w:name w:val="footer"/>
    <w:basedOn w:val="Normal"/>
    <w:link w:val="a0"/>
    <w:uiPriority w:val="99"/>
    <w:unhideWhenUsed/>
    <w:rsid w:val="005A1D53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A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C30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3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ACF1615CE0C33159A495A870971EAB4CE422AA99A148BCC9F96C384813831811558E22D92c3tF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