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06075" w:rsidRPr="00CC5046" w:rsidP="00D06075">
      <w:pPr>
        <w:pStyle w:val="Title"/>
        <w:jc w:val="left"/>
      </w:pPr>
      <w:r w:rsidRPr="00CC5046">
        <w:t xml:space="preserve">                                                                                                                     Дело № 5-51-100/2020</w:t>
      </w:r>
    </w:p>
    <w:p w:rsidR="00D06075" w:rsidRPr="00CC5046" w:rsidP="00D06075">
      <w:pPr>
        <w:pStyle w:val="Title"/>
        <w:tabs>
          <w:tab w:val="left" w:pos="7636"/>
        </w:tabs>
        <w:jc w:val="left"/>
      </w:pPr>
      <w:r w:rsidRPr="00CC5046">
        <w:tab/>
      </w:r>
    </w:p>
    <w:p w:rsidR="00D06075" w:rsidRPr="00CC5046" w:rsidP="00D06075">
      <w:pPr>
        <w:pStyle w:val="Title"/>
      </w:pPr>
      <w:r w:rsidRPr="00CC5046">
        <w:t>ПОСТАНОВЛЕНИЕ</w:t>
      </w:r>
    </w:p>
    <w:p w:rsidR="00D06075" w:rsidRPr="00CC5046" w:rsidP="00D06075">
      <w:pPr>
        <w:pStyle w:val="Title"/>
      </w:pPr>
      <w:r w:rsidRPr="00CC5046">
        <w:t>по делу об административном правонарушении</w:t>
      </w:r>
    </w:p>
    <w:p w:rsidR="00D06075" w:rsidRPr="00CC5046" w:rsidP="00D06075">
      <w:pPr>
        <w:pStyle w:val="Title"/>
      </w:pPr>
    </w:p>
    <w:p w:rsidR="00D06075" w:rsidRPr="00CC5046" w:rsidP="00D06075">
      <w:pPr>
        <w:jc w:val="both"/>
      </w:pPr>
      <w:r w:rsidRPr="00CC5046">
        <w:t>20 февраля 2020 года</w:t>
      </w:r>
      <w:r w:rsidRPr="00CC5046">
        <w:tab/>
      </w:r>
      <w:r w:rsidRPr="00CC5046">
        <w:tab/>
      </w:r>
      <w:r w:rsidRPr="00CC5046">
        <w:tab/>
        <w:t xml:space="preserve">                                 </w:t>
      </w:r>
      <w:r w:rsidRPr="00CC5046">
        <w:tab/>
      </w:r>
      <w:r w:rsidRPr="00CC5046">
        <w:tab/>
      </w:r>
      <w:r w:rsidRPr="00CC5046">
        <w:tab/>
      </w:r>
      <w:r w:rsidRPr="00CC5046">
        <w:tab/>
        <w:t>г. Керчь</w:t>
      </w:r>
    </w:p>
    <w:p w:rsidR="00D06075" w:rsidRPr="00CC5046" w:rsidP="00D06075">
      <w:pPr>
        <w:ind w:firstLine="708"/>
        <w:jc w:val="both"/>
      </w:pPr>
    </w:p>
    <w:p w:rsidR="00D06075" w:rsidRPr="00CC5046" w:rsidP="00D06075">
      <w:pPr>
        <w:ind w:firstLine="708"/>
        <w:jc w:val="both"/>
      </w:pPr>
      <w:r w:rsidRPr="00CC5046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D06075" w:rsidRPr="00CC5046" w:rsidP="00D06075">
      <w:pPr>
        <w:ind w:firstLine="708"/>
        <w:jc w:val="both"/>
      </w:pPr>
      <w:r w:rsidRPr="00CC5046">
        <w:t>с участием лица привлекаемого к административной ответственности,</w:t>
      </w:r>
    </w:p>
    <w:p w:rsidR="00D06075" w:rsidRPr="00CC5046" w:rsidP="00D06075">
      <w:pPr>
        <w:ind w:firstLine="708"/>
        <w:jc w:val="both"/>
      </w:pPr>
      <w:r w:rsidRPr="00CC5046">
        <w:t xml:space="preserve">рассмотрев в судебном заседании  дело об административном правонарушении, поступившее  из керченского Линейного отдела полиции Крымского Линейного Управления МВД России на транспорте, в отношении: </w:t>
      </w:r>
    </w:p>
    <w:p w:rsidR="00D06075" w:rsidRPr="00CC5046" w:rsidP="00D06075">
      <w:pPr>
        <w:ind w:left="2832"/>
        <w:jc w:val="both"/>
        <w:rPr>
          <w:b/>
        </w:rPr>
      </w:pPr>
    </w:p>
    <w:p w:rsidR="00D06075" w:rsidRPr="00CC5046" w:rsidP="00D06075">
      <w:pPr>
        <w:ind w:left="2832"/>
        <w:jc w:val="both"/>
      </w:pPr>
      <w:r w:rsidRPr="00CC5046">
        <w:rPr>
          <w:b/>
        </w:rPr>
        <w:t>Шаруна</w:t>
      </w:r>
      <w:r w:rsidRPr="00CC5046">
        <w:rPr>
          <w:b/>
        </w:rPr>
        <w:t xml:space="preserve"> </w:t>
      </w:r>
      <w:r w:rsidR="0018310F">
        <w:rPr>
          <w:b/>
        </w:rPr>
        <w:t>Б.К.</w:t>
      </w:r>
      <w:r w:rsidRPr="00CC5046">
        <w:rPr>
          <w:b/>
        </w:rPr>
        <w:t xml:space="preserve">, </w:t>
      </w:r>
      <w:r w:rsidR="007822BF">
        <w:t>/изъято/</w:t>
      </w:r>
      <w:r w:rsidR="007822BF">
        <w:t xml:space="preserve"> </w:t>
      </w:r>
      <w:r w:rsidRPr="00CC5046">
        <w:t>;</w:t>
      </w:r>
      <w:r w:rsidRPr="00CC5046">
        <w:t xml:space="preserve">     </w:t>
      </w:r>
    </w:p>
    <w:p w:rsidR="00D06075" w:rsidRPr="00CC5046" w:rsidP="00D06075">
      <w:pPr>
        <w:ind w:firstLine="708"/>
        <w:jc w:val="both"/>
      </w:pPr>
      <w:r w:rsidRPr="00CC5046">
        <w:t xml:space="preserve">привлекаемой к административной ответственности по </w:t>
      </w:r>
      <w:r w:rsidRPr="00CC5046">
        <w:t>ч</w:t>
      </w:r>
      <w:r w:rsidRPr="00CC5046">
        <w:t xml:space="preserve">.1 ст.6.9 Кодекса Российской Федерации об административных правонарушениях (далее </w:t>
      </w:r>
      <w:r w:rsidRPr="00CC5046">
        <w:t>КоАП</w:t>
      </w:r>
      <w:r w:rsidRPr="00CC5046">
        <w:t xml:space="preserve"> РФ), </w:t>
      </w:r>
    </w:p>
    <w:p w:rsidR="00D06075" w:rsidRPr="00CC5046" w:rsidP="00D06075">
      <w:pPr>
        <w:jc w:val="center"/>
        <w:rPr>
          <w:b/>
          <w:bCs/>
        </w:rPr>
      </w:pPr>
    </w:p>
    <w:p w:rsidR="00D06075" w:rsidRPr="00CC5046" w:rsidP="00D06075">
      <w:pPr>
        <w:jc w:val="center"/>
        <w:rPr>
          <w:b/>
          <w:bCs/>
        </w:rPr>
      </w:pPr>
      <w:r w:rsidRPr="00CC5046">
        <w:rPr>
          <w:b/>
          <w:bCs/>
        </w:rPr>
        <w:t>УСТАНОВИЛ:</w:t>
      </w:r>
    </w:p>
    <w:p w:rsidR="00D06075" w:rsidRPr="00CC5046" w:rsidP="00D06075">
      <w:pPr>
        <w:jc w:val="center"/>
        <w:rPr>
          <w:b/>
          <w:bCs/>
        </w:rPr>
      </w:pPr>
    </w:p>
    <w:p w:rsidR="00D06075" w:rsidRPr="00CC5046" w:rsidP="00D06075">
      <w:pPr>
        <w:pStyle w:val="BodyTextIndent"/>
        <w:ind w:firstLine="540"/>
        <w:jc w:val="both"/>
        <w:rPr>
          <w:sz w:val="24"/>
        </w:rPr>
      </w:pPr>
      <w:r w:rsidRPr="00CC5046">
        <w:rPr>
          <w:sz w:val="24"/>
        </w:rPr>
        <w:t>Шарун</w:t>
      </w:r>
      <w:r w:rsidRPr="00CC5046">
        <w:rPr>
          <w:sz w:val="24"/>
        </w:rPr>
        <w:t xml:space="preserve"> Б.К., </w:t>
      </w:r>
      <w:r w:rsidRPr="00CC5046">
        <w:rPr>
          <w:sz w:val="24"/>
        </w:rPr>
        <w:t xml:space="preserve">привлекается к административной ответственности по </w:t>
      </w:r>
      <w:r w:rsidRPr="00CC5046">
        <w:rPr>
          <w:sz w:val="24"/>
        </w:rPr>
        <w:t>ч</w:t>
      </w:r>
      <w:r w:rsidRPr="00CC5046">
        <w:rPr>
          <w:sz w:val="24"/>
        </w:rPr>
        <w:t xml:space="preserve">.1 ст. 6.9. </w:t>
      </w:r>
      <w:r w:rsidRPr="00CC5046">
        <w:rPr>
          <w:sz w:val="24"/>
        </w:rPr>
        <w:t>КоАП</w:t>
      </w:r>
      <w:r w:rsidRPr="00CC5046">
        <w:rPr>
          <w:sz w:val="24"/>
        </w:rPr>
        <w:t xml:space="preserve"> РФ.</w:t>
      </w:r>
    </w:p>
    <w:p w:rsidR="00D06075" w:rsidRPr="00CC5046" w:rsidP="00D06075">
      <w:pPr>
        <w:autoSpaceDE w:val="0"/>
        <w:autoSpaceDN w:val="0"/>
        <w:adjustRightInd w:val="0"/>
        <w:ind w:firstLine="540"/>
        <w:jc w:val="both"/>
      </w:pPr>
      <w:r w:rsidRPr="00CC5046">
        <w:t>Согласно протоколу об административном правонарушении №</w:t>
      </w:r>
      <w:r w:rsidRPr="00CC5046" w:rsidR="00CB0266">
        <w:t xml:space="preserve"> </w:t>
      </w:r>
      <w:r w:rsidR="007822BF">
        <w:t xml:space="preserve">/изъято/ </w:t>
      </w:r>
      <w:r w:rsidRPr="00CC5046">
        <w:t xml:space="preserve">от (л.д.2), </w:t>
      </w:r>
      <w:r w:rsidRPr="00CC5046" w:rsidR="00CB0266">
        <w:t>Шарун</w:t>
      </w:r>
      <w:r w:rsidRPr="00CC5046" w:rsidR="00CB0266">
        <w:t xml:space="preserve"> Б.К., 19.02.2020 года </w:t>
      </w:r>
      <w:r w:rsidRPr="00CC5046">
        <w:t>в 1</w:t>
      </w:r>
      <w:r w:rsidRPr="00CC5046" w:rsidR="00CB0266">
        <w:t xml:space="preserve">8 </w:t>
      </w:r>
      <w:r w:rsidRPr="00CC5046">
        <w:t xml:space="preserve">часов </w:t>
      </w:r>
      <w:r w:rsidRPr="00CC5046" w:rsidR="00CB0266">
        <w:t>00</w:t>
      </w:r>
      <w:r w:rsidRPr="00CC5046">
        <w:t xml:space="preserve"> минут находясь </w:t>
      </w:r>
      <w:r w:rsidRPr="00CC5046" w:rsidR="00CB0266">
        <w:t xml:space="preserve">в помещении ГБУЗ РК «КПНД» </w:t>
      </w:r>
      <w:r w:rsidRPr="00CC5046">
        <w:t xml:space="preserve">по адресу: г. Керчь, ул. </w:t>
      </w:r>
      <w:r w:rsidRPr="00CC5046">
        <w:t>П</w:t>
      </w:r>
      <w:r w:rsidRPr="00CC5046" w:rsidR="00CB0266">
        <w:t>арковая</w:t>
      </w:r>
      <w:r w:rsidRPr="00CC5046">
        <w:t>, д.</w:t>
      </w:r>
      <w:r w:rsidRPr="00CC5046" w:rsidR="00CB0266">
        <w:t>6</w:t>
      </w:r>
      <w:r w:rsidRPr="00CC5046">
        <w:t>, отказался выполнить законное требование уполномоченного должностного лица о прохождении медицинского освидетельствования на состояние опьянения; при этом имелись достаточные основании полагать  достаточные основания полагать, что он потребил наркотические средства или психотропные вещества без назначения врача</w:t>
      </w:r>
      <w:r w:rsidRPr="00CC5046" w:rsidR="003B3751">
        <w:t>,</w:t>
      </w:r>
      <w:r w:rsidRPr="00CC5046">
        <w:t xml:space="preserve"> либо новые потенциально опасные </w:t>
      </w:r>
      <w:r w:rsidRPr="00CC5046">
        <w:t>психоактивные</w:t>
      </w:r>
      <w:r w:rsidRPr="00CC5046">
        <w:t xml:space="preserve"> вещества.</w:t>
      </w:r>
    </w:p>
    <w:p w:rsidR="00D06075" w:rsidRPr="00CC5046" w:rsidP="00D06075">
      <w:pPr>
        <w:autoSpaceDE w:val="0"/>
        <w:autoSpaceDN w:val="0"/>
        <w:adjustRightInd w:val="0"/>
        <w:ind w:firstLine="540"/>
        <w:jc w:val="both"/>
      </w:pPr>
      <w:r w:rsidRPr="00CC5046">
        <w:t xml:space="preserve">Копию протокола </w:t>
      </w:r>
      <w:r w:rsidRPr="00CC5046" w:rsidR="00CB0266">
        <w:t>Шарун</w:t>
      </w:r>
      <w:r w:rsidRPr="00CC5046" w:rsidR="00CB0266">
        <w:t xml:space="preserve"> Б.К.,</w:t>
      </w:r>
      <w:r w:rsidRPr="00CC5046" w:rsidR="003B3751">
        <w:t xml:space="preserve"> </w:t>
      </w:r>
      <w:r w:rsidRPr="00CC5046">
        <w:t>получил лично, замечаний не имел</w:t>
      </w:r>
      <w:r w:rsidRPr="00CC5046" w:rsidR="003B3751">
        <w:t>, в проток</w:t>
      </w:r>
      <w:r w:rsidRPr="00CC5046" w:rsidR="00972D2A">
        <w:t>о</w:t>
      </w:r>
      <w:r w:rsidRPr="00CC5046" w:rsidR="003B3751">
        <w:t xml:space="preserve">ле указал «с нарушением </w:t>
      </w:r>
      <w:r w:rsidRPr="00CC5046" w:rsidR="003B3751">
        <w:t>согласен</w:t>
      </w:r>
      <w:r w:rsidRPr="00CC5046" w:rsidR="003B3751">
        <w:t>» и поставил свою подпись</w:t>
      </w:r>
      <w:r w:rsidRPr="00CC5046">
        <w:t xml:space="preserve">. </w:t>
      </w:r>
    </w:p>
    <w:p w:rsidR="00D06075" w:rsidRPr="00CC5046" w:rsidP="00D06075">
      <w:pPr>
        <w:ind w:firstLine="540"/>
        <w:jc w:val="both"/>
      </w:pPr>
      <w:r w:rsidRPr="00CC5046">
        <w:t xml:space="preserve">В судебном заседании </w:t>
      </w:r>
      <w:r w:rsidRPr="00CC5046" w:rsidR="00CB0266">
        <w:t>Шарун</w:t>
      </w:r>
      <w:r w:rsidRPr="00CC5046" w:rsidR="00CB0266">
        <w:t xml:space="preserve"> Б.К.,</w:t>
      </w:r>
      <w:r w:rsidRPr="00CC5046" w:rsidR="003B3751">
        <w:t xml:space="preserve"> </w:t>
      </w:r>
      <w:r w:rsidRPr="00CC5046">
        <w:t>полностью признал свою вину; в содеянном раскаялся.</w:t>
      </w:r>
      <w:r w:rsidRPr="00CC5046">
        <w:t xml:space="preserve"> Он пояснил, что </w:t>
      </w:r>
      <w:r w:rsidRPr="00CC5046" w:rsidR="00972D2A">
        <w:t xml:space="preserve">отказался </w:t>
      </w:r>
      <w:r w:rsidRPr="00CC5046">
        <w:t>проходить медицинское освидетельствование</w:t>
      </w:r>
      <w:r w:rsidRPr="00CC5046" w:rsidR="00972D2A">
        <w:t>, т.к. наркотические вещества не употребляет</w:t>
      </w:r>
      <w:r w:rsidRPr="00CC5046">
        <w:t xml:space="preserve">. </w:t>
      </w:r>
    </w:p>
    <w:p w:rsidR="00A9226D" w:rsidRPr="00CC5046" w:rsidP="00D06075">
      <w:pPr>
        <w:pStyle w:val="NormalWeb"/>
        <w:spacing w:before="0" w:beforeAutospacing="0" w:after="0" w:afterAutospacing="0"/>
        <w:ind w:firstLine="539"/>
      </w:pPr>
      <w:r w:rsidRPr="00CC5046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</w:t>
      </w:r>
      <w:r w:rsidRPr="00CC5046">
        <w:t>следующему.</w:t>
      </w:r>
    </w:p>
    <w:p w:rsidR="00A9226D" w:rsidRPr="00CC5046" w:rsidP="00A9226D">
      <w:pPr>
        <w:spacing w:after="1" w:line="240" w:lineRule="atLeast"/>
        <w:ind w:firstLine="540"/>
        <w:jc w:val="both"/>
      </w:pPr>
      <w:r w:rsidRPr="00CC5046">
        <w:t>В Российской Федерации запрещается потребление наркотических средств или психотропных веществ без назначения врача (</w:t>
      </w:r>
      <w:hyperlink r:id="rId4" w:history="1">
        <w:r w:rsidRPr="00CC5046">
          <w:rPr>
            <w:rStyle w:val="Hyperlink"/>
            <w:u w:val="none"/>
          </w:rPr>
          <w:t>статья 40</w:t>
        </w:r>
      </w:hyperlink>
      <w:r w:rsidRPr="00CC5046">
        <w:t xml:space="preserve"> Федерального закона от 08.01.1998 N 3-ФЗ "О наркотических средствах и психотропных веществах").</w:t>
      </w:r>
    </w:p>
    <w:p w:rsidR="00D06075" w:rsidRPr="00CC5046" w:rsidP="00D06075">
      <w:pPr>
        <w:spacing w:after="1" w:line="240" w:lineRule="atLeast"/>
        <w:ind w:firstLine="540"/>
        <w:contextualSpacing/>
        <w:jc w:val="both"/>
      </w:pPr>
      <w:r w:rsidRPr="00CC5046">
        <w:t xml:space="preserve">Согласно </w:t>
      </w:r>
      <w:r w:rsidRPr="00CC5046">
        <w:t xml:space="preserve">ст.26.11. </w:t>
      </w:r>
      <w:r w:rsidRPr="00CC5046">
        <w:t>КоАП</w:t>
      </w:r>
      <w:r w:rsidRPr="00CC5046">
        <w:t xml:space="preserve">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</w:t>
      </w:r>
      <w:r w:rsidRPr="00CC5046" w:rsidR="00972D2A">
        <w:t>Никакие доказательства не могут иметь заранее установленную силу.</w:t>
      </w:r>
    </w:p>
    <w:p w:rsidR="00D06075" w:rsidRPr="00CC5046" w:rsidP="00D06075">
      <w:pPr>
        <w:spacing w:after="1" w:line="240" w:lineRule="atLeast"/>
        <w:ind w:firstLine="540"/>
        <w:jc w:val="both"/>
      </w:pPr>
      <w:r w:rsidRPr="00CC5046">
        <w:t xml:space="preserve">Частью 1 статьи 6.9. </w:t>
      </w:r>
      <w:r w:rsidRPr="00CC5046">
        <w:t>КоАП</w:t>
      </w:r>
      <w:r w:rsidRPr="00CC5046">
        <w:t xml:space="preserve"> РФ, установлена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CC5046">
        <w:t>психоактивных</w:t>
      </w:r>
      <w:r w:rsidRPr="00CC5046">
        <w:t xml:space="preserve"> веществ, за исключением случаев, предусмотренных </w:t>
      </w:r>
      <w:hyperlink r:id="rId5" w:history="1">
        <w:r w:rsidRPr="00CC5046">
          <w:rPr>
            <w:rStyle w:val="Hyperlink"/>
            <w:u w:val="none"/>
          </w:rPr>
          <w:t>частью 2 статьи 20.20</w:t>
        </w:r>
      </w:hyperlink>
      <w:r w:rsidRPr="00CC5046">
        <w:t xml:space="preserve">, </w:t>
      </w:r>
      <w:hyperlink r:id="rId6" w:history="1">
        <w:r w:rsidRPr="00CC5046">
          <w:rPr>
            <w:rStyle w:val="Hyperlink"/>
            <w:u w:val="none"/>
          </w:rPr>
          <w:t>статьей 20.22</w:t>
        </w:r>
      </w:hyperlink>
      <w:r w:rsidRPr="00CC5046"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</w:t>
      </w:r>
      <w:r w:rsidRPr="00CC5046">
        <w:t>наркотические средства</w:t>
      </w:r>
      <w:r w:rsidRPr="00CC5046">
        <w:t xml:space="preserve"> или психотропные вещества без назначения врача либо новые потенциально опасные </w:t>
      </w:r>
      <w:r w:rsidRPr="00CC5046">
        <w:t>психоактивные</w:t>
      </w:r>
      <w:r w:rsidRPr="00CC5046">
        <w:t xml:space="preserve"> вещества.</w:t>
      </w:r>
    </w:p>
    <w:p w:rsidR="00434092" w:rsidRPr="00CC5046" w:rsidP="003B3751">
      <w:pPr>
        <w:pStyle w:val="NormalWeb"/>
        <w:spacing w:before="0" w:beforeAutospacing="0" w:after="0" w:afterAutospacing="0"/>
        <w:ind w:firstLine="540"/>
      </w:pPr>
      <w:r w:rsidRPr="00CC5046">
        <w:t xml:space="preserve">В своих письменных объяснениях </w:t>
      </w:r>
      <w:r w:rsidRPr="00CC5046">
        <w:t>Шарун</w:t>
      </w:r>
      <w:r w:rsidRPr="00CC5046">
        <w:t xml:space="preserve"> Б.К. указал, что «…в середине января 2020 года приехал к </w:t>
      </w:r>
      <w:r w:rsidRPr="00CC5046">
        <w:t>приятелю</w:t>
      </w:r>
      <w:r w:rsidRPr="00CC5046">
        <w:t xml:space="preserve"> </w:t>
      </w:r>
      <w:r w:rsidR="007822BF">
        <w:t xml:space="preserve">/изъято/ </w:t>
      </w:r>
      <w:r w:rsidRPr="00CC5046">
        <w:t xml:space="preserve"> проживающему на съемной квартире по адресу: Республика Крым, г. Керчь, ул. </w:t>
      </w:r>
      <w:r w:rsidRPr="00CC5046">
        <w:t>Доева</w:t>
      </w:r>
      <w:r w:rsidRPr="00CC5046">
        <w:t>, д.</w:t>
      </w:r>
      <w:r w:rsidR="007822BF">
        <w:t>/</w:t>
      </w:r>
      <w:r w:rsidR="007822BF">
        <w:t>изъято</w:t>
      </w:r>
      <w:r w:rsidR="007822BF">
        <w:t xml:space="preserve">/ </w:t>
      </w:r>
      <w:r w:rsidRPr="00CC5046">
        <w:t>…</w:t>
      </w:r>
      <w:r w:rsidR="007822BF">
        <w:t xml:space="preserve">/изъято/ </w:t>
      </w:r>
      <w:r w:rsidRPr="00CC5046">
        <w:t xml:space="preserve"> предложил ему быть «закладчиком» за что платил ему…19.02.2020 года в 11 часов 30 минут сотрудники полиции обнаружили в квартире наркотические средства…от прохождения медицинского освидетельствования отказался…» (л.д.14).</w:t>
      </w:r>
    </w:p>
    <w:p w:rsidR="00D06075" w:rsidRPr="00CC5046" w:rsidP="003B3751">
      <w:pPr>
        <w:pStyle w:val="NormalWeb"/>
        <w:spacing w:before="0" w:beforeAutospacing="0" w:after="0" w:afterAutospacing="0"/>
        <w:ind w:firstLine="540"/>
      </w:pPr>
      <w:r w:rsidRPr="00CC5046">
        <w:t>Помимо устных и письменных (</w:t>
      </w:r>
      <w:r w:rsidRPr="00CC5046">
        <w:t>л</w:t>
      </w:r>
      <w:r w:rsidRPr="00CC5046">
        <w:t>.д.</w:t>
      </w:r>
      <w:r w:rsidRPr="00CC5046" w:rsidR="00D90517">
        <w:t xml:space="preserve"> 14</w:t>
      </w:r>
      <w:r w:rsidRPr="00CC5046">
        <w:t xml:space="preserve">) признательных показаний лица, привлекаемого к административной ответственности, факт отказа от </w:t>
      </w:r>
      <w:r w:rsidRPr="00CC5046" w:rsidR="00D90517">
        <w:t xml:space="preserve">выполнения законного требования уполномоченного должностного лица о </w:t>
      </w:r>
      <w:r w:rsidRPr="00CC5046">
        <w:t>прохождения медицинского освидетельствования</w:t>
      </w:r>
      <w:r w:rsidRPr="00CC5046" w:rsidR="00D90517">
        <w:t>,</w:t>
      </w:r>
      <w:r w:rsidRPr="00CC5046">
        <w:t xml:space="preserve"> подтверждается </w:t>
      </w:r>
      <w:r w:rsidRPr="00CC5046" w:rsidR="00D90517">
        <w:t>исследованными судом доказательствами</w:t>
      </w:r>
      <w:r w:rsidRPr="00CC5046">
        <w:t>.</w:t>
      </w:r>
    </w:p>
    <w:p w:rsidR="006D5577" w:rsidRPr="00CC5046" w:rsidP="00D06075">
      <w:pPr>
        <w:pStyle w:val="NormalWeb"/>
        <w:spacing w:before="0" w:beforeAutospacing="0" w:after="0" w:afterAutospacing="0"/>
        <w:ind w:firstLine="426"/>
      </w:pPr>
      <w:r w:rsidRPr="00CC5046">
        <w:t>Шарун</w:t>
      </w:r>
      <w:r w:rsidRPr="00CC5046">
        <w:t xml:space="preserve"> Б.К., был направлен на медицинское освидетельствование ввиду того, что в ходе проведения оперативно-розыскных мероприятий по месту его временного проживания: г. Керчь, ул. </w:t>
      </w:r>
      <w:r w:rsidRPr="00CC5046">
        <w:t>Доева</w:t>
      </w:r>
      <w:r w:rsidRPr="00CC5046">
        <w:t xml:space="preserve">, </w:t>
      </w:r>
      <w:r w:rsidR="007822BF">
        <w:t>/изъято/</w:t>
      </w:r>
      <w:r w:rsidRPr="00CC5046">
        <w:t>, было обнаружены и изъяты полимерные свертки с порошкообразным  синтетическим  наркотическим веществом, в особо крупном размере, что подтверждается рапортами сотрудников полиции (</w:t>
      </w:r>
      <w:r w:rsidRPr="00CC5046">
        <w:t>л</w:t>
      </w:r>
      <w:r w:rsidRPr="00CC5046">
        <w:t xml:space="preserve">.д.3;4); Постановлением судьи Железнодорожного районного суда г. Симферополя, выдавшем разрешение сотрудникам Крымского ЛУ МВД России на транспорте проведение оперативно-розыскных мероприятий </w:t>
      </w:r>
      <w:r w:rsidRPr="00CC5046">
        <w:t xml:space="preserve">«Обследование помещений, зданий, сооружений, участков местности и транспортных средств» по адресу: </w:t>
      </w:r>
      <w:r w:rsidRPr="00CC5046">
        <w:t xml:space="preserve">Республика Крым, г. Керчь, ул. </w:t>
      </w:r>
      <w:r w:rsidRPr="00CC5046">
        <w:t>Доева</w:t>
      </w:r>
      <w:r w:rsidRPr="00CC5046">
        <w:t>, д.</w:t>
      </w:r>
      <w:r w:rsidRPr="007822BF" w:rsidR="007822BF">
        <w:t xml:space="preserve"> </w:t>
      </w:r>
      <w:r w:rsidR="007822BF">
        <w:t>/изъято/</w:t>
      </w:r>
      <w:r w:rsidRPr="00CC5046">
        <w:t>, сроком на 40 суток (л.д.5); протоколом о проведении оперативно-розыскных мероприятий «Обследование помещений, зданий, сооружений, участков местности и транспортных средств», согласно которому в квартире по адресу:</w:t>
      </w:r>
      <w:r w:rsidRPr="00CC5046">
        <w:t xml:space="preserve"> </w:t>
      </w:r>
      <w:r w:rsidRPr="00CC5046">
        <w:t xml:space="preserve">Республика Крым, г. Керчь, ул. </w:t>
      </w:r>
      <w:r w:rsidRPr="00CC5046">
        <w:t>Доева</w:t>
      </w:r>
      <w:r w:rsidRPr="00CC5046">
        <w:t>, д.</w:t>
      </w:r>
      <w:r w:rsidRPr="007822BF" w:rsidR="007822BF">
        <w:t xml:space="preserve"> </w:t>
      </w:r>
      <w:r w:rsidR="007822BF">
        <w:t xml:space="preserve">/изъято/ </w:t>
      </w:r>
      <w:r w:rsidRPr="00CC5046">
        <w:t xml:space="preserve"> были изъяты полимерные свертки с порошкообразным  синтетическим  наркотическим веществом, в особо крупном размере (л.д.6-10); протоколом о доставлении </w:t>
      </w:r>
      <w:r w:rsidRPr="00CC5046">
        <w:t>Шаруна</w:t>
      </w:r>
      <w:r w:rsidRPr="00CC5046">
        <w:t xml:space="preserve"> Б.К., в Керченский ЛОП Крымского ЛУ МВД </w:t>
      </w:r>
      <w:r w:rsidRPr="00CC5046">
        <w:t>Росии</w:t>
      </w:r>
      <w:r w:rsidRPr="00CC5046">
        <w:t xml:space="preserve"> на транспорте (л.д.11).</w:t>
      </w:r>
    </w:p>
    <w:p w:rsidR="00D06075" w:rsidRPr="00CC5046" w:rsidP="00D06075">
      <w:pPr>
        <w:pStyle w:val="NormalWeb"/>
        <w:spacing w:before="0" w:beforeAutospacing="0" w:after="0" w:afterAutospacing="0"/>
        <w:ind w:firstLine="426"/>
      </w:pPr>
      <w:r w:rsidRPr="00CC5046">
        <w:t xml:space="preserve"> </w:t>
      </w:r>
      <w:r w:rsidRPr="00CC5046">
        <w:t xml:space="preserve">Согласно протоколу о направлении на медицинское освидетельствование на состояние опьянения </w:t>
      </w:r>
      <w:r w:rsidRPr="00CC5046" w:rsidR="00271020">
        <w:t>б/</w:t>
      </w:r>
      <w:r w:rsidRPr="00CC5046" w:rsidR="00271020">
        <w:t>н</w:t>
      </w:r>
      <w:r w:rsidRPr="00CC5046" w:rsidR="00271020">
        <w:t xml:space="preserve"> от 19.02.2020 года</w:t>
      </w:r>
      <w:r w:rsidRPr="00CC5046">
        <w:t xml:space="preserve"> (л.д.</w:t>
      </w:r>
      <w:r w:rsidRPr="00CC5046" w:rsidR="00271020">
        <w:t>12</w:t>
      </w:r>
      <w:r w:rsidRPr="00CC5046">
        <w:t xml:space="preserve">) </w:t>
      </w:r>
      <w:r w:rsidRPr="00CC5046" w:rsidR="00CB0266">
        <w:t>Шарун</w:t>
      </w:r>
      <w:r w:rsidRPr="00CC5046" w:rsidR="00CB0266">
        <w:t xml:space="preserve"> Б.К.,</w:t>
      </w:r>
      <w:r w:rsidRPr="00CC5046" w:rsidR="003B3751">
        <w:t xml:space="preserve"> </w:t>
      </w:r>
      <w:r w:rsidRPr="00CC5046">
        <w:t>будучи направленным в медицинское учреждение для прохождения медицинского освидетельствования при наличии признаков опьянения (</w:t>
      </w:r>
      <w:r w:rsidRPr="00CC5046" w:rsidR="00271020">
        <w:t xml:space="preserve">шаткая походка, изменении </w:t>
      </w:r>
      <w:r w:rsidRPr="00CC5046" w:rsidR="00D90517">
        <w:t>окраски кожных покровов лица, нарушение речи)</w:t>
      </w:r>
      <w:r w:rsidRPr="00CC5046">
        <w:t xml:space="preserve"> </w:t>
      </w:r>
      <w:r w:rsidRPr="00CC5046" w:rsidR="00D90517">
        <w:t xml:space="preserve">отказался выполнить законного требование уполномоченного должностного лица о </w:t>
      </w:r>
      <w:r w:rsidRPr="00CC5046">
        <w:t>прохождения медицинского освидетельствования;</w:t>
      </w:r>
      <w:r w:rsidRPr="00CC5046">
        <w:t xml:space="preserve"> о чем в графе </w:t>
      </w:r>
      <w:r w:rsidRPr="00CC5046" w:rsidR="00D90517">
        <w:t xml:space="preserve">протокола </w:t>
      </w:r>
      <w:r w:rsidRPr="00CC5046">
        <w:t>«пройти медицинское освидетельствование» записал «отказываюсь» и поставил свою подпись</w:t>
      </w:r>
      <w:r w:rsidRPr="00CC5046" w:rsidR="00D90517">
        <w:t>.</w:t>
      </w:r>
      <w:r w:rsidRPr="00CC5046">
        <w:t xml:space="preserve"> </w:t>
      </w:r>
    </w:p>
    <w:p w:rsidR="00D54154" w:rsidRPr="00CC5046" w:rsidP="00D06075">
      <w:pPr>
        <w:pStyle w:val="NormalWeb"/>
        <w:spacing w:before="0" w:beforeAutospacing="0" w:after="0" w:afterAutospacing="0"/>
        <w:ind w:firstLine="426"/>
      </w:pPr>
      <w:r w:rsidRPr="00CC5046">
        <w:t xml:space="preserve">Из акта медицинского освидетельствования на состояние опьянения (алкогольного, наркотического или иного токсического) № 121, составленного врачом-наркологом ГБУЗ РУ «КПНД» </w:t>
      </w:r>
      <w:r w:rsidR="007822BF">
        <w:t>/изъято/</w:t>
      </w:r>
      <w:r w:rsidRPr="00CC5046">
        <w:t xml:space="preserve">, следует, что </w:t>
      </w:r>
      <w:r w:rsidRPr="00CC5046">
        <w:t>Шарун</w:t>
      </w:r>
      <w:r w:rsidRPr="00CC5046">
        <w:t xml:space="preserve"> Б.К., </w:t>
      </w:r>
      <w:r w:rsidRPr="00CC5046">
        <w:t>19.02.2020 года, будучи доставленным для прохождения медицинского освидетельствования в 18 часов00 минут, от его прохождения отказался в 18 часов 05 минут.</w:t>
      </w:r>
    </w:p>
    <w:p w:rsidR="00D06075" w:rsidRPr="00CC5046" w:rsidP="00D06075">
      <w:pPr>
        <w:pStyle w:val="NormalWeb"/>
        <w:spacing w:before="0" w:beforeAutospacing="0" w:after="0" w:afterAutospacing="0"/>
        <w:ind w:firstLine="426"/>
      </w:pPr>
      <w:r w:rsidRPr="00CC5046">
        <w:t xml:space="preserve">Данные обстоятельства подтверждаются письменными объяснениями свидетелей: </w:t>
      </w:r>
      <w:r w:rsidR="007822BF">
        <w:t>/изъято/</w:t>
      </w:r>
      <w:r w:rsidR="007822BF">
        <w:t xml:space="preserve"> </w:t>
      </w:r>
      <w:r w:rsidRPr="00CC5046" w:rsidR="00D54154">
        <w:t>.</w:t>
      </w:r>
      <w:r w:rsidRPr="00CC5046" w:rsidR="00D54154">
        <w:t xml:space="preserve"> (л.д.15) и </w:t>
      </w:r>
      <w:r w:rsidR="007822BF">
        <w:t xml:space="preserve">/изъято/ </w:t>
      </w:r>
      <w:r w:rsidRPr="00CC5046" w:rsidR="00D54154">
        <w:t xml:space="preserve">. (л.д.16), </w:t>
      </w:r>
      <w:r w:rsidRPr="00CC5046">
        <w:t xml:space="preserve">из которых следует, что в их присутствии </w:t>
      </w:r>
      <w:r w:rsidRPr="00CC5046" w:rsidR="00D54154">
        <w:t>Шаруну</w:t>
      </w:r>
      <w:r w:rsidRPr="00CC5046" w:rsidR="00D54154">
        <w:t xml:space="preserve"> Б.К., </w:t>
      </w:r>
      <w:r w:rsidRPr="00CC5046">
        <w:t>было предложено пройти медицинское освидетельствование на состояние опьянения, от чего он отказался</w:t>
      </w:r>
      <w:r w:rsidRPr="00CC5046" w:rsidR="00D54154">
        <w:t>.</w:t>
      </w:r>
    </w:p>
    <w:p w:rsidR="00D06075" w:rsidRPr="00CC5046" w:rsidP="00D06075">
      <w:pPr>
        <w:pStyle w:val="NormalWeb"/>
        <w:spacing w:before="0" w:beforeAutospacing="0" w:after="0" w:afterAutospacing="0"/>
        <w:ind w:firstLine="426"/>
      </w:pPr>
      <w:r w:rsidRPr="00CC5046">
        <w:t xml:space="preserve">Ранее </w:t>
      </w:r>
      <w:r w:rsidRPr="00CC5046">
        <w:t>Шарун</w:t>
      </w:r>
      <w:r w:rsidRPr="00CC5046">
        <w:t xml:space="preserve"> Б.К., к административной ответственности за совершение административных правонарушений не привлекался (</w:t>
      </w:r>
      <w:r w:rsidRPr="00CC5046">
        <w:t>л</w:t>
      </w:r>
      <w:r w:rsidRPr="00CC5046">
        <w:t>.д.</w:t>
      </w:r>
      <w:r w:rsidRPr="00CC5046">
        <w:t xml:space="preserve"> 19</w:t>
      </w:r>
      <w:r w:rsidRPr="00CC5046">
        <w:t>)</w:t>
      </w:r>
      <w:r w:rsidRPr="00CC5046">
        <w:t xml:space="preserve">; сведений о том, состоит ли </w:t>
      </w:r>
      <w:r w:rsidRPr="00CC5046">
        <w:t>Шарун</w:t>
      </w:r>
      <w:r w:rsidRPr="00CC5046">
        <w:t xml:space="preserve"> Б.К. на у</w:t>
      </w:r>
      <w:r w:rsidRPr="00CC5046">
        <w:t>чете у врачей психиатра и нарколога</w:t>
      </w:r>
      <w:r w:rsidRPr="00CC5046">
        <w:t xml:space="preserve">, материалы дела </w:t>
      </w:r>
      <w:r w:rsidRPr="00CC5046">
        <w:t>не со</w:t>
      </w:r>
      <w:r w:rsidRPr="00CC5046">
        <w:t>держат</w:t>
      </w:r>
      <w:r w:rsidRPr="00CC5046">
        <w:t>.</w:t>
      </w:r>
    </w:p>
    <w:p w:rsidR="003B3751" w:rsidRPr="00CC5046" w:rsidP="00D06075">
      <w:pPr>
        <w:pStyle w:val="NormalWeb"/>
        <w:spacing w:before="0" w:beforeAutospacing="0" w:after="0" w:afterAutospacing="0"/>
        <w:ind w:firstLine="709"/>
      </w:pPr>
    </w:p>
    <w:p w:rsidR="00CC5046" w:rsidRPr="00CC5046" w:rsidP="00CC5046">
      <w:pPr>
        <w:spacing w:line="25" w:lineRule="atLeast"/>
        <w:ind w:firstLine="567"/>
        <w:contextualSpacing/>
        <w:jc w:val="both"/>
        <w:rPr>
          <w:color w:val="000000"/>
          <w:shd w:val="clear" w:color="auto" w:fill="FFFFFF"/>
        </w:rPr>
      </w:pPr>
      <w:r w:rsidRPr="00CC5046">
        <w:rPr>
          <w:color w:val="000000"/>
          <w:shd w:val="clear" w:color="auto" w:fill="FFFFFF"/>
        </w:rPr>
        <w:t xml:space="preserve">При составлении протокола об административном правонарушении </w:t>
      </w:r>
      <w:r w:rsidRPr="00CC5046">
        <w:rPr>
          <w:color w:val="000000"/>
          <w:shd w:val="clear" w:color="auto" w:fill="FFFFFF"/>
        </w:rPr>
        <w:t>Шаруну</w:t>
      </w:r>
      <w:r w:rsidRPr="00CC5046">
        <w:rPr>
          <w:color w:val="000000"/>
          <w:shd w:val="clear" w:color="auto" w:fill="FFFFFF"/>
        </w:rPr>
        <w:t xml:space="preserve"> Б.Ш., в полном объеме были разъяснены его права, предусмотренные ст. 25.1 </w:t>
      </w:r>
      <w:r w:rsidRPr="00CC5046">
        <w:rPr>
          <w:color w:val="000000"/>
          <w:shd w:val="clear" w:color="auto" w:fill="FFFFFF"/>
        </w:rPr>
        <w:t>КоАП</w:t>
      </w:r>
      <w:r w:rsidRPr="00CC5046">
        <w:rPr>
          <w:color w:val="000000"/>
          <w:shd w:val="clear" w:color="auto" w:fill="FFFFFF"/>
        </w:rPr>
        <w:t xml:space="preserve"> РФ, а также положения ст. 51 Конституции РФ, о чем свидетельствует его личная подпись (л.д.2; 14).</w:t>
      </w:r>
    </w:p>
    <w:p w:rsidR="00CC5046" w:rsidRPr="00CC5046" w:rsidP="00CC5046">
      <w:pPr>
        <w:spacing w:line="25" w:lineRule="atLeast"/>
        <w:ind w:firstLine="567"/>
        <w:contextualSpacing/>
        <w:jc w:val="both"/>
      </w:pPr>
      <w:r w:rsidRPr="00CC5046">
        <w:rPr>
          <w:color w:val="000000"/>
          <w:shd w:val="clear" w:color="auto" w:fill="FFFFFF"/>
        </w:rPr>
        <w:t>Все составленные сотрудниками полиции процессуальные документы соответствуют требованиям закона и нормам</w:t>
      </w:r>
      <w:r w:rsidRPr="00CC5046">
        <w:t xml:space="preserve"> </w:t>
      </w:r>
      <w:r w:rsidRPr="00CC5046">
        <w:t>КоАП</w:t>
      </w:r>
      <w:r w:rsidRPr="00CC5046">
        <w:t xml:space="preserve"> РФ.</w:t>
      </w:r>
    </w:p>
    <w:p w:rsidR="00972D2A" w:rsidRPr="00CC5046" w:rsidP="006D5577">
      <w:pPr>
        <w:pStyle w:val="NormalWeb"/>
        <w:spacing w:before="0" w:beforeAutospacing="0" w:after="0" w:afterAutospacing="0"/>
        <w:ind w:firstLine="426"/>
      </w:pPr>
      <w:r w:rsidRPr="00CC5046">
        <w:t xml:space="preserve">Проанализировав представленные суду доказательства с точки зрения полноты, достоверности, </w:t>
      </w:r>
      <w:r w:rsidRPr="00CC5046">
        <w:t>относимости</w:t>
      </w:r>
      <w:r w:rsidRPr="00CC5046">
        <w:t xml:space="preserve"> и допустимости, суд приходит к выводу, что представленные доказательства являются достоверными, полными, согласуются между собой</w:t>
      </w:r>
      <w:r w:rsidRPr="00CC5046">
        <w:t>.</w:t>
      </w:r>
    </w:p>
    <w:p w:rsidR="00972D2A" w:rsidRPr="00CC5046" w:rsidP="00972D2A">
      <w:pPr>
        <w:pStyle w:val="NormalWeb"/>
        <w:spacing w:before="0" w:beforeAutospacing="0" w:after="0" w:afterAutospacing="0"/>
        <w:ind w:firstLine="426"/>
      </w:pPr>
      <w:r w:rsidRPr="00CC5046">
        <w:t xml:space="preserve">Таким образом, действия </w:t>
      </w:r>
      <w:r w:rsidRPr="00CC5046">
        <w:t>Шаруна</w:t>
      </w:r>
      <w:r w:rsidRPr="00CC5046">
        <w:t xml:space="preserve"> Б.К., по </w:t>
      </w:r>
      <w:r w:rsidRPr="00CC5046">
        <w:t>ч</w:t>
      </w:r>
      <w:r w:rsidRPr="00CC5046">
        <w:t xml:space="preserve">.1 ст. 6.9. </w:t>
      </w:r>
      <w:r w:rsidRPr="00CC5046">
        <w:t>КоАП</w:t>
      </w:r>
      <w:r w:rsidRPr="00CC5046">
        <w:t xml:space="preserve"> РФ, как отказ от выполнения законного требования уполномоченного должностного лица о прохождении медицинского освидетельствования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CC5046">
        <w:t>психоактивные</w:t>
      </w:r>
      <w:r w:rsidRPr="00CC5046">
        <w:t xml:space="preserve"> вещества - </w:t>
      </w:r>
      <w:r w:rsidRPr="00CC5046">
        <w:t>квалифицированы</w:t>
      </w:r>
      <w:r w:rsidRPr="00CC5046">
        <w:t xml:space="preserve"> верно, а его вина полностью доказана. </w:t>
      </w:r>
    </w:p>
    <w:p w:rsidR="00D06075" w:rsidRPr="00CC5046" w:rsidP="00D06075">
      <w:pPr>
        <w:pStyle w:val="NormalWeb"/>
        <w:spacing w:before="0" w:beforeAutospacing="0" w:after="0" w:afterAutospacing="0"/>
        <w:ind w:firstLine="708"/>
      </w:pPr>
      <w:r w:rsidRPr="00CC5046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D06075" w:rsidRPr="00CC5046" w:rsidP="00D06075">
      <w:pPr>
        <w:pStyle w:val="NormalWeb"/>
        <w:spacing w:before="0" w:beforeAutospacing="0" w:after="0" w:afterAutospacing="0"/>
        <w:ind w:firstLine="709"/>
      </w:pPr>
      <w:r w:rsidRPr="00CC5046">
        <w:t xml:space="preserve">Из данных о личности судом установлено, что </w:t>
      </w:r>
      <w:r w:rsidRPr="00CC5046" w:rsidR="00CB0266">
        <w:t>Шарун</w:t>
      </w:r>
      <w:r w:rsidRPr="00CC5046" w:rsidR="00CB0266">
        <w:t xml:space="preserve"> Б.К.,</w:t>
      </w:r>
      <w:r w:rsidRPr="00CC5046" w:rsidR="00D54154">
        <w:t xml:space="preserve"> </w:t>
      </w:r>
      <w:r w:rsidR="009D3D7B">
        <w:t>/изъято/</w:t>
      </w:r>
      <w:r w:rsidRPr="00CC5046">
        <w:t xml:space="preserve">; иных данных о личности и имущественном положении - суду не представлено. </w:t>
      </w:r>
    </w:p>
    <w:p w:rsidR="00D06075" w:rsidRPr="00CC5046" w:rsidP="00D06075">
      <w:pPr>
        <w:pStyle w:val="NormalWeb"/>
        <w:spacing w:before="0" w:beforeAutospacing="0" w:after="0" w:afterAutospacing="0"/>
        <w:ind w:firstLine="709"/>
      </w:pPr>
      <w:r w:rsidRPr="00CC5046">
        <w:t>Обстоятельств, отягчающих административную ответственность, судом не установлено; к обстоятельствам смягчающим суд относит: совершение административного правонарушения впервые, признание вины, раскаяние в содеянном, наличие на иждивении несовершеннолетнего ребенка.</w:t>
      </w:r>
    </w:p>
    <w:p w:rsidR="00D06075" w:rsidRPr="00CC5046" w:rsidP="00D06075">
      <w:pPr>
        <w:ind w:firstLine="708"/>
        <w:jc w:val="both"/>
      </w:pPr>
      <w:r w:rsidRPr="00CC5046">
        <w:t xml:space="preserve">Суд считает, что с учетом личности </w:t>
      </w:r>
      <w:r w:rsidRPr="00CC5046" w:rsidR="00CB0266">
        <w:t>Шаруна</w:t>
      </w:r>
      <w:r w:rsidRPr="00CC5046" w:rsidR="00CB0266">
        <w:t xml:space="preserve"> Б.К.,</w:t>
      </w:r>
      <w:r w:rsidRPr="00CC5046" w:rsidR="00D54154">
        <w:t xml:space="preserve"> </w:t>
      </w:r>
      <w:r w:rsidRPr="00CC5046">
        <w:t>обстоятельств совершенного административного правонарушения</w:t>
      </w:r>
      <w:r w:rsidRPr="00CC5046" w:rsidR="00434092">
        <w:t>,</w:t>
      </w:r>
      <w:r w:rsidRPr="00CC5046">
        <w:t xml:space="preserve"> </w:t>
      </w:r>
      <w:r w:rsidRPr="00CC5046" w:rsidR="00434092">
        <w:t xml:space="preserve">наказание </w:t>
      </w:r>
      <w:r w:rsidRPr="00CC5046">
        <w:t xml:space="preserve">необходимо назначить в виде административного ареста, </w:t>
      </w:r>
      <w:r w:rsidRPr="00CC5046" w:rsidR="00D54154">
        <w:t>без в</w:t>
      </w:r>
      <w:r w:rsidRPr="00CC5046">
        <w:t>озложени</w:t>
      </w:r>
      <w:r w:rsidRPr="00CC5046" w:rsidR="00D54154">
        <w:t>я</w:t>
      </w:r>
      <w:r w:rsidRPr="00CC5046">
        <w:t xml:space="preserve"> обязанности: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врача, исходя из минимальной санкции статьи.</w:t>
      </w:r>
    </w:p>
    <w:p w:rsidR="00D06075" w:rsidRPr="00CC5046" w:rsidP="00D06075">
      <w:pPr>
        <w:pStyle w:val="NormalWeb"/>
        <w:spacing w:before="0" w:beforeAutospacing="0" w:after="0" w:afterAutospacing="0"/>
        <w:ind w:firstLine="709"/>
      </w:pPr>
      <w:r w:rsidRPr="00CC5046">
        <w:t xml:space="preserve">На основании изложенного и руководствуясь ст. ст. 4.1.- 4.3; ч.1 ст. 6.9; 23.1, 29.4-29.7, 29.10, 30.1-30.3 </w:t>
      </w:r>
      <w:r w:rsidRPr="00CC5046">
        <w:t>КоАП</w:t>
      </w:r>
      <w:r w:rsidRPr="00CC5046">
        <w:t xml:space="preserve"> РФ, мировой судья,</w:t>
      </w:r>
    </w:p>
    <w:p w:rsidR="00D06075" w:rsidRPr="00CC5046" w:rsidP="00D0607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06075" w:rsidRPr="00CC5046" w:rsidP="00D0607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CC5046">
        <w:rPr>
          <w:b/>
          <w:bCs/>
        </w:rPr>
        <w:t>ПОСТАНОВИЛ:</w:t>
      </w:r>
    </w:p>
    <w:p w:rsidR="00D06075" w:rsidRPr="00CC5046" w:rsidP="00D06075">
      <w:pPr>
        <w:pStyle w:val="NormalWeb"/>
        <w:spacing w:before="0" w:beforeAutospacing="0" w:after="0" w:afterAutospacing="0"/>
        <w:jc w:val="center"/>
      </w:pPr>
    </w:p>
    <w:p w:rsidR="00D06075" w:rsidRPr="00CC5046" w:rsidP="00D06075">
      <w:pPr>
        <w:pStyle w:val="NormalWeb"/>
        <w:spacing w:before="0" w:beforeAutospacing="0" w:after="0" w:afterAutospacing="0"/>
        <w:ind w:firstLine="426"/>
      </w:pPr>
      <w:r w:rsidRPr="00CC5046">
        <w:rPr>
          <w:b/>
        </w:rPr>
        <w:t>Шаруна</w:t>
      </w:r>
      <w:r w:rsidRPr="00CC5046">
        <w:rPr>
          <w:b/>
        </w:rPr>
        <w:t xml:space="preserve"> </w:t>
      </w:r>
      <w:r w:rsidR="009D3D7B">
        <w:rPr>
          <w:b/>
        </w:rPr>
        <w:t>Б.К.</w:t>
      </w:r>
      <w:r w:rsidRPr="00CC5046">
        <w:rPr>
          <w:b/>
        </w:rPr>
        <w:t xml:space="preserve"> </w:t>
      </w:r>
      <w:r w:rsidRPr="00CC5046">
        <w:t xml:space="preserve">признать виновным в совершении административного правонарушения, предусмотренного </w:t>
      </w:r>
      <w:r w:rsidRPr="00CC5046">
        <w:t>ч</w:t>
      </w:r>
      <w:r w:rsidRPr="00CC5046">
        <w:t xml:space="preserve">.1 ст. 6.9 </w:t>
      </w:r>
      <w:r w:rsidRPr="00CC5046">
        <w:t>КоАП</w:t>
      </w:r>
      <w:r w:rsidRPr="00CC5046">
        <w:t xml:space="preserve"> РФ и назначить наказание в виде </w:t>
      </w:r>
      <w:r w:rsidR="009D3D7B">
        <w:t>/изъято/</w:t>
      </w:r>
    </w:p>
    <w:p w:rsidR="00972D2A" w:rsidRPr="00CC5046" w:rsidP="00D06075">
      <w:pPr>
        <w:pStyle w:val="NormalWeb"/>
        <w:spacing w:before="0" w:beforeAutospacing="0" w:after="0" w:afterAutospacing="0"/>
        <w:ind w:firstLine="426"/>
      </w:pPr>
      <w:r w:rsidRPr="00CC5046">
        <w:t xml:space="preserve">Срок наказания исчислять с </w:t>
      </w:r>
      <w:r w:rsidRPr="00CC5046">
        <w:t>17 часов 00 минут 20.02.2020 года.</w:t>
      </w:r>
    </w:p>
    <w:p w:rsidR="00D06075" w:rsidRPr="00CC5046" w:rsidP="00D06075">
      <w:pPr>
        <w:pStyle w:val="NormalWeb"/>
        <w:spacing w:before="0" w:beforeAutospacing="0" w:after="0" w:afterAutospacing="0"/>
        <w:ind w:firstLine="426"/>
      </w:pPr>
      <w:r w:rsidRPr="00CC5046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9D3D7B" w:rsidRPr="00832C90" w:rsidP="009D3D7B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9D3D7B" w:rsidRPr="00832C90" w:rsidP="009D3D7B">
      <w:pPr>
        <w:contextualSpacing/>
      </w:pPr>
      <w:r w:rsidRPr="00832C90">
        <w:t>ДЕПЕРСОНИФИКАЦИЮ</w:t>
      </w:r>
    </w:p>
    <w:p w:rsidR="009D3D7B" w:rsidRPr="00832C90" w:rsidP="009D3D7B">
      <w:pPr>
        <w:contextualSpacing/>
      </w:pPr>
      <w:r w:rsidRPr="00832C90">
        <w:t>Лингвистический контроль</w:t>
      </w:r>
    </w:p>
    <w:p w:rsidR="009D3D7B" w:rsidRPr="00832C90" w:rsidP="009D3D7B">
      <w:pPr>
        <w:contextualSpacing/>
      </w:pPr>
      <w:r w:rsidRPr="00832C90">
        <w:t>произвел</w:t>
      </w:r>
    </w:p>
    <w:p w:rsidR="009D3D7B" w:rsidRPr="00832C90" w:rsidP="009D3D7B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9D3D7B" w:rsidRPr="00832C90" w:rsidP="009D3D7B">
      <w:pPr>
        <w:contextualSpacing/>
      </w:pPr>
    </w:p>
    <w:p w:rsidR="009D3D7B" w:rsidRPr="00832C90" w:rsidP="009D3D7B">
      <w:pPr>
        <w:contextualSpacing/>
      </w:pPr>
      <w:r w:rsidRPr="00832C90">
        <w:t>СОГЛАСОВАНО</w:t>
      </w:r>
    </w:p>
    <w:p w:rsidR="009D3D7B" w:rsidRPr="00832C90" w:rsidP="009D3D7B">
      <w:pPr>
        <w:contextualSpacing/>
      </w:pPr>
    </w:p>
    <w:p w:rsidR="009D3D7B" w:rsidRPr="00832C90" w:rsidP="009D3D7B">
      <w:pPr>
        <w:contextualSpacing/>
      </w:pPr>
      <w:r w:rsidRPr="00832C90">
        <w:t>Судья_________ С.С. Урюпина</w:t>
      </w:r>
    </w:p>
    <w:p w:rsidR="009D3D7B" w:rsidRPr="00832C90" w:rsidP="009D3D7B">
      <w:pPr>
        <w:contextualSpacing/>
      </w:pPr>
    </w:p>
    <w:p w:rsidR="009D3D7B" w:rsidP="009D3D7B">
      <w:pPr>
        <w:contextualSpacing/>
      </w:pPr>
      <w:r w:rsidRPr="00832C90">
        <w:t>«_</w:t>
      </w:r>
      <w:r>
        <w:t>20</w:t>
      </w:r>
      <w:r w:rsidRPr="00832C90">
        <w:t>__» __</w:t>
      </w:r>
      <w:r>
        <w:t>марта</w:t>
      </w:r>
      <w:r w:rsidRPr="00832C90">
        <w:t>___ 20</w:t>
      </w:r>
      <w:r>
        <w:t>20</w:t>
      </w:r>
      <w:r w:rsidRPr="00832C90">
        <w:t xml:space="preserve"> г.</w:t>
      </w:r>
    </w:p>
    <w:p w:rsidR="00D06075" w:rsidP="00D06075"/>
    <w:sectPr w:rsidSect="0071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075"/>
    <w:rsid w:val="0018310F"/>
    <w:rsid w:val="00271020"/>
    <w:rsid w:val="003B3751"/>
    <w:rsid w:val="00434092"/>
    <w:rsid w:val="004430CB"/>
    <w:rsid w:val="006D5577"/>
    <w:rsid w:val="007161E7"/>
    <w:rsid w:val="007822BF"/>
    <w:rsid w:val="00832C90"/>
    <w:rsid w:val="00972D2A"/>
    <w:rsid w:val="009D3D7B"/>
    <w:rsid w:val="009E7512"/>
    <w:rsid w:val="00A9226D"/>
    <w:rsid w:val="00CB0266"/>
    <w:rsid w:val="00CC5046"/>
    <w:rsid w:val="00D06075"/>
    <w:rsid w:val="00D54154"/>
    <w:rsid w:val="00D90517"/>
    <w:rsid w:val="00DF460A"/>
    <w:rsid w:val="00F079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607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060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06075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06075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0607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6075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51E449E95A33DBBF75900B662416665DAB7CF609514BBF6792305CB73577E90A5EEEBAE22d94AN" TargetMode="External" /><Relationship Id="rId5" Type="http://schemas.openxmlformats.org/officeDocument/2006/relationships/hyperlink" Target="consultantplus://offline/ref=275C0EBD80EA450094394BFF1124675288B2954332E0F3688BAC09181A6454D3AC62C06287EEn9vEL" TargetMode="External" /><Relationship Id="rId6" Type="http://schemas.openxmlformats.org/officeDocument/2006/relationships/hyperlink" Target="consultantplus://offline/ref=275C0EBD80EA450094394BFF1124675288B2954332E0F3688BAC09181A6454D3AC62C0678EED9C8Cn7v5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