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60630" w:rsidP="00260630">
      <w:pPr>
        <w:pStyle w:val="Title"/>
        <w:jc w:val="left"/>
      </w:pPr>
      <w:r w:rsidRPr="00CB1F3E">
        <w:rPr>
          <w:sz w:val="22"/>
          <w:szCs w:val="22"/>
        </w:rPr>
        <w:t xml:space="preserve">   </w:t>
      </w:r>
      <w:r w:rsidRPr="00CB1F3E">
        <w:t xml:space="preserve">                                                                                                             </w:t>
      </w:r>
      <w:r w:rsidRPr="00494EBF">
        <w:t xml:space="preserve">    </w:t>
      </w:r>
      <w:r w:rsidRPr="00CB1F3E">
        <w:t>Дело №</w:t>
      </w:r>
      <w:r w:rsidRPr="00494EBF">
        <w:t xml:space="preserve"> 5-</w:t>
      </w:r>
      <w:r>
        <w:t>51</w:t>
      </w:r>
      <w:r w:rsidRPr="00494EBF">
        <w:t>-1</w:t>
      </w:r>
      <w:r>
        <w:t>02</w:t>
      </w:r>
      <w:r w:rsidRPr="00494EBF">
        <w:t>/201</w:t>
      </w:r>
      <w:r>
        <w:t>9</w:t>
      </w:r>
    </w:p>
    <w:p w:rsidR="00260630" w:rsidRPr="00CB1F3E" w:rsidP="00260630">
      <w:pPr>
        <w:pStyle w:val="Title"/>
        <w:jc w:val="left"/>
      </w:pPr>
    </w:p>
    <w:p w:rsidR="00260630" w:rsidRPr="00CB1F3E" w:rsidP="00260630">
      <w:pPr>
        <w:pStyle w:val="Title"/>
      </w:pPr>
      <w:r w:rsidRPr="00CB1F3E">
        <w:t>ПОСТАНОВЛЕНИЕ</w:t>
      </w:r>
    </w:p>
    <w:p w:rsidR="00260630" w:rsidRPr="00CB1F3E" w:rsidP="00260630">
      <w:pPr>
        <w:pStyle w:val="Title"/>
      </w:pPr>
      <w:r w:rsidRPr="00CB1F3E">
        <w:t>по делу об административном правонарушении</w:t>
      </w:r>
    </w:p>
    <w:p w:rsidR="00260630" w:rsidRPr="00CB1F3E" w:rsidP="00260630">
      <w:pPr>
        <w:pStyle w:val="Title"/>
      </w:pPr>
    </w:p>
    <w:p w:rsidR="00260630" w:rsidRPr="00CB1F3E" w:rsidP="00260630">
      <w:r>
        <w:t xml:space="preserve">04 апреля </w:t>
      </w:r>
      <w:r w:rsidRPr="00CB1F3E">
        <w:t>201</w:t>
      </w:r>
      <w:r>
        <w:t>9</w:t>
      </w:r>
      <w:r w:rsidRPr="00CB1F3E">
        <w:t xml:space="preserve"> года                         </w:t>
      </w:r>
      <w:r w:rsidRPr="00CB1F3E">
        <w:tab/>
      </w:r>
      <w:r w:rsidRPr="00CB1F3E">
        <w:tab/>
      </w:r>
      <w:r w:rsidRPr="00CB1F3E">
        <w:tab/>
        <w:t xml:space="preserve">                                </w:t>
      </w:r>
      <w:r>
        <w:t xml:space="preserve">                         </w:t>
      </w:r>
      <w:r w:rsidRPr="00CB1F3E">
        <w:t>г. Керчь</w:t>
      </w:r>
    </w:p>
    <w:p w:rsidR="00260630" w:rsidRPr="00CB1F3E" w:rsidP="00260630">
      <w:pPr>
        <w:ind w:firstLine="708"/>
      </w:pPr>
    </w:p>
    <w:p w:rsidR="00260630" w:rsidRPr="00CB1F3E" w:rsidP="00260630">
      <w:pPr>
        <w:ind w:firstLine="708"/>
        <w:jc w:val="both"/>
      </w:pPr>
      <w:r w:rsidRPr="00CB1F3E">
        <w:t>Мировой судья судебного участка № 51 Керченского судебного района (городской округ Керчь) Республики Крым, по адресу:</w:t>
      </w:r>
      <w:r>
        <w:t xml:space="preserve"> 298312,</w:t>
      </w:r>
      <w:r w:rsidRPr="00CB1F3E">
        <w:t xml:space="preserve"> </w:t>
      </w:r>
      <w:r>
        <w:t xml:space="preserve">Республика Крым, </w:t>
      </w:r>
      <w:r w:rsidRPr="00CB1F3E">
        <w:t>г. Керчь, ул. Фурманова, Урюпина С.С.,</w:t>
      </w:r>
    </w:p>
    <w:p w:rsidR="00260630" w:rsidRPr="00CB1F3E" w:rsidP="00260630">
      <w:pPr>
        <w:ind w:firstLine="540"/>
        <w:jc w:val="both"/>
      </w:pPr>
      <w:r w:rsidRPr="00CB1F3E">
        <w:t xml:space="preserve">с участием лица привлекаемого к административной ответственности,  </w:t>
      </w:r>
    </w:p>
    <w:p w:rsidR="00260630" w:rsidP="00260630">
      <w:pPr>
        <w:autoSpaceDE w:val="0"/>
        <w:autoSpaceDN w:val="0"/>
        <w:adjustRightInd w:val="0"/>
        <w:ind w:firstLine="540"/>
        <w:jc w:val="both"/>
        <w:outlineLvl w:val="2"/>
      </w:pPr>
      <w:r w:rsidRPr="00CB1F3E">
        <w:t>рассмотрев в судебном заседании административное дело</w:t>
      </w:r>
      <w:r>
        <w:t>,</w:t>
      </w:r>
      <w:r w:rsidRPr="00CB1F3E">
        <w:t xml:space="preserve"> </w:t>
      </w:r>
      <w:r>
        <w:t xml:space="preserve">поступившее из УМВД России по г. Керчи </w:t>
      </w:r>
      <w:r w:rsidRPr="00CB1F3E">
        <w:t xml:space="preserve">в отношении: </w:t>
      </w:r>
    </w:p>
    <w:p w:rsidR="00260630" w:rsidP="00260630">
      <w:pPr>
        <w:autoSpaceDE w:val="0"/>
        <w:autoSpaceDN w:val="0"/>
        <w:adjustRightInd w:val="0"/>
        <w:ind w:left="2124"/>
        <w:jc w:val="both"/>
        <w:outlineLvl w:val="2"/>
        <w:rPr>
          <w:iCs/>
        </w:rPr>
      </w:pPr>
      <w:r w:rsidRPr="00260630">
        <w:rPr>
          <w:b/>
        </w:rPr>
        <w:t xml:space="preserve">Шевченко </w:t>
      </w:r>
      <w:r w:rsidR="00015371">
        <w:rPr>
          <w:b/>
        </w:rPr>
        <w:t>С.В.</w:t>
      </w:r>
      <w:r>
        <w:t xml:space="preserve">, </w:t>
      </w:r>
      <w:r w:rsidR="00015371">
        <w:t>/изъято/</w:t>
      </w:r>
      <w:r>
        <w:t xml:space="preserve"> </w:t>
      </w:r>
      <w:r w:rsidRPr="00CB1F3E">
        <w:t>года рождения, уроженца</w:t>
      </w:r>
      <w:r w:rsidRPr="00CB1F3E">
        <w:t xml:space="preserve"> </w:t>
      </w:r>
      <w:r w:rsidR="00015371">
        <w:rPr>
          <w:b/>
        </w:rPr>
        <w:t>.</w:t>
      </w:r>
      <w:r w:rsidR="00015371">
        <w:t xml:space="preserve">, /изъято/ </w:t>
      </w:r>
      <w:r>
        <w:t xml:space="preserve">, </w:t>
      </w:r>
      <w:r w:rsidRPr="00CB1F3E">
        <w:rPr>
          <w:iCs/>
        </w:rPr>
        <w:t xml:space="preserve">гражданина </w:t>
      </w:r>
      <w:r w:rsidR="00015371">
        <w:rPr>
          <w:b/>
        </w:rPr>
        <w:t>.</w:t>
      </w:r>
      <w:r w:rsidR="00015371">
        <w:t xml:space="preserve">, /изъято/ </w:t>
      </w:r>
      <w:r w:rsidRPr="00CB1F3E">
        <w:rPr>
          <w:iCs/>
        </w:rPr>
        <w:t xml:space="preserve">, с </w:t>
      </w:r>
      <w:r>
        <w:rPr>
          <w:iCs/>
        </w:rPr>
        <w:t>высшим о</w:t>
      </w:r>
      <w:r w:rsidRPr="00CB1F3E">
        <w:rPr>
          <w:iCs/>
        </w:rPr>
        <w:t xml:space="preserve">бразованием, </w:t>
      </w:r>
      <w:r w:rsidR="00015371">
        <w:rPr>
          <w:b/>
        </w:rPr>
        <w:t>.</w:t>
      </w:r>
      <w:r w:rsidR="00015371">
        <w:t xml:space="preserve">, /изъято/ </w:t>
      </w:r>
      <w:r>
        <w:rPr>
          <w:iCs/>
        </w:rPr>
        <w:t xml:space="preserve">, </w:t>
      </w:r>
      <w:r w:rsidR="00015371">
        <w:rPr>
          <w:b/>
        </w:rPr>
        <w:t>.</w:t>
      </w:r>
      <w:r w:rsidR="00015371">
        <w:t xml:space="preserve">, /изъято/ </w:t>
      </w:r>
      <w:r>
        <w:rPr>
          <w:iCs/>
        </w:rPr>
        <w:t>, заре</w:t>
      </w:r>
      <w:r w:rsidRPr="00CB1F3E">
        <w:rPr>
          <w:iCs/>
        </w:rPr>
        <w:t xml:space="preserve">гистрированного </w:t>
      </w:r>
      <w:r>
        <w:rPr>
          <w:iCs/>
        </w:rPr>
        <w:t xml:space="preserve">и проживающего </w:t>
      </w:r>
      <w:r w:rsidRPr="00CB1F3E">
        <w:rPr>
          <w:iCs/>
        </w:rPr>
        <w:t xml:space="preserve">по адресу: </w:t>
      </w:r>
      <w:r w:rsidR="00015371">
        <w:rPr>
          <w:b/>
        </w:rPr>
        <w:t>.</w:t>
      </w:r>
      <w:r w:rsidR="00015371">
        <w:t xml:space="preserve">, /изъято/ </w:t>
      </w:r>
      <w:r>
        <w:rPr>
          <w:iCs/>
        </w:rPr>
        <w:t xml:space="preserve">, </w:t>
      </w:r>
    </w:p>
    <w:p w:rsidR="00260630" w:rsidRPr="00CB1F3E" w:rsidP="00260630">
      <w:pPr>
        <w:autoSpaceDE w:val="0"/>
        <w:autoSpaceDN w:val="0"/>
        <w:adjustRightInd w:val="0"/>
        <w:jc w:val="both"/>
        <w:outlineLvl w:val="2"/>
        <w:rPr>
          <w:b/>
          <w:bCs/>
          <w:iCs/>
        </w:rPr>
      </w:pPr>
      <w:r w:rsidRPr="00CB1F3E">
        <w:rPr>
          <w:iCs/>
        </w:rPr>
        <w:t xml:space="preserve"> </w:t>
      </w:r>
      <w:r w:rsidRPr="00CB1F3E">
        <w:rPr>
          <w:iCs/>
        </w:rPr>
        <w:t>привлекаемого</w:t>
      </w:r>
      <w:r w:rsidRPr="00CB1F3E">
        <w:rPr>
          <w:iCs/>
        </w:rPr>
        <w:t xml:space="preserve"> к административной ответственности по ч.1 ст. </w:t>
      </w:r>
      <w:r>
        <w:rPr>
          <w:iCs/>
        </w:rPr>
        <w:t>20.3</w:t>
      </w:r>
      <w:r w:rsidRPr="00CB1F3E">
        <w:rPr>
          <w:iCs/>
        </w:rPr>
        <w:t>. Кодекса Р</w:t>
      </w:r>
      <w:r>
        <w:rPr>
          <w:iCs/>
        </w:rPr>
        <w:t xml:space="preserve">оссийской Федерации об административных правонарушениях (далее </w:t>
      </w:r>
      <w:r>
        <w:rPr>
          <w:iCs/>
        </w:rPr>
        <w:t>КоАП</w:t>
      </w:r>
      <w:r>
        <w:rPr>
          <w:iCs/>
        </w:rPr>
        <w:t xml:space="preserve"> РФ),</w:t>
      </w:r>
    </w:p>
    <w:p w:rsidR="00260630" w:rsidRPr="00CB1F3E" w:rsidP="00260630">
      <w:pPr>
        <w:jc w:val="center"/>
        <w:rPr>
          <w:b/>
          <w:bCs/>
        </w:rPr>
      </w:pPr>
    </w:p>
    <w:p w:rsidR="00260630" w:rsidP="00260630">
      <w:pPr>
        <w:jc w:val="center"/>
        <w:rPr>
          <w:b/>
          <w:bCs/>
        </w:rPr>
      </w:pPr>
      <w:r w:rsidRPr="00CB1F3E">
        <w:rPr>
          <w:b/>
          <w:bCs/>
        </w:rPr>
        <w:t>УСТАНОВИЛ:</w:t>
      </w:r>
    </w:p>
    <w:p w:rsidR="00260630" w:rsidRPr="00CB1F3E" w:rsidP="00260630">
      <w:pPr>
        <w:jc w:val="center"/>
        <w:rPr>
          <w:b/>
          <w:bCs/>
        </w:rPr>
      </w:pPr>
    </w:p>
    <w:p w:rsidR="00260630" w:rsidRPr="00CB1F3E" w:rsidP="00260630">
      <w:pPr>
        <w:ind w:firstLine="709"/>
        <w:jc w:val="both"/>
      </w:pPr>
      <w:r>
        <w:t>Шевченко С.В.</w:t>
      </w:r>
      <w:r w:rsidRPr="00CB1F3E">
        <w:t xml:space="preserve">, привлекается к административной ответственности по ч.1 ст. </w:t>
      </w:r>
      <w:r w:rsidR="00DC23FB">
        <w:t>20.3</w:t>
      </w:r>
      <w:r w:rsidRPr="00CB1F3E">
        <w:t xml:space="preserve">. </w:t>
      </w:r>
      <w:r w:rsidR="00A0553F">
        <w:rPr>
          <w:iCs/>
        </w:rPr>
        <w:t>КоАП</w:t>
      </w:r>
      <w:r w:rsidR="00A0553F">
        <w:rPr>
          <w:iCs/>
        </w:rPr>
        <w:t xml:space="preserve"> РФ</w:t>
      </w:r>
      <w:r w:rsidRPr="00CB1F3E">
        <w:t>.</w:t>
      </w:r>
    </w:p>
    <w:p w:rsidR="009A60EB" w:rsidP="00260630">
      <w:pPr>
        <w:ind w:firstLine="709"/>
        <w:jc w:val="both"/>
      </w:pPr>
      <w:r w:rsidRPr="00CB1F3E">
        <w:t xml:space="preserve"> Согласно протокол</w:t>
      </w:r>
      <w:r w:rsidR="00AA0CB1">
        <w:t>у</w:t>
      </w:r>
      <w:r w:rsidRPr="00CB1F3E">
        <w:t xml:space="preserve"> об административном правонарушении </w:t>
      </w:r>
      <w:r w:rsidR="00AA0CB1">
        <w:t>№</w:t>
      </w:r>
      <w:r w:rsidRPr="00CB1F3E">
        <w:t>РК</w:t>
      </w:r>
      <w:r w:rsidRPr="00CB1F3E">
        <w:t xml:space="preserve"> </w:t>
      </w:r>
      <w:r w:rsidR="00015371">
        <w:rPr>
          <w:b/>
        </w:rPr>
        <w:t>.</w:t>
      </w:r>
      <w:r w:rsidR="00015371">
        <w:t xml:space="preserve">, /изъято/ </w:t>
      </w:r>
      <w:r w:rsidRPr="00CB1F3E">
        <w:t xml:space="preserve">от </w:t>
      </w:r>
      <w:r w:rsidR="00AA0CB1">
        <w:t>04.04.2019</w:t>
      </w:r>
      <w:r w:rsidR="00DC23FB">
        <w:t xml:space="preserve"> года (л.д. 3</w:t>
      </w:r>
      <w:r w:rsidRPr="00CB1F3E">
        <w:t xml:space="preserve">) </w:t>
      </w:r>
      <w:r w:rsidR="00DC23FB">
        <w:t xml:space="preserve">23.01.2019 года в 12 часов 00 </w:t>
      </w:r>
      <w:r w:rsidR="00AA0CB1">
        <w:t xml:space="preserve">Шевченко С.В. по месту своего жительства </w:t>
      </w:r>
      <w:r w:rsidR="00015371">
        <w:rPr>
          <w:b/>
        </w:rPr>
        <w:t>.</w:t>
      </w:r>
      <w:r w:rsidR="00015371">
        <w:t xml:space="preserve">, /изъято/ </w:t>
      </w:r>
      <w:r w:rsidR="00AA0CB1">
        <w:t xml:space="preserve">минут разместил в открытом доступе в </w:t>
      </w:r>
      <w:r w:rsidR="00AA0CB1">
        <w:t>информационно-телеком</w:t>
      </w:r>
      <w:r>
        <w:t>м</w:t>
      </w:r>
      <w:r w:rsidR="00AA0CB1">
        <w:t>укационной</w:t>
      </w:r>
      <w:r w:rsidR="00AA0CB1">
        <w:t xml:space="preserve"> сети «Интернет» на странице </w:t>
      </w:r>
      <w:r w:rsidR="00DC23FB">
        <w:t xml:space="preserve">социальной сети </w:t>
      </w:r>
      <w:r w:rsidR="00AA0CB1">
        <w:t>«</w:t>
      </w:r>
      <w:r w:rsidR="00015371">
        <w:rPr>
          <w:b/>
        </w:rPr>
        <w:t>.</w:t>
      </w:r>
      <w:r w:rsidR="00015371">
        <w:t xml:space="preserve">, /изъято/ </w:t>
      </w:r>
      <w:r w:rsidR="00AA0CB1">
        <w:t xml:space="preserve">» </w:t>
      </w:r>
      <w:r>
        <w:t xml:space="preserve">по адресу: </w:t>
      </w:r>
      <w:r w:rsidR="00015371">
        <w:rPr>
          <w:b/>
        </w:rPr>
        <w:t>.</w:t>
      </w:r>
      <w:r w:rsidR="00015371">
        <w:t xml:space="preserve">, /изъято/ </w:t>
      </w:r>
      <w:r>
        <w:t>материал</w:t>
      </w:r>
      <w:r w:rsidR="00DC23FB">
        <w:t>ы,</w:t>
      </w:r>
      <w:r>
        <w:t xml:space="preserve"> публично демонстр</w:t>
      </w:r>
      <w:r w:rsidR="00A0553F">
        <w:t>ир</w:t>
      </w:r>
      <w:r>
        <w:t>ующи</w:t>
      </w:r>
      <w:r w:rsidR="00DC23FB">
        <w:t>е</w:t>
      </w:r>
      <w:r>
        <w:t xml:space="preserve"> символику, сходную с нацисткой атрибутикой, пропаганда которой запрещена, чем нарушил ФЗ от 25.07.2002 года № 114 ФЗ.</w:t>
      </w:r>
    </w:p>
    <w:p w:rsidR="00260630" w:rsidRPr="00CB1F3E" w:rsidP="00260630">
      <w:pPr>
        <w:ind w:firstLine="709"/>
        <w:jc w:val="both"/>
      </w:pPr>
      <w:r w:rsidRPr="00CB1F3E">
        <w:t xml:space="preserve">Копию данного протокола </w:t>
      </w:r>
      <w:r w:rsidR="00AA0CB1">
        <w:t>Шевченко С.В.</w:t>
      </w:r>
      <w:r w:rsidRPr="00CB1F3E">
        <w:t>, получил лично, никаких замечаний или возражений  имел,</w:t>
      </w:r>
      <w:r w:rsidR="009A60EB">
        <w:t xml:space="preserve"> с нарушением был согласен</w:t>
      </w:r>
      <w:r w:rsidRPr="00CB1F3E">
        <w:t xml:space="preserve">. </w:t>
      </w:r>
    </w:p>
    <w:p w:rsidR="009A60EB" w:rsidP="00260630">
      <w:pPr>
        <w:ind w:firstLine="709"/>
        <w:jc w:val="both"/>
      </w:pPr>
      <w:r w:rsidRPr="00CB1F3E">
        <w:t xml:space="preserve">В судебном заседании </w:t>
      </w:r>
      <w:r w:rsidR="00AA0CB1">
        <w:t>Шевченко С.В.</w:t>
      </w:r>
      <w:r w:rsidRPr="00CB1F3E">
        <w:t>, полностью признал свою вину, в содеянном раскаялся.</w:t>
      </w:r>
      <w:r w:rsidRPr="00CB1F3E">
        <w:t xml:space="preserve"> Он пояснил, что </w:t>
      </w:r>
      <w:r>
        <w:t>действительно на своей странице</w:t>
      </w:r>
      <w:r>
        <w:t xml:space="preserve"> «</w:t>
      </w:r>
      <w:r w:rsidR="00015371">
        <w:rPr>
          <w:b/>
        </w:rPr>
        <w:t>.</w:t>
      </w:r>
      <w:r w:rsidR="00015371">
        <w:t>, /</w:t>
      </w:r>
      <w:r w:rsidR="00015371">
        <w:t>изъято/</w:t>
      </w:r>
      <w:r>
        <w:t xml:space="preserve">» разместил запрещенные материалы. Сделал он это </w:t>
      </w:r>
      <w:r w:rsidR="00A0553F">
        <w:t>в состоянии алкогольного опьянения. Ему казалось это смешным</w:t>
      </w:r>
      <w:r>
        <w:t xml:space="preserve">. Никаких целей </w:t>
      </w:r>
      <w:r w:rsidR="00A0553F">
        <w:t xml:space="preserve">он </w:t>
      </w:r>
      <w:r>
        <w:t>не преследовал.</w:t>
      </w:r>
    </w:p>
    <w:p w:rsidR="00260630" w:rsidRPr="00CB1F3E" w:rsidP="00260630">
      <w:pPr>
        <w:ind w:firstLine="709"/>
        <w:jc w:val="both"/>
      </w:pPr>
      <w:r w:rsidRPr="00CB1F3E">
        <w:t xml:space="preserve">Заслушав объяснения лица привлекаемого к административной ответственности, изучив материалы дела в их совокупности, суд приходит к выводу, что вина </w:t>
      </w:r>
      <w:r w:rsidR="00A0553F">
        <w:t xml:space="preserve">Шевченко С.В., </w:t>
      </w:r>
      <w:r w:rsidRPr="00CB1F3E">
        <w:t xml:space="preserve">в совершении административного правонарушения предусмотренного </w:t>
      </w:r>
      <w:r w:rsidR="00A0553F">
        <w:t xml:space="preserve">ч.1 ст. 20.3 </w:t>
      </w:r>
      <w:r w:rsidR="00A0553F">
        <w:rPr>
          <w:iCs/>
        </w:rPr>
        <w:t>КоАП</w:t>
      </w:r>
      <w:r w:rsidR="00A0553F">
        <w:rPr>
          <w:iCs/>
        </w:rPr>
        <w:t xml:space="preserve"> РФ</w:t>
      </w:r>
      <w:r w:rsidRPr="00CB1F3E">
        <w:t xml:space="preserve">, полностью доказана материалами дела. </w:t>
      </w:r>
    </w:p>
    <w:p w:rsidR="00C93111" w:rsidP="00C93111">
      <w:pPr>
        <w:ind w:firstLine="540"/>
        <w:jc w:val="both"/>
      </w:pPr>
      <w:r>
        <w:t>Статьей 6 Федерального закона от 19 мая 1995 г. N 80-ФЗ "Об увековечении Победы советского народа в Великой Отечественной войне 1941 - 1945 годов" установлен запрет использования в Российской Федерации в любой форме нацистской символики как оскорбляющей многонациональный народ и память о понесенных в Великой Отечественной войне жертвах.</w:t>
      </w:r>
    </w:p>
    <w:p w:rsidR="00C93111" w:rsidP="00C93111">
      <w:pPr>
        <w:ind w:firstLine="540"/>
        <w:jc w:val="both"/>
      </w:pPr>
      <w:r>
        <w:t>Федеральный закон от 25 июля 2002 г. N 114-ФЗ "О противодействии экстремистской деятельности" в качестве одного из видов экстремистской деятельности (экстремизма) определяет пропаганду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смешения, либо публичное демонстрирование атрибутики или символики экстремистских организаций (статья 1).</w:t>
      </w:r>
      <w:r w:rsidRPr="00CB1F3E">
        <w:t xml:space="preserve"> </w:t>
      </w:r>
    </w:p>
    <w:p w:rsidR="00260630" w:rsidRPr="00CB1F3E" w:rsidP="00260630">
      <w:pPr>
        <w:widowControl w:val="0"/>
        <w:autoSpaceDE w:val="0"/>
        <w:autoSpaceDN w:val="0"/>
        <w:adjustRightInd w:val="0"/>
        <w:ind w:firstLine="540"/>
        <w:jc w:val="both"/>
      </w:pPr>
      <w:r w:rsidRPr="00CB1F3E">
        <w:t>Ч</w:t>
      </w:r>
      <w:r>
        <w:fldChar w:fldCharType="begin"/>
      </w:r>
      <w:r>
        <w:instrText xml:space="preserve"> HYPERLINK "consultantplus://offline/ref=4FB59E97D7F54D88AF8497F880EAF12AFA6368A3E28504A03F283589FCA49877BACCE7C17515A702YAp7M" </w:instrText>
      </w:r>
      <w:r>
        <w:fldChar w:fldCharType="separate"/>
      </w:r>
      <w:r w:rsidRPr="00CB1F3E">
        <w:rPr>
          <w:color w:val="0000FF"/>
        </w:rPr>
        <w:t>асть</w:t>
      </w:r>
      <w:r w:rsidR="00A0553F">
        <w:rPr>
          <w:color w:val="0000FF"/>
        </w:rPr>
        <w:t xml:space="preserve"> 1 </w:t>
      </w:r>
      <w:r w:rsidRPr="00CB1F3E">
        <w:rPr>
          <w:color w:val="0000FF"/>
        </w:rPr>
        <w:t xml:space="preserve">статьи </w:t>
      </w:r>
      <w:r w:rsidR="00A0553F">
        <w:rPr>
          <w:color w:val="0000FF"/>
        </w:rPr>
        <w:t xml:space="preserve">20.3 </w:t>
      </w:r>
      <w:r>
        <w:fldChar w:fldCharType="end"/>
      </w:r>
      <w:r w:rsidRPr="00CB1F3E">
        <w:t xml:space="preserve">Кодекса Российской Федерации об административных </w:t>
      </w:r>
      <w:r w:rsidRPr="00CB1F3E">
        <w:t xml:space="preserve">правонарушениях </w:t>
      </w:r>
      <w:r w:rsidRPr="00A0553F" w:rsidR="00A0553F">
        <w:t xml:space="preserve">предусматривает ответственность за совершение действий, связанных с пропагандой либо публичным демонстрированием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законами. </w:t>
      </w:r>
    </w:p>
    <w:p w:rsidR="00A0553F" w:rsidP="00A0553F">
      <w:pPr>
        <w:ind w:firstLine="709"/>
        <w:jc w:val="both"/>
      </w:pPr>
      <w:r>
        <w:t xml:space="preserve">Нацистской атрибутикой и символикой являются атрибутика и символика, </w:t>
      </w:r>
      <w:r>
        <w:t>которые</w:t>
      </w:r>
      <w:r>
        <w:t xml:space="preserve"> использовались организациями, признанными Нюрнбергским международным военным трибуналом преступными. К таковым относят, в частности, знамена, значки, атрибуты униформы, приветственные жесты и пароли, свастику, а также их воспроизведение в любой форме.</w:t>
      </w:r>
    </w:p>
    <w:p w:rsidR="00A0553F" w:rsidP="00A0553F">
      <w:pPr>
        <w:ind w:firstLine="709"/>
        <w:jc w:val="both"/>
      </w:pPr>
      <w:r>
        <w:t>Демонстрацией нацистской символики признается ее публичное выставление, показ, ношение, вывешивание, изображение, воспроизведение на страницах печатных изданий или в фото-, кино- и видеоматериалах, тиражирование и другие действия, делающие ее восприятие доступным.</w:t>
      </w:r>
    </w:p>
    <w:p w:rsidR="00A0553F" w:rsidP="00A0553F">
      <w:pPr>
        <w:ind w:firstLine="709"/>
        <w:jc w:val="both"/>
      </w:pPr>
      <w:r>
        <w:t>Из материалов дела следует, что в результате мониторинга информационно-телекоммуникационной сети "Интернет" на странице по адресу:</w:t>
      </w:r>
      <w:r>
        <w:t xml:space="preserve"> </w:t>
      </w:r>
      <w:r w:rsidR="00AA70FF">
        <w:rPr>
          <w:b/>
        </w:rPr>
        <w:t>.</w:t>
      </w:r>
      <w:r w:rsidR="00AA70FF">
        <w:t xml:space="preserve">, /изъято/ </w:t>
      </w:r>
      <w:r>
        <w:t>в социальной сети "</w:t>
      </w:r>
      <w:r w:rsidR="00AA70FF">
        <w:rPr>
          <w:b/>
        </w:rPr>
        <w:t>.</w:t>
      </w:r>
      <w:r w:rsidR="00AA70FF">
        <w:t xml:space="preserve">, /изъято/ </w:t>
      </w:r>
      <w:r>
        <w:t>" обнаружено изображение символики, сходной с нацистской атрибутикой или символикой до степени смешения.</w:t>
      </w:r>
    </w:p>
    <w:p w:rsidR="000A0052" w:rsidRPr="00CB1F3E" w:rsidP="000A0052">
      <w:pPr>
        <w:ind w:firstLine="709"/>
        <w:jc w:val="both"/>
      </w:pPr>
      <w:r w:rsidRPr="00CB1F3E">
        <w:t>Помимо признательных устных и письменных (</w:t>
      </w:r>
      <w:r w:rsidRPr="00CB1F3E">
        <w:t>л</w:t>
      </w:r>
      <w:r w:rsidRPr="00CB1F3E">
        <w:t xml:space="preserve">.д. </w:t>
      </w:r>
      <w:r>
        <w:t>13</w:t>
      </w:r>
      <w:r w:rsidRPr="00CB1F3E">
        <w:t xml:space="preserve">) показаний лица, привлекаемого к административной ответственности, факт </w:t>
      </w:r>
      <w:r>
        <w:t>публичной демонстрации нацисткой атрибутики или символики, запрещенной в РФ</w:t>
      </w:r>
      <w:r w:rsidRPr="00CB1F3E">
        <w:t xml:space="preserve"> подтверждается </w:t>
      </w:r>
      <w:r>
        <w:t xml:space="preserve">иными </w:t>
      </w:r>
      <w:r w:rsidRPr="00CB1F3E">
        <w:t>материалами дела</w:t>
      </w:r>
      <w:r>
        <w:t>.</w:t>
      </w:r>
      <w:r w:rsidRPr="00CB1F3E">
        <w:t xml:space="preserve"> </w:t>
      </w:r>
    </w:p>
    <w:p w:rsidR="000A0052" w:rsidP="00A0553F">
      <w:pPr>
        <w:ind w:firstLine="709"/>
        <w:jc w:val="both"/>
      </w:pPr>
      <w:r>
        <w:t xml:space="preserve">Так, согласно заключению </w:t>
      </w:r>
      <w:r w:rsidR="00A0553F">
        <w:t xml:space="preserve">проведенного культурологического исследования специалистом, </w:t>
      </w:r>
      <w:r>
        <w:t>кандидатом исторических наук доцентом ФГБОУ ВО «КГМТУ»</w:t>
      </w:r>
      <w:r>
        <w:t xml:space="preserve"> </w:t>
      </w:r>
      <w:r w:rsidR="00AA70FF">
        <w:rPr>
          <w:b/>
        </w:rPr>
        <w:t>.</w:t>
      </w:r>
      <w:r w:rsidR="00AA70FF">
        <w:t xml:space="preserve">, /изъято/ </w:t>
      </w:r>
      <w:r w:rsidR="00585DBF">
        <w:t xml:space="preserve">,  </w:t>
      </w:r>
      <w:r w:rsidR="00A0553F">
        <w:t>установлено, что представленный материал - фотосним</w:t>
      </w:r>
      <w:r>
        <w:t>ки</w:t>
      </w:r>
      <w:r w:rsidR="00A0553F">
        <w:t xml:space="preserve"> (</w:t>
      </w:r>
      <w:r w:rsidR="00A0553F">
        <w:t>скриншот</w:t>
      </w:r>
      <w:r>
        <w:t>ы</w:t>
      </w:r>
      <w:r w:rsidR="00A0553F">
        <w:t xml:space="preserve">) </w:t>
      </w:r>
      <w:r>
        <w:t>под номерами 1,8,9,10 содержа</w:t>
      </w:r>
      <w:r w:rsidR="00A0553F">
        <w:t xml:space="preserve">т </w:t>
      </w:r>
      <w:r>
        <w:t>демонстрацию нацисткой атрибутики или символики, сходную с нацистской атрибутикой или символикой пропагандируют идеи фашизма (нацизма) (л.д. 36).</w:t>
      </w:r>
    </w:p>
    <w:p w:rsidR="00585DBF" w:rsidP="00260630">
      <w:pPr>
        <w:ind w:firstLine="709"/>
        <w:jc w:val="both"/>
      </w:pPr>
      <w:r>
        <w:t>Данные обстоятельства подтверждаются рапортом об обнаружении признаков административного правонарушения (л.д.2), информ</w:t>
      </w:r>
      <w:r w:rsidR="00DC23FB">
        <w:t>ационной карточкой заявителя</w:t>
      </w:r>
      <w:r w:rsidR="00DC23FB">
        <w:t xml:space="preserve"> </w:t>
      </w:r>
      <w:r w:rsidR="00AA70FF">
        <w:rPr>
          <w:b/>
        </w:rPr>
        <w:t>.</w:t>
      </w:r>
      <w:r w:rsidR="00AA70FF">
        <w:t xml:space="preserve">, /изъято/ </w:t>
      </w:r>
      <w:r>
        <w:t xml:space="preserve">(л.д.5-6); </w:t>
      </w:r>
      <w:r>
        <w:t>скриншотами</w:t>
      </w:r>
      <w:r>
        <w:t xml:space="preserve"> со страницы по адресу: </w:t>
      </w:r>
      <w:r w:rsidR="00AA70FF">
        <w:rPr>
          <w:b/>
        </w:rPr>
        <w:t>.</w:t>
      </w:r>
      <w:r w:rsidR="00AA70FF">
        <w:t xml:space="preserve">, /изъято/ </w:t>
      </w:r>
      <w:r>
        <w:t>на сайте социальной сети «</w:t>
      </w:r>
      <w:r w:rsidR="00AA70FF">
        <w:rPr>
          <w:b/>
        </w:rPr>
        <w:t>.</w:t>
      </w:r>
      <w:r w:rsidR="00AA70FF">
        <w:t xml:space="preserve">, /изъято/ </w:t>
      </w:r>
      <w:r>
        <w:t>» с изображениями имеющими нацист</w:t>
      </w:r>
      <w:r w:rsidR="00DC23FB">
        <w:t>с</w:t>
      </w:r>
      <w:r>
        <w:t>кую символику  «</w:t>
      </w:r>
      <w:r>
        <w:t>сватиску</w:t>
      </w:r>
      <w:r>
        <w:t>, значки, атрибуты униформы, приветственные жесты» (л.д. 7-11); протоколом осмотра места происшествия (л.д.15-23).</w:t>
      </w:r>
    </w:p>
    <w:p w:rsidR="00585DBF" w:rsidP="00585DBF">
      <w:pPr>
        <w:ind w:firstLine="709"/>
        <w:jc w:val="both"/>
      </w:pPr>
      <w:r>
        <w:t xml:space="preserve">Оснований для признания собранных по делу доказательств </w:t>
      </w:r>
      <w:r>
        <w:t>недопустимыми</w:t>
      </w:r>
      <w:r>
        <w:t xml:space="preserve"> не имеется, они содержат фактические данные, необходимые для установления обстоятельств, подлежащих выяснению по делу об административном правонарушении и имеющих значение для правильного его разрешения, а также соответствуют требованиям статьи 26.2 Кодекса Российской Федерации об административных правонарушениях.</w:t>
      </w:r>
    </w:p>
    <w:p w:rsidR="00260630" w:rsidRPr="00CB1F3E" w:rsidP="00585DBF">
      <w:pPr>
        <w:autoSpaceDE w:val="0"/>
        <w:autoSpaceDN w:val="0"/>
        <w:adjustRightInd w:val="0"/>
        <w:ind w:firstLine="540"/>
        <w:jc w:val="both"/>
        <w:outlineLvl w:val="2"/>
      </w:pPr>
      <w:r w:rsidRPr="00CB1F3E">
        <w:t xml:space="preserve"> </w:t>
      </w:r>
      <w:r w:rsidRPr="00CB1F3E">
        <w:t xml:space="preserve">Таким образом, действия </w:t>
      </w:r>
      <w:r>
        <w:t xml:space="preserve">Шевченко С.В. </w:t>
      </w:r>
      <w:r w:rsidRPr="00CB1F3E">
        <w:t xml:space="preserve">по ч. 1 ст. </w:t>
      </w:r>
      <w:r>
        <w:t>20.3</w:t>
      </w:r>
      <w:r w:rsidRPr="00CB1F3E">
        <w:t xml:space="preserve">. </w:t>
      </w:r>
      <w:r w:rsidR="00A0553F">
        <w:rPr>
          <w:iCs/>
        </w:rPr>
        <w:t>КоАП</w:t>
      </w:r>
      <w:r w:rsidR="00A0553F">
        <w:rPr>
          <w:iCs/>
        </w:rPr>
        <w:t xml:space="preserve"> РФ</w:t>
      </w:r>
      <w:r w:rsidRPr="00CB1F3E">
        <w:t>, квалифицированны, верно</w:t>
      </w:r>
      <w:r>
        <w:t>; а его вина полностью доказана</w:t>
      </w:r>
      <w:r w:rsidRPr="00CB1F3E">
        <w:t>.</w:t>
      </w:r>
    </w:p>
    <w:p w:rsidR="00260630" w:rsidRPr="00CB1F3E" w:rsidP="00260630">
      <w:pPr>
        <w:ind w:firstLine="709"/>
        <w:jc w:val="both"/>
      </w:pPr>
      <w:r w:rsidRPr="00CB1F3E">
        <w:t xml:space="preserve">При назначении наказания суд учитывает, характер совершенного правонарушения, личность </w:t>
      </w:r>
      <w:r w:rsidR="00585DBF">
        <w:t>лица, привлекаемого к административной ответственности, е</w:t>
      </w:r>
      <w:r w:rsidRPr="00CB1F3E">
        <w:t xml:space="preserve">го имущественное положение, обстоятельства смягчающие и отягчающие административную ответственность. </w:t>
      </w:r>
    </w:p>
    <w:p w:rsidR="00260630" w:rsidRPr="00CB1F3E" w:rsidP="00260630">
      <w:pPr>
        <w:ind w:firstLine="709"/>
        <w:jc w:val="both"/>
      </w:pPr>
      <w:r w:rsidRPr="00CB1F3E">
        <w:t>Данное правонарушение совершенно с прямым умыслом.</w:t>
      </w:r>
    </w:p>
    <w:p w:rsidR="00260630" w:rsidRPr="00CB1F3E" w:rsidP="00260630">
      <w:pPr>
        <w:ind w:firstLine="709"/>
        <w:jc w:val="both"/>
      </w:pPr>
      <w:r w:rsidRPr="00CB1F3E">
        <w:t xml:space="preserve">Из данных  о личности </w:t>
      </w:r>
      <w:r w:rsidR="00585DBF">
        <w:t>Шевченко С.В.</w:t>
      </w:r>
      <w:r w:rsidRPr="00CB1F3E">
        <w:t xml:space="preserve">, </w:t>
      </w:r>
      <w:r w:rsidR="00AA70FF">
        <w:rPr>
          <w:b/>
        </w:rPr>
        <w:t>.</w:t>
      </w:r>
      <w:r w:rsidR="00AA70FF">
        <w:t>, /изъято/</w:t>
      </w:r>
      <w:r>
        <w:t xml:space="preserve">, </w:t>
      </w:r>
      <w:r w:rsidRPr="00CB1F3E">
        <w:t xml:space="preserve">иных данных о личности и имущественном положении - суду не представлено. </w:t>
      </w:r>
    </w:p>
    <w:p w:rsidR="00260630" w:rsidRPr="00CB1F3E" w:rsidP="00260630">
      <w:pPr>
        <w:ind w:firstLine="709"/>
        <w:jc w:val="both"/>
      </w:pPr>
      <w:r w:rsidRPr="00CB1F3E">
        <w:t xml:space="preserve">Обстоятельств отягчающих административную ответственность - судом не установлено; к обстоятельствам смягчающим суд относит признание вины, раскаяние в </w:t>
      </w:r>
      <w:r w:rsidRPr="00CB1F3E">
        <w:t>содеянном</w:t>
      </w:r>
      <w:r w:rsidRPr="00CB1F3E">
        <w:t>, совершение административного правонарушения впервые.</w:t>
      </w:r>
    </w:p>
    <w:p w:rsidR="00C93111" w:rsidP="00260630">
      <w:pPr>
        <w:ind w:firstLine="709"/>
        <w:jc w:val="both"/>
      </w:pPr>
      <w:r w:rsidRPr="00CB1F3E">
        <w:t>С учетом всех обстоятельств</w:t>
      </w:r>
      <w:r>
        <w:t xml:space="preserve"> дела, личности лица, привлекаемого к административной ответственности</w:t>
      </w:r>
      <w:r w:rsidRPr="00CB1F3E">
        <w:t xml:space="preserve">, суд считает, что наказание необходимо избрать не связанное с административным арестом, в виде штрафа, исходя из минимальной санкции </w:t>
      </w:r>
      <w:r w:rsidR="00585DBF">
        <w:t>ч</w:t>
      </w:r>
      <w:r w:rsidR="00585DBF">
        <w:t xml:space="preserve">.1 </w:t>
      </w:r>
      <w:r w:rsidRPr="00CB1F3E">
        <w:t>ст.</w:t>
      </w:r>
      <w:r w:rsidR="00585DBF">
        <w:t>20.3.</w:t>
      </w:r>
      <w:r w:rsidRPr="00CB1F3E">
        <w:t xml:space="preserve"> </w:t>
      </w:r>
      <w:r w:rsidRPr="00CB1F3E">
        <w:t>КоАП</w:t>
      </w:r>
      <w:r w:rsidRPr="00CB1F3E">
        <w:t xml:space="preserve"> РФ</w:t>
      </w:r>
      <w:r w:rsidR="00585DBF">
        <w:t xml:space="preserve">, с конфискацией предмета </w:t>
      </w:r>
      <w:r w:rsidRPr="00041735">
        <w:t xml:space="preserve"> </w:t>
      </w:r>
      <w:r>
        <w:t>административного правонарушения, системного блока персонального компьютера, принадлежащего Шевченко С.В. на праве собственности.</w:t>
      </w:r>
    </w:p>
    <w:p w:rsidR="00260630" w:rsidRPr="00CB1F3E" w:rsidP="00260630">
      <w:pPr>
        <w:ind w:firstLine="709"/>
        <w:jc w:val="both"/>
      </w:pPr>
      <w:r w:rsidRPr="00CB1F3E">
        <w:t xml:space="preserve">На основании изложенного и руководствуясь ст. ст. 4.1.- 4.3;  ч.1 ст. </w:t>
      </w:r>
      <w:r w:rsidR="00C93111">
        <w:t>20.3</w:t>
      </w:r>
      <w:r w:rsidRPr="00CB1F3E">
        <w:t xml:space="preserve">; 23.1, 29.4-29.7, 29.10, 30.1-30.3 </w:t>
      </w:r>
      <w:r w:rsidR="00A0553F">
        <w:rPr>
          <w:iCs/>
        </w:rPr>
        <w:t>КоАП</w:t>
      </w:r>
      <w:r w:rsidR="00A0553F">
        <w:rPr>
          <w:iCs/>
        </w:rPr>
        <w:t xml:space="preserve"> РФ</w:t>
      </w:r>
      <w:r w:rsidRPr="00CB1F3E">
        <w:t>, суд,</w:t>
      </w:r>
    </w:p>
    <w:p w:rsidR="00260630" w:rsidP="00260630">
      <w:pPr>
        <w:jc w:val="center"/>
        <w:rPr>
          <w:b/>
          <w:bCs/>
        </w:rPr>
      </w:pPr>
    </w:p>
    <w:p w:rsidR="00260630" w:rsidP="00260630">
      <w:pPr>
        <w:jc w:val="center"/>
        <w:rPr>
          <w:b/>
          <w:bCs/>
        </w:rPr>
      </w:pPr>
      <w:r w:rsidRPr="00CB1F3E">
        <w:rPr>
          <w:b/>
          <w:bCs/>
        </w:rPr>
        <w:t>ПОСТАНОВИЛ:</w:t>
      </w:r>
    </w:p>
    <w:p w:rsidR="00260630" w:rsidRPr="00CB1F3E" w:rsidP="00260630">
      <w:pPr>
        <w:jc w:val="center"/>
        <w:rPr>
          <w:b/>
          <w:bCs/>
        </w:rPr>
      </w:pPr>
    </w:p>
    <w:p w:rsidR="00260630" w:rsidRPr="00CB1F3E" w:rsidP="00260630">
      <w:pPr>
        <w:autoSpaceDE w:val="0"/>
        <w:autoSpaceDN w:val="0"/>
        <w:adjustRightInd w:val="0"/>
        <w:ind w:firstLine="540"/>
        <w:jc w:val="both"/>
      </w:pPr>
      <w:r w:rsidRPr="00260630">
        <w:rPr>
          <w:b/>
        </w:rPr>
        <w:t xml:space="preserve">Шевченко </w:t>
      </w:r>
      <w:r w:rsidR="00AA70FF">
        <w:rPr>
          <w:b/>
        </w:rPr>
        <w:t>С.В.</w:t>
      </w:r>
      <w:r>
        <w:t xml:space="preserve"> </w:t>
      </w:r>
      <w:r w:rsidRPr="00CB1F3E">
        <w:t xml:space="preserve">признать виновным в совершении административного правонарушения предусмотренного ч.1 ст. </w:t>
      </w:r>
      <w:r>
        <w:t xml:space="preserve">20.3. </w:t>
      </w:r>
      <w:r>
        <w:rPr>
          <w:iCs/>
        </w:rPr>
        <w:t>Кодекса Российской Федерации об административных правонарушениях</w:t>
      </w:r>
      <w:r>
        <w:t xml:space="preserve"> </w:t>
      </w:r>
      <w:r w:rsidRPr="00CB1F3E">
        <w:t>и назначить ему наказание в виде адми</w:t>
      </w:r>
      <w:r>
        <w:t>нистративного</w:t>
      </w:r>
      <w:r>
        <w:t xml:space="preserve"> </w:t>
      </w:r>
      <w:r w:rsidR="00AA70FF">
        <w:rPr>
          <w:b/>
        </w:rPr>
        <w:t>.</w:t>
      </w:r>
      <w:r w:rsidR="00AA70FF">
        <w:t xml:space="preserve">, /изъято/ </w:t>
      </w:r>
      <w:r>
        <w:t xml:space="preserve">, </w:t>
      </w:r>
      <w:r w:rsidR="00AA70FF">
        <w:t xml:space="preserve">, /изъято/ </w:t>
      </w:r>
      <w:r w:rsidRPr="00CB1F3E">
        <w:t xml:space="preserve">. </w:t>
      </w:r>
    </w:p>
    <w:p w:rsidR="00AA70FF" w:rsidRPr="00AA70FF" w:rsidP="00AA70FF">
      <w:pPr>
        <w:pStyle w:val="Title"/>
        <w:ind w:firstLine="708"/>
        <w:jc w:val="both"/>
        <w:rPr>
          <w:b w:val="0"/>
        </w:rPr>
      </w:pPr>
      <w:r w:rsidRPr="00CB1F3E">
        <w:rPr>
          <w:b w:val="0"/>
        </w:rPr>
        <w:t>Штраф необходимо оплатить по реквизитам:</w:t>
      </w:r>
      <w:r w:rsidRPr="00CB1F3E">
        <w:t xml:space="preserve"> </w:t>
      </w:r>
      <w:r>
        <w:rPr>
          <w:b w:val="0"/>
        </w:rPr>
        <w:t>.</w:t>
      </w:r>
      <w:r>
        <w:t>, /</w:t>
      </w:r>
      <w:r w:rsidRPr="00AA70FF">
        <w:rPr>
          <w:b w:val="0"/>
        </w:rPr>
        <w:t xml:space="preserve">изъято/ </w:t>
      </w:r>
    </w:p>
    <w:p w:rsidR="00260630" w:rsidRPr="00AA70FF" w:rsidP="00AA70FF">
      <w:pPr>
        <w:pStyle w:val="Title"/>
        <w:ind w:firstLine="708"/>
        <w:jc w:val="both"/>
        <w:rPr>
          <w:b w:val="0"/>
          <w:lang w:val="uk-UA"/>
        </w:rPr>
      </w:pPr>
      <w:r w:rsidRPr="00AA70FF">
        <w:rPr>
          <w:b w:val="0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AA70FF">
        <w:rPr>
          <w:b w:val="0"/>
          <w:color w:val="000000"/>
          <w:lang w:val="uk-UA"/>
        </w:rPr>
        <w:t xml:space="preserve">, не </w:t>
      </w:r>
      <w:r w:rsidRPr="00AA70FF">
        <w:rPr>
          <w:b w:val="0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AA70FF">
        <w:rPr>
          <w:b w:val="0"/>
        </w:rPr>
        <w:t>КоАП</w:t>
      </w:r>
      <w:r w:rsidRPr="00AA70FF">
        <w:rPr>
          <w:b w:val="0"/>
        </w:rPr>
        <w:t xml:space="preserve"> РФ.</w:t>
      </w:r>
    </w:p>
    <w:p w:rsidR="00260630" w:rsidRPr="00CB1F3E" w:rsidP="00260630">
      <w:pPr>
        <w:ind w:firstLine="708"/>
        <w:jc w:val="both"/>
      </w:pPr>
      <w:r w:rsidRPr="00CB1F3E">
        <w:t>Постановление может быть обжаловано и опротестовано в Керченский городской суд</w:t>
      </w:r>
      <w:r w:rsidR="00AA0CB1">
        <w:t xml:space="preserve"> Республики Крым</w:t>
      </w:r>
      <w:r w:rsidRPr="00CB1F3E">
        <w:t>, в течение 10 суток, с момента его получения или вручения.</w:t>
      </w:r>
    </w:p>
    <w:p w:rsidR="00015371" w:rsidRPr="00832C90" w:rsidP="00015371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015371" w:rsidRPr="00832C90" w:rsidP="00015371">
      <w:pPr>
        <w:contextualSpacing/>
      </w:pPr>
      <w:r w:rsidRPr="00832C90">
        <w:t>ДЕПЕРСОНИФИКАЦИЮ</w:t>
      </w:r>
    </w:p>
    <w:p w:rsidR="00015371" w:rsidRPr="00832C90" w:rsidP="00015371">
      <w:pPr>
        <w:contextualSpacing/>
      </w:pPr>
      <w:r w:rsidRPr="00832C90">
        <w:t>Лингвистический контроль</w:t>
      </w:r>
    </w:p>
    <w:p w:rsidR="00015371" w:rsidRPr="00832C90" w:rsidP="00015371">
      <w:pPr>
        <w:contextualSpacing/>
      </w:pPr>
      <w:r w:rsidRPr="00832C90">
        <w:t>произвел</w:t>
      </w:r>
    </w:p>
    <w:p w:rsidR="00015371" w:rsidRPr="00832C90" w:rsidP="00015371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015371" w:rsidRPr="00832C90" w:rsidP="00015371">
      <w:pPr>
        <w:contextualSpacing/>
      </w:pPr>
    </w:p>
    <w:p w:rsidR="00015371" w:rsidRPr="00832C90" w:rsidP="00015371">
      <w:pPr>
        <w:contextualSpacing/>
      </w:pPr>
      <w:r w:rsidRPr="00832C90">
        <w:t>СОГЛАСОВАНО</w:t>
      </w:r>
    </w:p>
    <w:p w:rsidR="00015371" w:rsidRPr="00832C90" w:rsidP="00015371">
      <w:pPr>
        <w:contextualSpacing/>
      </w:pPr>
    </w:p>
    <w:p w:rsidR="00015371" w:rsidRPr="00832C90" w:rsidP="00015371">
      <w:pPr>
        <w:contextualSpacing/>
      </w:pPr>
      <w:r w:rsidRPr="00832C90">
        <w:t>Судья_________ С.С. Урюпина</w:t>
      </w:r>
    </w:p>
    <w:p w:rsidR="00015371" w:rsidRPr="00832C90" w:rsidP="00015371">
      <w:pPr>
        <w:contextualSpacing/>
      </w:pPr>
    </w:p>
    <w:p w:rsidR="00015371" w:rsidP="00015371">
      <w:pPr>
        <w:contextualSpacing/>
      </w:pPr>
      <w:r w:rsidRPr="00832C90">
        <w:t>«_</w:t>
      </w:r>
      <w:r>
        <w:t>30</w:t>
      </w:r>
      <w:r w:rsidRPr="00832C90">
        <w:t xml:space="preserve">__» </w:t>
      </w:r>
      <w:r w:rsidRPr="00832C90">
        <w:t>__</w:t>
      </w:r>
      <w:r>
        <w:t>апреля</w:t>
      </w:r>
      <w:r w:rsidRPr="00832C90">
        <w:t>__ 201</w:t>
      </w:r>
      <w:r>
        <w:t>9</w:t>
      </w:r>
      <w:r w:rsidRPr="00832C90">
        <w:t xml:space="preserve"> г.</w:t>
      </w:r>
    </w:p>
    <w:p w:rsidR="000D2BAD"/>
    <w:sectPr w:rsidSect="00470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630"/>
    <w:rsid w:val="00015371"/>
    <w:rsid w:val="00041735"/>
    <w:rsid w:val="000A0052"/>
    <w:rsid w:val="000D2BAD"/>
    <w:rsid w:val="00116C98"/>
    <w:rsid w:val="00260630"/>
    <w:rsid w:val="0043740F"/>
    <w:rsid w:val="00494EBF"/>
    <w:rsid w:val="00585DBF"/>
    <w:rsid w:val="00832C90"/>
    <w:rsid w:val="009A60EB"/>
    <w:rsid w:val="00A0553F"/>
    <w:rsid w:val="00AA0CB1"/>
    <w:rsid w:val="00AA70FF"/>
    <w:rsid w:val="00C93111"/>
    <w:rsid w:val="00CB1F3E"/>
    <w:rsid w:val="00DC23FB"/>
    <w:rsid w:val="00F24E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60630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2606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semiHidden/>
    <w:unhideWhenUsed/>
    <w:rsid w:val="00260630"/>
    <w:rPr>
      <w:color w:val="0000FF"/>
      <w:u w:val="single"/>
    </w:rPr>
  </w:style>
  <w:style w:type="paragraph" w:customStyle="1" w:styleId="a0">
    <w:name w:val="Обычный текст"/>
    <w:basedOn w:val="Normal"/>
    <w:rsid w:val="00260630"/>
    <w:pPr>
      <w:ind w:firstLine="454"/>
      <w:jc w:val="both"/>
    </w:pPr>
  </w:style>
  <w:style w:type="paragraph" w:styleId="NormalWeb">
    <w:name w:val="Normal (Web)"/>
    <w:basedOn w:val="Normal"/>
    <w:uiPriority w:val="99"/>
    <w:semiHidden/>
    <w:unhideWhenUsed/>
    <w:rsid w:val="00260630"/>
    <w:pPr>
      <w:spacing w:before="100" w:beforeAutospacing="1" w:after="100" w:after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