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A5EFD" w:rsidRPr="00CB2B94" w:rsidP="009C6D00">
      <w:pPr>
        <w:pStyle w:val="Title"/>
        <w:ind w:left="7080"/>
      </w:pPr>
      <w:r w:rsidRPr="00CB2B94">
        <w:t>№ 5-51-106/2020</w:t>
      </w:r>
    </w:p>
    <w:p w:rsidR="004A5EFD" w:rsidRPr="00CB2B94" w:rsidP="009C6D00">
      <w:pPr>
        <w:pStyle w:val="Title"/>
        <w:ind w:left="7080"/>
      </w:pPr>
    </w:p>
    <w:p w:rsidR="004A5EFD" w:rsidRPr="00CB2B94" w:rsidP="009C6D00">
      <w:pPr>
        <w:pStyle w:val="Title"/>
      </w:pPr>
      <w:r w:rsidRPr="00CB2B94">
        <w:t>ПОСТАНОВЛЕНИЕ</w:t>
      </w:r>
    </w:p>
    <w:p w:rsidR="004A5EFD" w:rsidRPr="00CB2B94" w:rsidP="009C6D00">
      <w:pPr>
        <w:pStyle w:val="Title"/>
      </w:pPr>
      <w:r w:rsidRPr="00CB2B94">
        <w:t>по делу об административном правонарушении</w:t>
      </w:r>
    </w:p>
    <w:p w:rsidR="004A5EFD" w:rsidRPr="00CB2B94" w:rsidP="009C6D00">
      <w:pPr>
        <w:pStyle w:val="Title"/>
        <w:rPr>
          <w:b w:val="0"/>
        </w:rPr>
      </w:pPr>
    </w:p>
    <w:p w:rsidR="004A5EFD" w:rsidRPr="00CB2B94" w:rsidP="009C6D00">
      <w:r w:rsidRPr="00CB2B94">
        <w:t>17 марта 2020 го</w:t>
      </w:r>
      <w:r w:rsidRPr="00CB2B94" w:rsidR="009C6D00">
        <w:t>да</w:t>
      </w:r>
      <w:r w:rsidRPr="00CB2B94" w:rsidR="009C6D00">
        <w:tab/>
        <w:t xml:space="preserve">                            </w:t>
      </w:r>
      <w:r w:rsidRPr="00CB2B94">
        <w:t xml:space="preserve">    </w:t>
      </w:r>
      <w:r w:rsidRPr="00CB2B94">
        <w:tab/>
      </w:r>
      <w:r w:rsidRPr="00CB2B94">
        <w:tab/>
        <w:t xml:space="preserve">          </w:t>
      </w:r>
      <w:r w:rsidRPr="00CB2B94">
        <w:tab/>
      </w:r>
      <w:r w:rsidRPr="00CB2B94">
        <w:tab/>
        <w:t xml:space="preserve">                      </w:t>
      </w:r>
      <w:r w:rsidRPr="00CB2B94" w:rsidR="009C6D00">
        <w:t xml:space="preserve">         </w:t>
      </w:r>
      <w:r w:rsidRPr="00CB2B94">
        <w:t>г. Керчь</w:t>
      </w:r>
    </w:p>
    <w:p w:rsidR="004A5EFD" w:rsidRPr="00CB2B94" w:rsidP="009C6D00">
      <w:r w:rsidRPr="00CB2B94">
        <w:t xml:space="preserve"> </w:t>
      </w:r>
    </w:p>
    <w:p w:rsidR="004A5EFD" w:rsidRPr="00CB2B94" w:rsidP="009C6D00">
      <w:pPr>
        <w:pStyle w:val="NoSpacing"/>
        <w:ind w:firstLine="708"/>
        <w:jc w:val="both"/>
      </w:pPr>
      <w:r w:rsidRPr="00CB2B94">
        <w:rPr>
          <w:rFonts w:eastAsia="Times New Roman"/>
        </w:rPr>
        <w:t xml:space="preserve">Мировой судья судебного участка </w:t>
      </w:r>
      <w:r w:rsidRPr="00CB2B94">
        <w:rPr>
          <w:rFonts w:eastAsia="Segoe UI Symbol"/>
        </w:rPr>
        <w:t>№</w:t>
      </w:r>
      <w:r w:rsidRPr="00CB2B94">
        <w:rPr>
          <w:rFonts w:eastAsia="Times New Roman"/>
        </w:rPr>
        <w:t xml:space="preserve"> 51 Керченского судебного района (городской округ Керчь) Республики Крым, по адресу: г. Керчь, ул. Фурманова, 9 - Урюпина С.С.,</w:t>
      </w:r>
    </w:p>
    <w:p w:rsidR="004A5EFD" w:rsidRPr="00CB2B94" w:rsidP="009C6D00">
      <w:pPr>
        <w:ind w:firstLine="708"/>
        <w:jc w:val="both"/>
      </w:pPr>
      <w:r w:rsidRPr="00CB2B94">
        <w:t xml:space="preserve">с участием помощника прокурора г. Керчи Республики Крым, </w:t>
      </w:r>
      <w:r w:rsidRPr="00CB2B94" w:rsidR="00605002">
        <w:t xml:space="preserve">/изъято/ </w:t>
      </w:r>
      <w:r w:rsidRPr="00CB2B94">
        <w:t>,</w:t>
      </w:r>
    </w:p>
    <w:p w:rsidR="004A5EFD" w:rsidRPr="00CB2B94" w:rsidP="009C6D00">
      <w:pPr>
        <w:ind w:firstLine="708"/>
        <w:jc w:val="both"/>
      </w:pPr>
      <w:r w:rsidRPr="00CB2B94">
        <w:t xml:space="preserve">в отсутствие лица, привлекаемого к административной ответственности – Бабкиной Н.В., </w:t>
      </w:r>
    </w:p>
    <w:p w:rsidR="004A5EFD" w:rsidRPr="00CB2B94" w:rsidP="009C6D00">
      <w:pPr>
        <w:ind w:firstLine="708"/>
        <w:jc w:val="both"/>
      </w:pPr>
      <w:r w:rsidRPr="00CB2B94">
        <w:t xml:space="preserve">рассмотрев дело об административном правонарушении, поступившее  из прокуратуры Республик Крым, в отношении должностного лица: </w:t>
      </w:r>
    </w:p>
    <w:p w:rsidR="00ED7CA6" w:rsidRPr="00CB2B94" w:rsidP="009C6D00">
      <w:pPr>
        <w:ind w:left="2124"/>
        <w:jc w:val="both"/>
      </w:pPr>
      <w:r w:rsidRPr="00CB2B94">
        <w:rPr>
          <w:b/>
        </w:rPr>
        <w:t xml:space="preserve">Бабкиной </w:t>
      </w:r>
      <w:r w:rsidRPr="00CB2B94" w:rsidR="00605002">
        <w:rPr>
          <w:b/>
        </w:rPr>
        <w:t>Н.В.</w:t>
      </w:r>
      <w:r w:rsidRPr="00CB2B94">
        <w:rPr>
          <w:b/>
        </w:rPr>
        <w:t xml:space="preserve">, </w:t>
      </w:r>
      <w:r w:rsidRPr="00CB2B94" w:rsidR="00605002">
        <w:t>/изъято/</w:t>
      </w:r>
      <w:r w:rsidRPr="00CB2B94">
        <w:t xml:space="preserve">; </w:t>
      </w:r>
    </w:p>
    <w:p w:rsidR="004A5EFD" w:rsidRPr="00CB2B94" w:rsidP="009C6D00">
      <w:pPr>
        <w:ind w:firstLine="708"/>
        <w:jc w:val="both"/>
      </w:pPr>
      <w:r w:rsidRPr="00CB2B94">
        <w:t>привлекаемо</w:t>
      </w:r>
      <w:r w:rsidRPr="00CB2B94" w:rsidR="00ED7CA6">
        <w:t>й</w:t>
      </w:r>
      <w:r w:rsidRPr="00CB2B94">
        <w:t xml:space="preserve"> к административной ответственности по </w:t>
      </w:r>
      <w:r w:rsidRPr="00CB2B94" w:rsidR="00ED7CA6">
        <w:t xml:space="preserve">ч.1 </w:t>
      </w:r>
      <w:r w:rsidRPr="00CB2B94">
        <w:t>ст. 19.6.</w:t>
      </w:r>
      <w:r w:rsidRPr="00CB2B94" w:rsidR="00ED7CA6">
        <w:t xml:space="preserve">1. Кодекса Российской Федерации об административных правонарушениях (далее </w:t>
      </w:r>
      <w:r w:rsidRPr="00CB2B94">
        <w:t xml:space="preserve">  Ко</w:t>
      </w:r>
      <w:r w:rsidRPr="00CB2B94" w:rsidR="00ED7CA6">
        <w:t>АП РФ),</w:t>
      </w:r>
    </w:p>
    <w:p w:rsidR="00ED7CA6" w:rsidRPr="00CB2B94" w:rsidP="009C6D00">
      <w:pPr>
        <w:jc w:val="both"/>
        <w:rPr>
          <w:b/>
        </w:rPr>
      </w:pPr>
    </w:p>
    <w:p w:rsidR="004A5EFD" w:rsidRPr="00CB2B94" w:rsidP="009C6D00">
      <w:pPr>
        <w:jc w:val="center"/>
        <w:rPr>
          <w:b/>
        </w:rPr>
      </w:pPr>
      <w:r w:rsidRPr="00CB2B94">
        <w:rPr>
          <w:b/>
        </w:rPr>
        <w:t>УСТАНОВИЛ:</w:t>
      </w:r>
    </w:p>
    <w:p w:rsidR="004A5EFD" w:rsidRPr="00CB2B94" w:rsidP="009C6D00">
      <w:pPr>
        <w:jc w:val="center"/>
        <w:rPr>
          <w:b/>
        </w:rPr>
      </w:pPr>
    </w:p>
    <w:p w:rsidR="008C61E4" w:rsidRPr="00CB2B94" w:rsidP="009C6D00">
      <w:pPr>
        <w:ind w:firstLine="708"/>
        <w:jc w:val="both"/>
      </w:pPr>
      <w:r w:rsidRPr="00CB2B94">
        <w:t>Должностное лицо, Бабкина Н.В., привлекается к административной ответственности по ч.1 ст. 19.6.1. КоАП РФ.</w:t>
      </w:r>
    </w:p>
    <w:p w:rsidR="009C6D00" w:rsidRPr="00CB2B94" w:rsidP="009C6D00">
      <w:pPr>
        <w:ind w:firstLine="708"/>
        <w:jc w:val="both"/>
      </w:pPr>
      <w:r w:rsidRPr="00CB2B94">
        <w:t xml:space="preserve">Согласно Постановлению о возбуждении дела об административном правонарушении от 25.10.2019 года, Бабкина Н.В., являясь </w:t>
      </w:r>
      <w:r w:rsidRPr="00CB2B94" w:rsidR="00605002">
        <w:t xml:space="preserve">/изъято/ </w:t>
      </w:r>
      <w:r w:rsidRPr="00CB2B94">
        <w:t xml:space="preserve">, в период времени с 3 по 7 июня 2019 года на основании распоряжения (приказа) первого заместителя начальника </w:t>
      </w:r>
      <w:r w:rsidRPr="00CB2B94" w:rsidR="00605002">
        <w:t xml:space="preserve">/изъято/ </w:t>
      </w:r>
      <w:r w:rsidRPr="00CB2B94">
        <w:t xml:space="preserve">, </w:t>
      </w:r>
      <w:r w:rsidRPr="00CB2B94">
        <w:t>от 27.05.2019 года №</w:t>
      </w:r>
      <w:r w:rsidRPr="00CB2B94" w:rsidR="00605002">
        <w:t xml:space="preserve">/изъято/ </w:t>
      </w:r>
      <w:r w:rsidRPr="00CB2B94">
        <w:t xml:space="preserve"> была проведена внеплановая выездная проверка </w:t>
      </w:r>
      <w:r w:rsidRPr="00CB2B94" w:rsidR="00605002">
        <w:t xml:space="preserve">/изъято/ </w:t>
      </w:r>
      <w:r w:rsidRPr="00CB2B94">
        <w:t>в отсутствие оснований, предусмотренных ч.5 ст. 54 ГрК РФ.</w:t>
      </w:r>
    </w:p>
    <w:p w:rsidR="009C6D00" w:rsidRPr="00CB2B94" w:rsidP="009C6D00">
      <w:pPr>
        <w:ind w:firstLine="709"/>
        <w:jc w:val="both"/>
      </w:pPr>
      <w:r w:rsidRPr="00CB2B94">
        <w:t xml:space="preserve">Копию </w:t>
      </w:r>
      <w:r w:rsidRPr="00CB2B94">
        <w:t>Постановления о возбуждении дела  об административном правонарушении Бабкина Н.В., получила лично, с нарушением была согласна (л.д.3).</w:t>
      </w:r>
    </w:p>
    <w:p w:rsidR="006717AF" w:rsidRPr="00CB2B94" w:rsidP="009C6D00">
      <w:pPr>
        <w:ind w:firstLine="709"/>
        <w:jc w:val="both"/>
      </w:pPr>
      <w:r w:rsidRPr="00CB2B94">
        <w:t>В судебное заседание Бабкина Н.В., надлежащим образом уведомленная о дате, месте и времени судебного заседания не явилась; просила суд о рассмотрении дела в её отсутствие</w:t>
      </w:r>
      <w:r w:rsidRPr="00CB2B94">
        <w:t xml:space="preserve"> (о чем свидетельствует телефонограмма л.д.38).</w:t>
      </w:r>
    </w:p>
    <w:p w:rsidR="006717AF" w:rsidRPr="00CB2B94" w:rsidP="009C6D00">
      <w:pPr>
        <w:ind w:firstLine="709"/>
        <w:jc w:val="both"/>
      </w:pPr>
      <w:r w:rsidRPr="00CB2B94">
        <w:t xml:space="preserve">Помощник прокурора г. Керчи </w:t>
      </w:r>
      <w:r w:rsidRPr="00CB2B94" w:rsidR="00605002">
        <w:t>/изъято/</w:t>
      </w:r>
      <w:r w:rsidRPr="00CB2B94">
        <w:t>., поддержал доводы изложенные в Постановлении о возбуждении дела об административном правонарушении и просил привлечь Бабкину Н.В., к административной ответственности с назначением наказания на усмотрение суда.</w:t>
      </w:r>
    </w:p>
    <w:p w:rsidR="004A5EFD" w:rsidRPr="00CB2B94" w:rsidP="009C6D00">
      <w:pPr>
        <w:ind w:firstLine="540"/>
        <w:jc w:val="both"/>
      </w:pPr>
      <w:r w:rsidRPr="00CB2B94">
        <w:t xml:space="preserve">Заслушав </w:t>
      </w:r>
      <w:r w:rsidRPr="00CB2B94" w:rsidR="006717AF">
        <w:t xml:space="preserve">доводы помощника прокурора г. Керчи Ковалева В.А., </w:t>
      </w:r>
      <w:r w:rsidRPr="00CB2B94">
        <w:t>изучив материалы дела в их совокупности, суд пришел к следующему.</w:t>
      </w:r>
    </w:p>
    <w:p w:rsidR="004A5EFD" w:rsidRPr="00CB2B94" w:rsidP="009C6D00">
      <w:pPr>
        <w:widowControl w:val="0"/>
        <w:autoSpaceDE w:val="0"/>
        <w:autoSpaceDN w:val="0"/>
        <w:adjustRightInd w:val="0"/>
        <w:ind w:firstLine="540"/>
        <w:jc w:val="both"/>
      </w:pPr>
      <w:r w:rsidRPr="00CB2B94">
        <w:t>Частью</w:t>
      </w:r>
      <w:r w:rsidRPr="00CB2B94" w:rsidR="001D5803">
        <w:t xml:space="preserve"> </w:t>
      </w:r>
      <w:r w:rsidRPr="00CB2B94">
        <w:t xml:space="preserve">5 ст. 54 ГрК РФ, </w:t>
      </w:r>
      <w:r w:rsidRPr="00CB2B94" w:rsidR="001D5803">
        <w:t>установлено, что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B2B94" w:rsidR="008D1477">
        <w:t>; а также</w:t>
      </w:r>
      <w:r w:rsidRPr="00CB2B94" w:rsidR="001D5803">
        <w:t xml:space="preserve"> </w:t>
      </w:r>
      <w:r w:rsidRPr="00CB2B94">
        <w:t xml:space="preserve">предусмотрен исчерпывающий перечень оснований для проведения проверок, предусматривающий их проведение в связи с поступлением извещения от застройщика или лица, осуществляющего строительство, обращений и заявлений граждан, информации от органов государственной власти, местного самоуправления, из средств массовой информации о фактах произошедшей аварии, нарушений технических регламентов, истечением срока исполнения выданного предписания, а также на основании программы проверок, приказа (распоряжения) руководителя (заместителя руководителя) о проведении проверки, изданного в соответствии с поручением Президента РФ или Правительства РФ либо на основании </w:t>
      </w:r>
      <w:r w:rsidRPr="00CB2B94">
        <w:t>требования прокурора о проведении внеплановой проверки.</w:t>
      </w:r>
    </w:p>
    <w:p w:rsidR="001C1556" w:rsidRPr="00CB2B94" w:rsidP="006717AF">
      <w:pPr>
        <w:ind w:firstLine="567"/>
        <w:jc w:val="both"/>
        <w:rPr>
          <w:color w:val="222222"/>
          <w:shd w:val="clear" w:color="auto" w:fill="FFFFFF"/>
        </w:rPr>
      </w:pPr>
      <w:r w:rsidRPr="00CB2B94">
        <w:tab/>
      </w:r>
      <w:r w:rsidRPr="00CB2B94">
        <w:t>Часть 1 ст. 19.6.1. КоАП РФ, предусматривает административную ответственность за н</w:t>
      </w:r>
      <w:r w:rsidRPr="00CB2B94">
        <w:rPr>
          <w:color w:val="222222"/>
          <w:shd w:val="clear" w:color="auto" w:fill="FFFFFF"/>
        </w:rPr>
        <w:t>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 влечет предупреждение или наложение административного штрафа на должностных лиц в размере от трех тысяч до пяти тысяч рублей.</w:t>
      </w:r>
    </w:p>
    <w:p w:rsidR="00C20DBB" w:rsidRPr="00CB2B94" w:rsidP="006717AF">
      <w:pPr>
        <w:ind w:firstLine="567"/>
        <w:jc w:val="both"/>
        <w:rPr>
          <w:color w:val="222222"/>
          <w:shd w:val="clear" w:color="auto" w:fill="FFFFFF"/>
        </w:rPr>
      </w:pPr>
      <w:r w:rsidRPr="00CB2B94">
        <w:rPr>
          <w:color w:val="222222"/>
          <w:shd w:val="clear" w:color="auto" w:fill="FFFFFF"/>
        </w:rPr>
        <w:t xml:space="preserve">Помимо признательных письменных объяснений </w:t>
      </w:r>
      <w:r w:rsidRPr="00CB2B94">
        <w:t>Бабкиной Н.В.,</w:t>
      </w:r>
      <w:r w:rsidRPr="00CB2B94" w:rsidR="00AE2BD0">
        <w:t xml:space="preserve"> (л.д.4-5) она действительно осуществила проверку исполнения Предписания выданного </w:t>
      </w:r>
      <w:r w:rsidRPr="00CB2B94" w:rsidR="00605002">
        <w:t xml:space="preserve">/изъято/ </w:t>
      </w:r>
      <w:r w:rsidRPr="00CB2B94" w:rsidR="00AE2BD0">
        <w:t xml:space="preserve"> ранее срока, установленного для его исполнения (12.06.2019 года).</w:t>
      </w:r>
    </w:p>
    <w:p w:rsidR="007955EB" w:rsidRPr="00CB2B94" w:rsidP="006717AF">
      <w:pPr>
        <w:ind w:firstLine="567"/>
        <w:jc w:val="both"/>
      </w:pPr>
      <w:r w:rsidRPr="00CB2B94">
        <w:t xml:space="preserve">22.04.2019 года в адрес </w:t>
      </w:r>
      <w:r w:rsidRPr="00CB2B94" w:rsidR="00605002">
        <w:t>/изъято/</w:t>
      </w:r>
      <w:r w:rsidRPr="00CB2B94">
        <w:t xml:space="preserve">» </w:t>
      </w:r>
      <w:r w:rsidRPr="00CB2B94" w:rsidR="00AE2BD0">
        <w:t xml:space="preserve">главным консультантом </w:t>
      </w:r>
      <w:r w:rsidRPr="00CB2B94" w:rsidR="00605002">
        <w:t>/изъято/</w:t>
      </w:r>
      <w:r w:rsidRPr="00CB2B94">
        <w:t xml:space="preserve">, Бабкиной Н.В., было выдано </w:t>
      </w:r>
      <w:r w:rsidRPr="00CB2B94" w:rsidR="008D1477">
        <w:t>Предписание №</w:t>
      </w:r>
      <w:r w:rsidRPr="00CB2B94" w:rsidR="00605002">
        <w:t xml:space="preserve">/изъято/ </w:t>
      </w:r>
      <w:r w:rsidRPr="00CB2B94" w:rsidR="008D1477">
        <w:t xml:space="preserve"> пр об устранении причин и условий нарушений при строительстве, реконструкции объекта капитального строительства (далее Предписание (л.д.10-11)</w:t>
      </w:r>
      <w:r w:rsidRPr="00CB2B94">
        <w:t>.</w:t>
      </w:r>
    </w:p>
    <w:p w:rsidR="008D1477" w:rsidRPr="00CB2B94" w:rsidP="006717AF">
      <w:pPr>
        <w:ind w:firstLine="567"/>
        <w:jc w:val="both"/>
      </w:pPr>
      <w:r w:rsidRPr="00CB2B94">
        <w:t xml:space="preserve">В Предписании </w:t>
      </w:r>
      <w:r w:rsidRPr="00CB2B94" w:rsidR="007955EB">
        <w:t>был установлен срок для его исполнения до 12 июня 2019 года</w:t>
      </w:r>
      <w:r w:rsidRPr="00CB2B94" w:rsidR="00AE2BD0">
        <w:t xml:space="preserve"> (л.д.11)</w:t>
      </w:r>
      <w:r w:rsidRPr="00CB2B94" w:rsidR="007955EB">
        <w:t>.</w:t>
      </w:r>
      <w:r w:rsidRPr="00CB2B94" w:rsidR="00C20DBB">
        <w:t xml:space="preserve"> </w:t>
      </w:r>
    </w:p>
    <w:p w:rsidR="006334CE" w:rsidRPr="00CB2B94" w:rsidP="006717AF">
      <w:pPr>
        <w:ind w:firstLine="567"/>
        <w:jc w:val="both"/>
      </w:pPr>
      <w:r w:rsidRPr="00CB2B94">
        <w:t>Однако, в п.7 Распоряжения (п</w:t>
      </w:r>
      <w:r w:rsidRPr="00CB2B94" w:rsidR="00605002">
        <w:t xml:space="preserve">риказа) о проведении проверки №/изъято/ </w:t>
      </w:r>
      <w:r w:rsidRPr="00CB2B94">
        <w:t xml:space="preserve"> от 27.05.2019 года, выданного первым заместителем начальника Службы </w:t>
      </w:r>
      <w:r w:rsidRPr="00CB2B94" w:rsidR="00605002">
        <w:t>/изъято/</w:t>
      </w:r>
      <w:r w:rsidRPr="00CB2B94">
        <w:t xml:space="preserve">, </w:t>
      </w:r>
      <w:r w:rsidRPr="00CB2B94">
        <w:t>было указано, что исполнение выданного Предписания следует провести в сроки с 03 июня 2019 года по 07 июня 2019 года, т.е. до истечения срока, указанного в самом Предписании (12.06.2019 года).</w:t>
      </w:r>
    </w:p>
    <w:p w:rsidR="006334CE" w:rsidRPr="00CB2B94" w:rsidP="006717AF">
      <w:pPr>
        <w:ind w:firstLine="567"/>
        <w:jc w:val="both"/>
      </w:pPr>
      <w:r w:rsidRPr="00CB2B94">
        <w:t>Таким образом, уже само Распоряжение (л.д.6-7) не было основано на законе, и соответственно дальнейшие действия должностного лица Бабкиной Н.В., по проведению проверки 07.06.2019 года и выдаче Акта  проверки №</w:t>
      </w:r>
      <w:r w:rsidRPr="00CB2B94" w:rsidR="00605002">
        <w:t xml:space="preserve">/изъято/ </w:t>
      </w:r>
      <w:r w:rsidRPr="00CB2B94">
        <w:t>от 07.06.2019 года</w:t>
      </w:r>
      <w:r w:rsidRPr="00CB2B94" w:rsidR="00707EBC">
        <w:t xml:space="preserve"> (л.д.8-9), незаконны</w:t>
      </w:r>
      <w:r w:rsidRPr="00CB2B94">
        <w:t>.</w:t>
      </w:r>
    </w:p>
    <w:p w:rsidR="006717AF" w:rsidRPr="00CB2B94" w:rsidP="006717AF">
      <w:pPr>
        <w:ind w:firstLine="567"/>
        <w:jc w:val="both"/>
      </w:pPr>
      <w:r w:rsidRPr="00CB2B94">
        <w:t xml:space="preserve">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C20DBB" w:rsidRPr="00CB2B94" w:rsidP="006717AF">
      <w:pPr>
        <w:ind w:firstLine="567"/>
        <w:jc w:val="both"/>
      </w:pPr>
      <w:r w:rsidRPr="00CB2B94">
        <w:t xml:space="preserve">Из материалов дела усматривается, что Бабкина Н.В., была назначена на должность </w:t>
      </w:r>
      <w:r w:rsidRPr="00CB2B94" w:rsidR="00CB2B94">
        <w:t xml:space="preserve">/изъято/ </w:t>
      </w:r>
      <w:r w:rsidRPr="00CB2B94">
        <w:t xml:space="preserve"> Приказом №</w:t>
      </w:r>
      <w:r w:rsidRPr="00CB2B94" w:rsidR="00CB2B94">
        <w:t xml:space="preserve">/изъято/ </w:t>
      </w:r>
      <w:r w:rsidRPr="00CB2B94">
        <w:t>» начальника Службы 13.05.2019 года (л.д.13).</w:t>
      </w:r>
    </w:p>
    <w:p w:rsidR="00261336" w:rsidRPr="00CB2B94" w:rsidP="006717AF">
      <w:pPr>
        <w:ind w:firstLine="567"/>
        <w:jc w:val="both"/>
      </w:pPr>
      <w:r w:rsidRPr="00CB2B94">
        <w:t xml:space="preserve">В соответствии с Должностным регламентом </w:t>
      </w:r>
      <w:r w:rsidRPr="00CB2B94" w:rsidR="00CB2B94">
        <w:t>/изъято/</w:t>
      </w:r>
      <w:r w:rsidRPr="00CB2B94">
        <w:t xml:space="preserve">, раздела 3 «должностные обязанности» Бабкина Н.В., обязана проводить проверки, руководствоваться законом ч.3,5,6 Градостроительного кодекса РФ, а </w:t>
      </w:r>
      <w:r w:rsidRPr="00CB2B94">
        <w:t>кроме того, в соответствии с пп. «б» п.3.4. этого регламента, проводить проверки по истечению срока исполнения юридическим лицом, выданного органом государственного строительного надзора, предписания</w:t>
      </w:r>
      <w:r w:rsidRPr="00CB2B94" w:rsidR="00C20DBB">
        <w:t xml:space="preserve"> (л.д.14-20)</w:t>
      </w:r>
      <w:r w:rsidRPr="00CB2B94">
        <w:t>.</w:t>
      </w:r>
    </w:p>
    <w:p w:rsidR="00707EBC" w:rsidRPr="00CB2B94" w:rsidP="006717AF">
      <w:pPr>
        <w:ind w:firstLine="567"/>
        <w:jc w:val="both"/>
      </w:pPr>
      <w:r w:rsidRPr="00CB2B94">
        <w:t>Соответственно, Бабкиной Н.В., не был выполнен данный пункт её должностного регламента</w:t>
      </w:r>
      <w:r w:rsidRPr="00CB2B94">
        <w:t>.</w:t>
      </w:r>
    </w:p>
    <w:p w:rsidR="00261336" w:rsidRPr="00CB2B94" w:rsidP="00261336">
      <w:pPr>
        <w:spacing w:line="25" w:lineRule="atLeast"/>
        <w:ind w:firstLine="567"/>
        <w:jc w:val="both"/>
      </w:pPr>
      <w:r w:rsidRPr="00CB2B94">
        <w:tab/>
      </w:r>
      <w:r w:rsidRPr="00CB2B94">
        <w:rPr>
          <w:color w:val="000000"/>
          <w:shd w:val="clear" w:color="auto" w:fill="FFFFFF"/>
        </w:rPr>
        <w:t xml:space="preserve">Произведя оценку доказательств по правилам статьи 26.11. </w:t>
      </w:r>
      <w:r w:rsidRPr="00CB2B94">
        <w:t>КоАП РФ,</w:t>
      </w:r>
      <w:r w:rsidRPr="00CB2B94">
        <w:rPr>
          <w:color w:val="000000"/>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sidRPr="00CB2B94">
        <w:t xml:space="preserve">Бабкиной Н.В., </w:t>
      </w:r>
      <w:r w:rsidRPr="00CB2B94">
        <w:rPr>
          <w:color w:val="000000"/>
          <w:shd w:val="clear" w:color="auto" w:fill="FFFFFF"/>
        </w:rPr>
        <w:t xml:space="preserve">по ч.1 ст.19.6.1. КоАП РФ, квалифицированны верно, а её вина </w:t>
      </w:r>
      <w:r w:rsidRPr="00CB2B94">
        <w:t>полностью доказана.</w:t>
      </w:r>
    </w:p>
    <w:p w:rsidR="006717AF" w:rsidRPr="00CB2B94" w:rsidP="00261336">
      <w:pPr>
        <w:widowControl w:val="0"/>
        <w:autoSpaceDE w:val="0"/>
        <w:autoSpaceDN w:val="0"/>
        <w:adjustRightInd w:val="0"/>
        <w:ind w:firstLine="567"/>
        <w:jc w:val="both"/>
      </w:pPr>
      <w:r w:rsidRPr="00CB2B94">
        <w:t xml:space="preserve">При назначении наказания суд учитывает характер совершенного правонарушения, </w:t>
      </w:r>
      <w:r w:rsidRPr="00CB2B94">
        <w:t xml:space="preserve">личность правонарушителя, его имущественное положение, обстоятельства смягчающие и отягчающие административную ответственность. </w:t>
      </w:r>
    </w:p>
    <w:p w:rsidR="006717AF" w:rsidRPr="00CB2B94" w:rsidP="006717AF">
      <w:pPr>
        <w:ind w:firstLine="709"/>
        <w:jc w:val="both"/>
      </w:pPr>
      <w:r w:rsidRPr="00CB2B94">
        <w:t xml:space="preserve">Правонарушение совершенно при наличие косвенного умысла. </w:t>
      </w:r>
    </w:p>
    <w:p w:rsidR="006717AF" w:rsidRPr="00CB2B94" w:rsidP="006717AF">
      <w:pPr>
        <w:ind w:firstLine="709"/>
        <w:jc w:val="both"/>
      </w:pPr>
      <w:r w:rsidRPr="00CB2B94">
        <w:t>Обстоятельств отягчающих административную ответственность –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w:t>
      </w:r>
    </w:p>
    <w:p w:rsidR="006717AF" w:rsidRPr="00CB2B94" w:rsidP="006717AF">
      <w:pPr>
        <w:ind w:firstLine="709"/>
        <w:jc w:val="both"/>
      </w:pPr>
      <w:r w:rsidRPr="00CB2B94">
        <w:t xml:space="preserve">Из данных о личности лица, привлекаемого к административной ответственности, по материалам дела следует, что </w:t>
      </w:r>
      <w:r w:rsidRPr="00CB2B94" w:rsidR="00E46DB6">
        <w:t xml:space="preserve">Бабкина Н.В., </w:t>
      </w:r>
      <w:r w:rsidRPr="00CB2B94" w:rsidR="00CB2B94">
        <w:t>/изъято/</w:t>
      </w:r>
      <w:r w:rsidRPr="00CB2B94" w:rsidR="00E46DB6">
        <w:t xml:space="preserve">; </w:t>
      </w:r>
      <w:r w:rsidRPr="00CB2B94">
        <w:t xml:space="preserve">иных данных о личности и данных об имущественном положении - суду не представлено. </w:t>
      </w:r>
    </w:p>
    <w:p w:rsidR="006717AF" w:rsidRPr="00CB2B94" w:rsidP="006717AF">
      <w:pPr>
        <w:ind w:firstLine="709"/>
        <w:jc w:val="both"/>
      </w:pPr>
      <w:r w:rsidRPr="00CB2B94">
        <w:t>С учетом всех обстоятельств</w:t>
      </w:r>
      <w:r w:rsidRPr="00CB2B94" w:rsidR="00E46DB6">
        <w:t xml:space="preserve"> дела, личности лица, привлекаемого к административной ответственности</w:t>
      </w:r>
      <w:r w:rsidRPr="00CB2B94">
        <w:t>, мировой судья приходит к выводу, что наказание следует назначить</w:t>
      </w:r>
      <w:r w:rsidRPr="00CB2B94" w:rsidR="00E46DB6">
        <w:t xml:space="preserve"> </w:t>
      </w:r>
      <w:r w:rsidRPr="00CB2B94">
        <w:t xml:space="preserve"> </w:t>
      </w:r>
      <w:r w:rsidRPr="00CB2B94" w:rsidR="00E46DB6">
        <w:t xml:space="preserve">исходя из минимальной санкции ч.1 ст.19.6.1 КоАП РФ, в виде </w:t>
      </w:r>
      <w:r w:rsidRPr="00CB2B94">
        <w:t xml:space="preserve"> </w:t>
      </w:r>
      <w:r w:rsidRPr="00CB2B94" w:rsidR="00E46DB6">
        <w:t>предупреждения.</w:t>
      </w:r>
      <w:r w:rsidRPr="00CB2B94">
        <w:t xml:space="preserve"> </w:t>
      </w:r>
    </w:p>
    <w:p w:rsidR="00261336" w:rsidRPr="00CB2B94" w:rsidP="00261336">
      <w:pPr>
        <w:autoSpaceDE w:val="0"/>
        <w:autoSpaceDN w:val="0"/>
        <w:adjustRightInd w:val="0"/>
        <w:spacing w:line="25" w:lineRule="atLeast"/>
        <w:ind w:firstLine="709"/>
        <w:jc w:val="both"/>
      </w:pPr>
      <w:r w:rsidRPr="00CB2B94">
        <w:t xml:space="preserve">На основании изложенного и руководствуясь </w:t>
      </w:r>
      <w:r w:rsidRPr="00CB2B94">
        <w:t>ст. ст. 4.1.- 4.3; ч.1 ст.19.6.1; 23.1; 29.4-29.7; 29.10; 30.1-30.3 КоАП РФ, мировой судья,</w:t>
      </w:r>
    </w:p>
    <w:p w:rsidR="004A5EFD" w:rsidRPr="00CB2B94" w:rsidP="009C6D00">
      <w:pPr>
        <w:ind w:firstLine="708"/>
        <w:rPr>
          <w:b/>
          <w:bCs/>
        </w:rPr>
      </w:pPr>
    </w:p>
    <w:p w:rsidR="004A5EFD" w:rsidRPr="00CB2B94" w:rsidP="00261336">
      <w:pPr>
        <w:jc w:val="center"/>
        <w:rPr>
          <w:b/>
          <w:bCs/>
        </w:rPr>
      </w:pPr>
      <w:r w:rsidRPr="00CB2B94">
        <w:rPr>
          <w:b/>
          <w:bCs/>
        </w:rPr>
        <w:t>ПОСТАНОВИЛ:</w:t>
      </w:r>
    </w:p>
    <w:p w:rsidR="004A5EFD" w:rsidRPr="00CB2B94" w:rsidP="009C6D00">
      <w:pPr>
        <w:ind w:firstLine="709"/>
        <w:jc w:val="both"/>
      </w:pPr>
    </w:p>
    <w:p w:rsidR="00C20DBB" w:rsidRPr="00CB2B94" w:rsidP="009C6D00">
      <w:pPr>
        <w:ind w:firstLine="708"/>
        <w:jc w:val="both"/>
      </w:pPr>
      <w:r w:rsidRPr="00CB2B94">
        <w:t xml:space="preserve">Признать </w:t>
      </w:r>
      <w:r w:rsidRPr="00CB2B94">
        <w:rPr>
          <w:b/>
        </w:rPr>
        <w:t>Б</w:t>
      </w:r>
      <w:r w:rsidRPr="00CB2B94">
        <w:rPr>
          <w:b/>
        </w:rPr>
        <w:t xml:space="preserve">абкину </w:t>
      </w:r>
      <w:r w:rsidRPr="00CB2B94" w:rsidR="00CB2B94">
        <w:rPr>
          <w:b/>
        </w:rPr>
        <w:t>Н.В.</w:t>
      </w:r>
      <w:r w:rsidRPr="00CB2B94">
        <w:t xml:space="preserve"> </w:t>
      </w:r>
      <w:r w:rsidRPr="00CB2B94">
        <w:t>виновной в совершении административного правонарушения, предусмотренного ч.1 ст. 19.6.1. Кодекса Российской</w:t>
      </w:r>
      <w:r w:rsidRPr="00CB2B94">
        <w:tab/>
        <w:t xml:space="preserve"> Федерации об административных правонарушениях и назначить ей административное наказание в виде предупреждения.</w:t>
      </w:r>
    </w:p>
    <w:p w:rsidR="004A5EFD" w:rsidRPr="00CB2B94" w:rsidP="009C6D00">
      <w:pPr>
        <w:ind w:firstLine="708"/>
        <w:contextualSpacing/>
        <w:jc w:val="both"/>
      </w:pPr>
      <w:r w:rsidRPr="00CB2B94">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CB2B94" w:rsidRPr="00CB2B94" w:rsidP="00CB2B94">
      <w:pPr>
        <w:contextualSpacing/>
      </w:pPr>
      <w:r w:rsidRPr="00CB2B94">
        <w:t>Мировой судья( подпись) С.С. Урюпина</w:t>
      </w:r>
    </w:p>
    <w:p w:rsidR="00CB2B94" w:rsidRPr="00CB2B94" w:rsidP="00CB2B94">
      <w:pPr>
        <w:contextualSpacing/>
      </w:pPr>
      <w:r w:rsidRPr="00CB2B94">
        <w:t>ДЕПЕРСОНИФИКАЦИЮ</w:t>
      </w:r>
    </w:p>
    <w:p w:rsidR="00CB2B94" w:rsidRPr="00CB2B94" w:rsidP="00CB2B94">
      <w:pPr>
        <w:contextualSpacing/>
      </w:pPr>
      <w:r w:rsidRPr="00CB2B94">
        <w:t>Лингвистический контроль</w:t>
      </w:r>
    </w:p>
    <w:p w:rsidR="00CB2B94" w:rsidRPr="00CB2B94" w:rsidP="00CB2B94">
      <w:pPr>
        <w:contextualSpacing/>
      </w:pPr>
      <w:r w:rsidRPr="00CB2B94">
        <w:t>произвел</w:t>
      </w:r>
    </w:p>
    <w:p w:rsidR="00CB2B94" w:rsidRPr="00CB2B94" w:rsidP="00CB2B94">
      <w:pPr>
        <w:contextualSpacing/>
      </w:pPr>
      <w:r w:rsidRPr="00CB2B94">
        <w:t>Помощник судьи __________ В.В. Морозова</w:t>
      </w:r>
    </w:p>
    <w:p w:rsidR="00CB2B94" w:rsidRPr="00CB2B94" w:rsidP="00CB2B94">
      <w:pPr>
        <w:contextualSpacing/>
      </w:pPr>
    </w:p>
    <w:p w:rsidR="00CB2B94" w:rsidRPr="00CB2B94" w:rsidP="00CB2B94">
      <w:pPr>
        <w:contextualSpacing/>
      </w:pPr>
      <w:r w:rsidRPr="00CB2B94">
        <w:t>СОГЛАСОВАНО</w:t>
      </w:r>
    </w:p>
    <w:p w:rsidR="00CB2B94" w:rsidRPr="00CB2B94" w:rsidP="00CB2B94">
      <w:pPr>
        <w:contextualSpacing/>
      </w:pPr>
    </w:p>
    <w:p w:rsidR="00CB2B94" w:rsidRPr="00CB2B94" w:rsidP="00CB2B94">
      <w:pPr>
        <w:contextualSpacing/>
      </w:pPr>
      <w:r w:rsidRPr="00CB2B94">
        <w:t>Судья_________ С.С. Урюпина</w:t>
      </w:r>
    </w:p>
    <w:p w:rsidR="00CB2B94" w:rsidRPr="00CB2B94" w:rsidP="00CB2B94">
      <w:pPr>
        <w:contextualSpacing/>
      </w:pPr>
    </w:p>
    <w:p w:rsidR="00CB2B94" w:rsidRPr="00CB2B94" w:rsidP="00CB2B94">
      <w:pPr>
        <w:contextualSpacing/>
      </w:pPr>
      <w:r w:rsidRPr="00CB2B94">
        <w:t>«_</w:t>
      </w:r>
      <w:r>
        <w:t>17</w:t>
      </w:r>
      <w:r w:rsidRPr="00CB2B94">
        <w:t>__» ____</w:t>
      </w:r>
      <w:r>
        <w:t>апреля</w:t>
      </w:r>
      <w:r w:rsidRPr="00CB2B94">
        <w:t>___ 2020 г.</w:t>
      </w:r>
    </w:p>
    <w:p w:rsidR="004A5EFD" w:rsidRPr="00CB2B94" w:rsidP="004A5EFD"/>
    <w:p w:rsidR="007C4E44" w:rsidRPr="00CB2B94"/>
    <w:sectPr w:rsidSect="009C60D0">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2943"/>
      <w:docPartObj>
        <w:docPartGallery w:val="Page Numbers (Top of Page)"/>
        <w:docPartUnique/>
      </w:docPartObj>
    </w:sdtPr>
    <w:sdtContent>
      <w:p w:rsidR="00AE2BD0">
        <w:pPr>
          <w:pStyle w:val="Header"/>
          <w:jc w:val="right"/>
        </w:pPr>
        <w:r>
          <w:fldChar w:fldCharType="begin"/>
        </w:r>
        <w:r>
          <w:instrText xml:space="preserve"> PAGE   \* MERGEFORMAT </w:instrText>
        </w:r>
        <w:r>
          <w:fldChar w:fldCharType="separate"/>
        </w:r>
        <w:r w:rsidR="00CB2B94">
          <w:rPr>
            <w:noProof/>
          </w:rPr>
          <w:t>3</w:t>
        </w:r>
        <w:r w:rsidR="00CB2B94">
          <w:rPr>
            <w:noProof/>
          </w:rPr>
          <w:fldChar w:fldCharType="end"/>
        </w:r>
      </w:p>
    </w:sdtContent>
  </w:sdt>
  <w:p w:rsidR="00AE2B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5EFD"/>
    <w:rsid w:val="001C1556"/>
    <w:rsid w:val="001D5803"/>
    <w:rsid w:val="00261336"/>
    <w:rsid w:val="002A6C1D"/>
    <w:rsid w:val="004A5EFD"/>
    <w:rsid w:val="00605002"/>
    <w:rsid w:val="006334CE"/>
    <w:rsid w:val="006717AF"/>
    <w:rsid w:val="00707EBC"/>
    <w:rsid w:val="007955EB"/>
    <w:rsid w:val="007C4E44"/>
    <w:rsid w:val="007D50EB"/>
    <w:rsid w:val="008C61E4"/>
    <w:rsid w:val="008D1477"/>
    <w:rsid w:val="008D5F89"/>
    <w:rsid w:val="009C6D00"/>
    <w:rsid w:val="00AB42F3"/>
    <w:rsid w:val="00AE2BD0"/>
    <w:rsid w:val="00C20DBB"/>
    <w:rsid w:val="00CB2B94"/>
    <w:rsid w:val="00E46DB6"/>
    <w:rsid w:val="00EC5576"/>
    <w:rsid w:val="00ED7C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EF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A5EFD"/>
    <w:pPr>
      <w:jc w:val="center"/>
    </w:pPr>
    <w:rPr>
      <w:b/>
      <w:bCs/>
    </w:rPr>
  </w:style>
  <w:style w:type="character" w:customStyle="1" w:styleId="a">
    <w:name w:val="Название Знак"/>
    <w:basedOn w:val="DefaultParagraphFont"/>
    <w:link w:val="Title"/>
    <w:rsid w:val="004A5EFD"/>
    <w:rPr>
      <w:rFonts w:ascii="Times New Roman" w:eastAsia="Times New Roman" w:hAnsi="Times New Roman" w:cs="Times New Roman"/>
      <w:b/>
      <w:bCs/>
      <w:sz w:val="24"/>
      <w:szCs w:val="24"/>
      <w:lang w:eastAsia="ru-RU"/>
    </w:rPr>
  </w:style>
  <w:style w:type="paragraph" w:styleId="NoSpacing">
    <w:name w:val="No Spacing"/>
    <w:qFormat/>
    <w:rsid w:val="004A5EFD"/>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4A5EFD"/>
    <w:rPr>
      <w:color w:val="0000FF" w:themeColor="hyperlink"/>
      <w:u w:val="single"/>
    </w:rPr>
  </w:style>
  <w:style w:type="paragraph" w:styleId="Header">
    <w:name w:val="header"/>
    <w:basedOn w:val="Normal"/>
    <w:link w:val="a0"/>
    <w:uiPriority w:val="99"/>
    <w:unhideWhenUsed/>
    <w:rsid w:val="00AE2BD0"/>
    <w:pPr>
      <w:tabs>
        <w:tab w:val="center" w:pos="4677"/>
        <w:tab w:val="right" w:pos="9355"/>
      </w:tabs>
    </w:pPr>
  </w:style>
  <w:style w:type="character" w:customStyle="1" w:styleId="a0">
    <w:name w:val="Верхний колонтитул Знак"/>
    <w:basedOn w:val="DefaultParagraphFont"/>
    <w:link w:val="Header"/>
    <w:uiPriority w:val="99"/>
    <w:rsid w:val="00AE2BD0"/>
    <w:rPr>
      <w:rFonts w:ascii="Times New Roman" w:eastAsia="Times New Roman" w:hAnsi="Times New Roman" w:cs="Times New Roman"/>
      <w:sz w:val="24"/>
      <w:szCs w:val="24"/>
      <w:lang w:eastAsia="ru-RU"/>
    </w:rPr>
  </w:style>
  <w:style w:type="paragraph" w:styleId="Footer">
    <w:name w:val="footer"/>
    <w:basedOn w:val="Normal"/>
    <w:link w:val="a1"/>
    <w:uiPriority w:val="99"/>
    <w:semiHidden/>
    <w:unhideWhenUsed/>
    <w:rsid w:val="00AE2BD0"/>
    <w:pPr>
      <w:tabs>
        <w:tab w:val="center" w:pos="4677"/>
        <w:tab w:val="right" w:pos="9355"/>
      </w:tabs>
    </w:pPr>
  </w:style>
  <w:style w:type="character" w:customStyle="1" w:styleId="a1">
    <w:name w:val="Нижний колонтитул Знак"/>
    <w:basedOn w:val="DefaultParagraphFont"/>
    <w:link w:val="Footer"/>
    <w:uiPriority w:val="99"/>
    <w:semiHidden/>
    <w:rsid w:val="00AE2BD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