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FD5FC3" w:rsidRPr="00015D4B" w:rsidP="00015D4B">
      <w:pPr>
        <w:pStyle w:val="Title"/>
        <w:ind w:left="6372"/>
        <w:jc w:val="left"/>
        <w:rPr>
          <w:rFonts w:ascii="Times New Roman" w:hAnsi="Times New Roman" w:cs="Times New Roman"/>
          <w:sz w:val="22"/>
          <w:szCs w:val="22"/>
        </w:rPr>
      </w:pPr>
      <w:r w:rsidRPr="00015D4B">
        <w:rPr>
          <w:rFonts w:ascii="Times New Roman" w:hAnsi="Times New Roman" w:cs="Times New Roman"/>
          <w:sz w:val="22"/>
          <w:szCs w:val="22"/>
        </w:rPr>
        <w:t xml:space="preserve">          </w:t>
      </w:r>
      <w:r w:rsidRPr="00015D4B">
        <w:rPr>
          <w:rFonts w:ascii="Times New Roman" w:hAnsi="Times New Roman" w:cs="Times New Roman"/>
          <w:sz w:val="22"/>
          <w:szCs w:val="22"/>
        </w:rPr>
        <w:t>Дело № 5-51-110/2018</w:t>
      </w:r>
    </w:p>
    <w:p w:rsidR="006D285C" w:rsidRPr="00015D4B" w:rsidP="00FD5FC3">
      <w:pPr>
        <w:pStyle w:val="Title"/>
        <w:ind w:left="6372" w:firstLine="708"/>
        <w:rPr>
          <w:rFonts w:ascii="Times New Roman" w:hAnsi="Times New Roman" w:cs="Times New Roman"/>
          <w:sz w:val="22"/>
          <w:szCs w:val="22"/>
        </w:rPr>
      </w:pPr>
    </w:p>
    <w:p w:rsidR="00FD5FC3" w:rsidRPr="00015D4B" w:rsidP="00FD5FC3">
      <w:pPr>
        <w:pStyle w:val="Title"/>
        <w:rPr>
          <w:rFonts w:ascii="Times New Roman" w:hAnsi="Times New Roman" w:cs="Times New Roman"/>
          <w:sz w:val="22"/>
          <w:szCs w:val="22"/>
        </w:rPr>
      </w:pPr>
      <w:r w:rsidRPr="00015D4B">
        <w:rPr>
          <w:rFonts w:ascii="Times New Roman" w:hAnsi="Times New Roman" w:cs="Times New Roman"/>
          <w:sz w:val="22"/>
          <w:szCs w:val="22"/>
        </w:rPr>
        <w:t>ПОСТАНОВЛЕНИЕ</w:t>
      </w:r>
    </w:p>
    <w:p w:rsidR="00FD5FC3" w:rsidRPr="00015D4B" w:rsidP="00FD5FC3">
      <w:pPr>
        <w:pStyle w:val="Title"/>
        <w:rPr>
          <w:rFonts w:ascii="Times New Roman" w:hAnsi="Times New Roman" w:cs="Times New Roman"/>
          <w:sz w:val="22"/>
          <w:szCs w:val="22"/>
        </w:rPr>
      </w:pPr>
      <w:r w:rsidRPr="00015D4B">
        <w:rPr>
          <w:rFonts w:ascii="Times New Roman" w:hAnsi="Times New Roman" w:cs="Times New Roman"/>
          <w:sz w:val="22"/>
          <w:szCs w:val="22"/>
        </w:rPr>
        <w:t>по делу об административном правонарушении</w:t>
      </w:r>
    </w:p>
    <w:p w:rsidR="00FD5FC3" w:rsidRPr="00015D4B" w:rsidP="00FD5FC3">
      <w:pPr>
        <w:pStyle w:val="Title"/>
        <w:rPr>
          <w:rFonts w:ascii="Times New Roman" w:hAnsi="Times New Roman" w:cs="Times New Roman"/>
          <w:sz w:val="22"/>
          <w:szCs w:val="22"/>
        </w:rPr>
      </w:pPr>
    </w:p>
    <w:p w:rsidR="00FD5FC3" w:rsidRPr="00015D4B" w:rsidP="00FD5FC3">
      <w:pPr>
        <w:jc w:val="both"/>
        <w:rPr>
          <w:sz w:val="22"/>
          <w:szCs w:val="22"/>
        </w:rPr>
      </w:pPr>
      <w:r w:rsidRPr="00015D4B">
        <w:rPr>
          <w:sz w:val="22"/>
          <w:szCs w:val="22"/>
        </w:rPr>
        <w:t>04 апреля 2018 года</w:t>
      </w:r>
      <w:r w:rsidRPr="00015D4B">
        <w:rPr>
          <w:sz w:val="22"/>
          <w:szCs w:val="22"/>
        </w:rPr>
        <w:tab/>
      </w:r>
      <w:r w:rsidRPr="00015D4B">
        <w:rPr>
          <w:sz w:val="22"/>
          <w:szCs w:val="22"/>
        </w:rPr>
        <w:tab/>
      </w:r>
      <w:r w:rsidRPr="00015D4B">
        <w:rPr>
          <w:sz w:val="22"/>
          <w:szCs w:val="22"/>
        </w:rPr>
        <w:tab/>
        <w:t xml:space="preserve">                                 </w:t>
      </w:r>
      <w:r w:rsidRPr="00015D4B">
        <w:rPr>
          <w:sz w:val="22"/>
          <w:szCs w:val="22"/>
        </w:rPr>
        <w:tab/>
      </w:r>
      <w:r w:rsidRPr="00015D4B">
        <w:rPr>
          <w:sz w:val="22"/>
          <w:szCs w:val="22"/>
        </w:rPr>
        <w:tab/>
        <w:t xml:space="preserve">                                  </w:t>
      </w:r>
      <w:r w:rsidRPr="00015D4B">
        <w:rPr>
          <w:sz w:val="22"/>
          <w:szCs w:val="22"/>
        </w:rPr>
        <w:t>г</w:t>
      </w:r>
      <w:r w:rsidRPr="00015D4B">
        <w:rPr>
          <w:sz w:val="22"/>
          <w:szCs w:val="22"/>
        </w:rPr>
        <w:t>. Керчь</w:t>
      </w:r>
    </w:p>
    <w:p w:rsidR="00FD5FC3" w:rsidRPr="00015D4B" w:rsidP="00FD5FC3">
      <w:pPr>
        <w:ind w:firstLine="708"/>
        <w:jc w:val="both"/>
        <w:rPr>
          <w:sz w:val="22"/>
          <w:szCs w:val="22"/>
        </w:rPr>
      </w:pPr>
    </w:p>
    <w:p w:rsidR="00FD5FC3" w:rsidRPr="00015D4B" w:rsidP="00FD5FC3">
      <w:pPr>
        <w:ind w:firstLine="708"/>
        <w:jc w:val="both"/>
        <w:rPr>
          <w:sz w:val="22"/>
          <w:szCs w:val="22"/>
        </w:rPr>
      </w:pPr>
      <w:r w:rsidRPr="00015D4B">
        <w:rPr>
          <w:sz w:val="22"/>
          <w:szCs w:val="22"/>
        </w:rPr>
        <w:t xml:space="preserve">Мировой судья судебного участка № 51 Керченского судебного района (городской округ Керчь) республики Крым - Урюпина С.С., </w:t>
      </w:r>
    </w:p>
    <w:p w:rsidR="00FD5FC3" w:rsidRPr="00015D4B" w:rsidP="00FD5FC3">
      <w:pPr>
        <w:jc w:val="both"/>
        <w:rPr>
          <w:sz w:val="22"/>
          <w:szCs w:val="22"/>
        </w:rPr>
      </w:pPr>
      <w:r w:rsidRPr="00015D4B">
        <w:rPr>
          <w:sz w:val="22"/>
          <w:szCs w:val="22"/>
        </w:rPr>
        <w:tab/>
        <w:t xml:space="preserve">с участием лица, в отношении которого ведется производство по административному делу,  </w:t>
      </w:r>
    </w:p>
    <w:p w:rsidR="00FD5FC3" w:rsidRPr="00015D4B" w:rsidP="00FD5FC3">
      <w:pPr>
        <w:jc w:val="both"/>
        <w:rPr>
          <w:sz w:val="22"/>
          <w:szCs w:val="22"/>
        </w:rPr>
      </w:pPr>
      <w:r w:rsidRPr="00015D4B">
        <w:rPr>
          <w:sz w:val="22"/>
          <w:szCs w:val="22"/>
        </w:rPr>
        <w:tab/>
        <w:t xml:space="preserve">рассмотрев административное дело, поступившее  из ОГИБДД УМВД России по </w:t>
      </w:r>
      <w:r w:rsidRPr="00015D4B">
        <w:rPr>
          <w:sz w:val="22"/>
          <w:szCs w:val="22"/>
        </w:rPr>
        <w:t>г</w:t>
      </w:r>
      <w:r w:rsidRPr="00015D4B">
        <w:rPr>
          <w:sz w:val="22"/>
          <w:szCs w:val="22"/>
        </w:rPr>
        <w:t xml:space="preserve">. Керчи в отношении: </w:t>
      </w:r>
    </w:p>
    <w:p w:rsidR="00FD5FC3" w:rsidRPr="00015D4B" w:rsidP="00FD5FC3">
      <w:pPr>
        <w:ind w:left="708"/>
        <w:jc w:val="both"/>
        <w:rPr>
          <w:b/>
          <w:bCs/>
          <w:sz w:val="22"/>
          <w:szCs w:val="22"/>
        </w:rPr>
      </w:pPr>
      <w:r w:rsidRPr="00015D4B">
        <w:rPr>
          <w:sz w:val="22"/>
          <w:szCs w:val="22"/>
        </w:rPr>
        <w:t>Менлязова</w:t>
      </w:r>
      <w:r w:rsidRPr="00015D4B">
        <w:rPr>
          <w:sz w:val="22"/>
          <w:szCs w:val="22"/>
        </w:rPr>
        <w:t xml:space="preserve"> Р</w:t>
      </w:r>
      <w:r w:rsidR="006C49A7">
        <w:rPr>
          <w:sz w:val="22"/>
          <w:szCs w:val="22"/>
        </w:rPr>
        <w:t>.</w:t>
      </w:r>
      <w:r w:rsidRPr="00015D4B">
        <w:rPr>
          <w:sz w:val="22"/>
          <w:szCs w:val="22"/>
        </w:rPr>
        <w:t xml:space="preserve">, </w:t>
      </w:r>
      <w:r w:rsidR="006C49A7">
        <w:rPr>
          <w:sz w:val="22"/>
          <w:szCs w:val="22"/>
        </w:rPr>
        <w:t>/изъято/</w:t>
      </w:r>
      <w:r w:rsidRPr="00015D4B">
        <w:rPr>
          <w:sz w:val="22"/>
          <w:szCs w:val="22"/>
        </w:rPr>
        <w:t xml:space="preserve"> года рождения, уроженца </w:t>
      </w:r>
      <w:r w:rsidR="006C49A7">
        <w:rPr>
          <w:sz w:val="22"/>
          <w:szCs w:val="22"/>
        </w:rPr>
        <w:t>/изъято/</w:t>
      </w:r>
      <w:r w:rsidRPr="00015D4B">
        <w:rPr>
          <w:sz w:val="22"/>
          <w:szCs w:val="22"/>
        </w:rPr>
        <w:t xml:space="preserve">, </w:t>
      </w:r>
      <w:r w:rsidR="006C49A7">
        <w:rPr>
          <w:sz w:val="22"/>
          <w:szCs w:val="22"/>
        </w:rPr>
        <w:t>/изъято/</w:t>
      </w:r>
      <w:r w:rsidRPr="00015D4B">
        <w:rPr>
          <w:sz w:val="22"/>
          <w:szCs w:val="22"/>
        </w:rPr>
        <w:t xml:space="preserve">, гражданина </w:t>
      </w:r>
      <w:r w:rsidR="006C49A7">
        <w:rPr>
          <w:sz w:val="22"/>
          <w:szCs w:val="22"/>
        </w:rPr>
        <w:t>/изъято/</w:t>
      </w:r>
      <w:r w:rsidRPr="00015D4B">
        <w:rPr>
          <w:sz w:val="22"/>
          <w:szCs w:val="22"/>
        </w:rPr>
        <w:t xml:space="preserve">, </w:t>
      </w:r>
      <w:r w:rsidR="006C49A7">
        <w:rPr>
          <w:sz w:val="22"/>
          <w:szCs w:val="22"/>
        </w:rPr>
        <w:t>/изъято/</w:t>
      </w:r>
      <w:r w:rsidRPr="00015D4B">
        <w:rPr>
          <w:sz w:val="22"/>
          <w:szCs w:val="22"/>
        </w:rPr>
        <w:t xml:space="preserve">, </w:t>
      </w:r>
      <w:r w:rsidR="006C49A7">
        <w:rPr>
          <w:sz w:val="22"/>
          <w:szCs w:val="22"/>
        </w:rPr>
        <w:t>/изъято/</w:t>
      </w:r>
      <w:r w:rsidRPr="00015D4B">
        <w:rPr>
          <w:sz w:val="22"/>
          <w:szCs w:val="22"/>
        </w:rPr>
        <w:t xml:space="preserve">, </w:t>
      </w:r>
      <w:r w:rsidR="006C49A7">
        <w:rPr>
          <w:sz w:val="22"/>
          <w:szCs w:val="22"/>
        </w:rPr>
        <w:t>/изъято/</w:t>
      </w:r>
      <w:r w:rsidRPr="00015D4B">
        <w:rPr>
          <w:sz w:val="22"/>
          <w:szCs w:val="22"/>
        </w:rPr>
        <w:t xml:space="preserve">, </w:t>
      </w:r>
      <w:r w:rsidR="006C49A7">
        <w:rPr>
          <w:sz w:val="22"/>
          <w:szCs w:val="22"/>
        </w:rPr>
        <w:t>/изъято/</w:t>
      </w:r>
      <w:r w:rsidRPr="00015D4B">
        <w:rPr>
          <w:sz w:val="22"/>
          <w:szCs w:val="22"/>
        </w:rPr>
        <w:t xml:space="preserve">, зарегистрированного и проживающего по адресу: </w:t>
      </w:r>
      <w:r w:rsidR="006C49A7">
        <w:rPr>
          <w:sz w:val="22"/>
          <w:szCs w:val="22"/>
        </w:rPr>
        <w:t>/изъято/</w:t>
      </w:r>
      <w:r w:rsidRPr="00015D4B">
        <w:rPr>
          <w:sz w:val="22"/>
          <w:szCs w:val="22"/>
        </w:rPr>
        <w:t xml:space="preserve">, привлекаемого к административной ответственности по </w:t>
      </w:r>
      <w:r w:rsidRPr="00015D4B">
        <w:rPr>
          <w:sz w:val="22"/>
          <w:szCs w:val="22"/>
        </w:rPr>
        <w:t>ч</w:t>
      </w:r>
      <w:r w:rsidRPr="00015D4B">
        <w:rPr>
          <w:sz w:val="22"/>
          <w:szCs w:val="22"/>
        </w:rPr>
        <w:t>.2 ст.12.4 КРФ об АП,</w:t>
      </w:r>
    </w:p>
    <w:p w:rsidR="00FD5FC3" w:rsidRPr="00015D4B" w:rsidP="00FD5FC3">
      <w:pPr>
        <w:jc w:val="center"/>
        <w:rPr>
          <w:b/>
          <w:bCs/>
          <w:sz w:val="22"/>
          <w:szCs w:val="22"/>
        </w:rPr>
      </w:pPr>
    </w:p>
    <w:p w:rsidR="00FD5FC3" w:rsidRPr="00015D4B" w:rsidP="00FD5FC3">
      <w:pPr>
        <w:jc w:val="center"/>
        <w:rPr>
          <w:b/>
          <w:bCs/>
          <w:sz w:val="22"/>
          <w:szCs w:val="22"/>
        </w:rPr>
      </w:pPr>
      <w:r w:rsidRPr="00015D4B">
        <w:rPr>
          <w:b/>
          <w:bCs/>
          <w:sz w:val="22"/>
          <w:szCs w:val="22"/>
        </w:rPr>
        <w:t>УСТАНОВИЛ:</w:t>
      </w:r>
    </w:p>
    <w:p w:rsidR="00FD5FC3" w:rsidRPr="00015D4B" w:rsidP="00FD5FC3">
      <w:pPr>
        <w:jc w:val="center"/>
        <w:rPr>
          <w:b/>
          <w:bCs/>
          <w:sz w:val="22"/>
          <w:szCs w:val="22"/>
        </w:rPr>
      </w:pPr>
    </w:p>
    <w:p w:rsidR="00FD5FC3" w:rsidRPr="00015D4B" w:rsidP="00FD5FC3">
      <w:pPr>
        <w:pStyle w:val="BodyTextIndent"/>
        <w:tabs>
          <w:tab w:val="left" w:pos="567"/>
        </w:tabs>
        <w:ind w:firstLine="567"/>
        <w:jc w:val="both"/>
        <w:rPr>
          <w:rFonts w:ascii="Times New Roman" w:hAnsi="Times New Roman" w:cs="Times New Roman"/>
          <w:szCs w:val="22"/>
        </w:rPr>
      </w:pPr>
      <w:r w:rsidRPr="00015D4B">
        <w:rPr>
          <w:rFonts w:ascii="Times New Roman" w:hAnsi="Times New Roman" w:cs="Times New Roman"/>
          <w:szCs w:val="22"/>
        </w:rPr>
        <w:t>Менлязов</w:t>
      </w:r>
      <w:r w:rsidRPr="00015D4B">
        <w:rPr>
          <w:rFonts w:ascii="Times New Roman" w:hAnsi="Times New Roman" w:cs="Times New Roman"/>
          <w:szCs w:val="22"/>
        </w:rPr>
        <w:t xml:space="preserve"> Р., привлекается к административной ответственности по </w:t>
      </w:r>
      <w:r w:rsidRPr="00015D4B">
        <w:rPr>
          <w:rFonts w:ascii="Times New Roman" w:hAnsi="Times New Roman" w:cs="Times New Roman"/>
          <w:szCs w:val="22"/>
        </w:rPr>
        <w:t>ч</w:t>
      </w:r>
      <w:r w:rsidRPr="00015D4B">
        <w:rPr>
          <w:rFonts w:ascii="Times New Roman" w:hAnsi="Times New Roman" w:cs="Times New Roman"/>
          <w:szCs w:val="22"/>
        </w:rPr>
        <w:t>.2 ст. 12.4 КРФ об АП.</w:t>
      </w:r>
    </w:p>
    <w:p w:rsidR="00FD5FC3" w:rsidRPr="00015D4B" w:rsidP="00FD5FC3">
      <w:pPr>
        <w:pStyle w:val="BodyTextIndent"/>
        <w:ind w:firstLine="567"/>
        <w:jc w:val="both"/>
        <w:rPr>
          <w:rFonts w:ascii="Times New Roman" w:hAnsi="Times New Roman" w:cs="Times New Roman"/>
          <w:szCs w:val="22"/>
        </w:rPr>
      </w:pPr>
      <w:r w:rsidRPr="00015D4B">
        <w:rPr>
          <w:rFonts w:ascii="Times New Roman" w:hAnsi="Times New Roman" w:cs="Times New Roman"/>
          <w:szCs w:val="22"/>
        </w:rPr>
        <w:t xml:space="preserve">Согласно протоколу об административном правонарушении 61АГ 281830 (л.д. 1), </w:t>
      </w:r>
      <w:r w:rsidRPr="00015D4B">
        <w:rPr>
          <w:rFonts w:ascii="Times New Roman" w:hAnsi="Times New Roman" w:cs="Times New Roman"/>
          <w:szCs w:val="22"/>
        </w:rPr>
        <w:t>Менлязов</w:t>
      </w:r>
      <w:r w:rsidRPr="00015D4B">
        <w:rPr>
          <w:rFonts w:ascii="Times New Roman" w:hAnsi="Times New Roman" w:cs="Times New Roman"/>
          <w:szCs w:val="22"/>
        </w:rPr>
        <w:t xml:space="preserve"> Р. 17.03.2018 года в 12 часов 45 минут  возле дома №</w:t>
      </w:r>
      <w:r w:rsidR="00A547E1">
        <w:rPr>
          <w:szCs w:val="22"/>
        </w:rPr>
        <w:t>/изъято/</w:t>
      </w:r>
      <w:r w:rsidRPr="00015D4B" w:rsidR="00A547E1">
        <w:rPr>
          <w:szCs w:val="22"/>
        </w:rPr>
        <w:t xml:space="preserve"> </w:t>
      </w:r>
      <w:r w:rsidRPr="00015D4B">
        <w:rPr>
          <w:rFonts w:ascii="Times New Roman" w:hAnsi="Times New Roman" w:cs="Times New Roman"/>
          <w:szCs w:val="22"/>
        </w:rPr>
        <w:t xml:space="preserve"> по ул. Орджоникидзе в г. Керчи, управлял автомашиной </w:t>
      </w:r>
      <w:r w:rsidR="00A547E1">
        <w:rPr>
          <w:szCs w:val="22"/>
        </w:rPr>
        <w:t>/изъято/</w:t>
      </w:r>
      <w:r w:rsidRPr="00015D4B" w:rsidR="00A547E1">
        <w:rPr>
          <w:szCs w:val="22"/>
        </w:rPr>
        <w:t xml:space="preserve"> </w:t>
      </w:r>
      <w:r w:rsidRPr="00015D4B">
        <w:rPr>
          <w:rFonts w:ascii="Times New Roman" w:hAnsi="Times New Roman" w:cs="Times New Roman"/>
          <w:szCs w:val="22"/>
        </w:rPr>
        <w:t xml:space="preserve"> с государственным регистрационным номером </w:t>
      </w:r>
      <w:r w:rsidR="00A547E1">
        <w:rPr>
          <w:szCs w:val="22"/>
        </w:rPr>
        <w:t>/изъято/</w:t>
      </w:r>
      <w:r w:rsidRPr="00015D4B">
        <w:rPr>
          <w:rFonts w:ascii="Times New Roman" w:hAnsi="Times New Roman" w:cs="Times New Roman"/>
          <w:szCs w:val="22"/>
        </w:rPr>
        <w:t>, с установленным на нем опознавательным фонарем легкового такси, без разрешения на осуществление деятельности по перевозке пассажиров и багажа легковым такси, чем нарушил п. 11</w:t>
      </w:r>
      <w:r w:rsidRPr="00015D4B">
        <w:rPr>
          <w:rFonts w:ascii="Times New Roman" w:hAnsi="Times New Roman" w:cs="Times New Roman"/>
          <w:szCs w:val="22"/>
        </w:rPr>
        <w:t xml:space="preserve"> Основных положений</w:t>
      </w:r>
      <w:r w:rsidRPr="00015D4B" w:rsidR="00631A6A">
        <w:rPr>
          <w:rFonts w:ascii="Times New Roman" w:hAnsi="Times New Roman" w:cs="Times New Roman"/>
          <w:szCs w:val="22"/>
        </w:rPr>
        <w:t xml:space="preserve"> (далее ОП)</w:t>
      </w:r>
      <w:r w:rsidRPr="00015D4B">
        <w:rPr>
          <w:rFonts w:ascii="Times New Roman" w:hAnsi="Times New Roman" w:cs="Times New Roman"/>
          <w:szCs w:val="22"/>
        </w:rPr>
        <w:t xml:space="preserve"> «Правил дорожного движения в РФ». </w:t>
      </w:r>
    </w:p>
    <w:p w:rsidR="00FD5FC3" w:rsidRPr="00015D4B" w:rsidP="00FD5FC3">
      <w:pPr>
        <w:pStyle w:val="BodyTextIndent"/>
        <w:ind w:firstLine="709"/>
        <w:jc w:val="both"/>
        <w:rPr>
          <w:rFonts w:ascii="Times New Roman" w:hAnsi="Times New Roman" w:cs="Times New Roman"/>
          <w:szCs w:val="22"/>
        </w:rPr>
      </w:pPr>
      <w:r w:rsidRPr="00015D4B">
        <w:rPr>
          <w:rFonts w:ascii="Times New Roman" w:hAnsi="Times New Roman" w:cs="Times New Roman"/>
          <w:szCs w:val="22"/>
        </w:rPr>
        <w:t xml:space="preserve">Копию данного протокола гр. </w:t>
      </w:r>
      <w:r w:rsidRPr="00015D4B">
        <w:rPr>
          <w:rFonts w:ascii="Times New Roman" w:hAnsi="Times New Roman" w:cs="Times New Roman"/>
          <w:szCs w:val="22"/>
        </w:rPr>
        <w:t>Менлязов</w:t>
      </w:r>
      <w:r w:rsidRPr="00015D4B">
        <w:rPr>
          <w:rFonts w:ascii="Times New Roman" w:hAnsi="Times New Roman" w:cs="Times New Roman"/>
          <w:szCs w:val="22"/>
        </w:rPr>
        <w:t xml:space="preserve"> Р. получил, замечаний не имел.</w:t>
      </w:r>
    </w:p>
    <w:p w:rsidR="00FD5FC3" w:rsidRPr="00015D4B" w:rsidP="00FD5FC3">
      <w:pPr>
        <w:ind w:firstLine="708"/>
        <w:jc w:val="both"/>
        <w:rPr>
          <w:sz w:val="22"/>
          <w:szCs w:val="22"/>
        </w:rPr>
      </w:pPr>
      <w:r w:rsidRPr="00015D4B">
        <w:rPr>
          <w:sz w:val="22"/>
          <w:szCs w:val="22"/>
        </w:rPr>
        <w:t xml:space="preserve">В судебном заседании </w:t>
      </w:r>
      <w:r w:rsidRPr="00015D4B">
        <w:rPr>
          <w:sz w:val="22"/>
          <w:szCs w:val="22"/>
        </w:rPr>
        <w:t>Менлязов</w:t>
      </w:r>
      <w:r w:rsidRPr="00015D4B">
        <w:rPr>
          <w:sz w:val="22"/>
          <w:szCs w:val="22"/>
        </w:rPr>
        <w:t xml:space="preserve"> Р. полностью признал свою вину. </w:t>
      </w:r>
      <w:r w:rsidRPr="00015D4B" w:rsidR="00631A6A">
        <w:rPr>
          <w:sz w:val="22"/>
          <w:szCs w:val="22"/>
        </w:rPr>
        <w:t xml:space="preserve">Он получает небольшую пенсию и хотел немного подзаработать. Чтобы купить подарок на день рождения своей внучки. </w:t>
      </w:r>
      <w:r w:rsidRPr="00015D4B">
        <w:rPr>
          <w:sz w:val="22"/>
          <w:szCs w:val="22"/>
        </w:rPr>
        <w:t>Разрешение на осуществление деятельности по перевозке пассажиров и багажа легковым такси у него нет. Просит суд строго не наказывать.</w:t>
      </w:r>
    </w:p>
    <w:p w:rsidR="00FD5FC3" w:rsidRPr="00015D4B" w:rsidP="00FD5FC3">
      <w:pPr>
        <w:ind w:firstLine="709"/>
        <w:jc w:val="both"/>
        <w:rPr>
          <w:sz w:val="22"/>
          <w:szCs w:val="22"/>
        </w:rPr>
      </w:pPr>
      <w:r w:rsidRPr="00015D4B">
        <w:rPr>
          <w:sz w:val="22"/>
          <w:szCs w:val="22"/>
        </w:rPr>
        <w:t xml:space="preserve">Заслушав показания лица, привлекаемого к административной ответственности, изучив материалы дела в их совокупности, суд, приходит к выводу, что вина гр. </w:t>
      </w:r>
      <w:r w:rsidRPr="00015D4B">
        <w:rPr>
          <w:sz w:val="22"/>
          <w:szCs w:val="22"/>
        </w:rPr>
        <w:t>Менлязов</w:t>
      </w:r>
      <w:r w:rsidRPr="00015D4B" w:rsidR="00631A6A">
        <w:rPr>
          <w:sz w:val="22"/>
          <w:szCs w:val="22"/>
        </w:rPr>
        <w:t>а</w:t>
      </w:r>
      <w:r w:rsidRPr="00015D4B">
        <w:rPr>
          <w:sz w:val="22"/>
          <w:szCs w:val="22"/>
        </w:rPr>
        <w:t xml:space="preserve"> Р. в совершении административного правонарушения предусмотренного </w:t>
      </w:r>
      <w:r w:rsidRPr="00015D4B">
        <w:rPr>
          <w:sz w:val="22"/>
          <w:szCs w:val="22"/>
        </w:rPr>
        <w:t>ч</w:t>
      </w:r>
      <w:r w:rsidRPr="00015D4B">
        <w:rPr>
          <w:sz w:val="22"/>
          <w:szCs w:val="22"/>
        </w:rPr>
        <w:t xml:space="preserve">.2 ст.12.4 КРФ об АП, полностью доказана материалами дела. </w:t>
      </w:r>
    </w:p>
    <w:p w:rsidR="00FD5FC3" w:rsidRPr="00015D4B" w:rsidP="00FD5FC3">
      <w:pPr>
        <w:autoSpaceDE w:val="0"/>
        <w:autoSpaceDN w:val="0"/>
        <w:adjustRightInd w:val="0"/>
        <w:ind w:firstLine="539"/>
        <w:contextualSpacing/>
        <w:jc w:val="both"/>
        <w:rPr>
          <w:color w:val="000000"/>
          <w:sz w:val="22"/>
          <w:szCs w:val="22"/>
          <w:shd w:val="clear" w:color="auto" w:fill="FFFFFF"/>
        </w:rPr>
      </w:pPr>
      <w:r w:rsidRPr="00015D4B">
        <w:rPr>
          <w:color w:val="000000"/>
          <w:sz w:val="22"/>
          <w:szCs w:val="22"/>
          <w:shd w:val="clear" w:color="auto" w:fill="FFFFFF"/>
        </w:rPr>
        <w:t>Согласно пункт</w:t>
      </w:r>
      <w:r w:rsidRPr="00015D4B" w:rsidR="00631A6A">
        <w:rPr>
          <w:color w:val="000000"/>
          <w:sz w:val="22"/>
          <w:szCs w:val="22"/>
          <w:shd w:val="clear" w:color="auto" w:fill="FFFFFF"/>
        </w:rPr>
        <w:t>у</w:t>
      </w:r>
      <w:r w:rsidRPr="00015D4B">
        <w:rPr>
          <w:color w:val="000000"/>
          <w:sz w:val="22"/>
          <w:szCs w:val="22"/>
          <w:shd w:val="clear" w:color="auto" w:fill="FFFFFF"/>
        </w:rPr>
        <w:t xml:space="preserve"> 2.1.1 Правил дорожного движения в</w:t>
      </w:r>
      <w:r w:rsidRPr="00015D4B">
        <w:rPr>
          <w:rStyle w:val="apple-converted-space"/>
          <w:color w:val="000000"/>
          <w:sz w:val="22"/>
          <w:szCs w:val="22"/>
          <w:shd w:val="clear" w:color="auto" w:fill="FFFFFF"/>
        </w:rPr>
        <w:t> </w:t>
      </w:r>
      <w:r w:rsidRPr="00015D4B">
        <w:rPr>
          <w:rStyle w:val="snippetequal"/>
          <w:bCs/>
          <w:color w:val="333333"/>
          <w:sz w:val="22"/>
          <w:szCs w:val="22"/>
          <w:bdr w:val="none" w:sz="0" w:space="0" w:color="auto" w:frame="1"/>
        </w:rPr>
        <w:t>РФ,</w:t>
      </w:r>
      <w:r w:rsidRPr="00015D4B">
        <w:rPr>
          <w:rStyle w:val="apple-converted-space"/>
          <w:b/>
          <w:bCs/>
          <w:color w:val="333333"/>
          <w:sz w:val="22"/>
          <w:szCs w:val="22"/>
          <w:bdr w:val="none" w:sz="0" w:space="0" w:color="auto" w:frame="1"/>
        </w:rPr>
        <w:t> </w:t>
      </w:r>
      <w:r w:rsidRPr="00015D4B">
        <w:rPr>
          <w:color w:val="000000"/>
          <w:sz w:val="22"/>
          <w:szCs w:val="22"/>
          <w:shd w:val="clear" w:color="auto" w:fill="FFFFFF"/>
        </w:rPr>
        <w:t>водитель механического транспортного средства обязан иметь при себе и по требованию сотрудников полиции передавать им, для проверки: в установленных случаях разрешение на осуществление деятельности по перевозке пассажиров и багажа легковым такси.</w:t>
      </w:r>
    </w:p>
    <w:p w:rsidR="00FD5FC3" w:rsidRPr="00015D4B" w:rsidP="00FD5FC3">
      <w:pPr>
        <w:autoSpaceDE w:val="0"/>
        <w:autoSpaceDN w:val="0"/>
        <w:adjustRightInd w:val="0"/>
        <w:ind w:firstLine="539"/>
        <w:contextualSpacing/>
        <w:jc w:val="both"/>
        <w:rPr>
          <w:color w:val="000000"/>
          <w:sz w:val="22"/>
          <w:szCs w:val="22"/>
          <w:shd w:val="clear" w:color="auto" w:fill="FFFFFF"/>
        </w:rPr>
      </w:pPr>
      <w:r w:rsidRPr="00015D4B">
        <w:rPr>
          <w:color w:val="000000"/>
          <w:sz w:val="22"/>
          <w:szCs w:val="22"/>
          <w:shd w:val="clear" w:color="auto" w:fill="FFFFFF"/>
        </w:rPr>
        <w:t xml:space="preserve">В соответствии с </w:t>
      </w:r>
      <w:r w:rsidRPr="00015D4B">
        <w:rPr>
          <w:color w:val="000000"/>
          <w:sz w:val="22"/>
          <w:szCs w:val="22"/>
          <w:shd w:val="clear" w:color="auto" w:fill="FFFFFF"/>
        </w:rPr>
        <w:t>ч</w:t>
      </w:r>
      <w:r w:rsidRPr="00015D4B">
        <w:rPr>
          <w:color w:val="000000"/>
          <w:sz w:val="22"/>
          <w:szCs w:val="22"/>
          <w:shd w:val="clear" w:color="auto" w:fill="FFFFFF"/>
        </w:rPr>
        <w:t>.2</w:t>
      </w:r>
      <w:r w:rsidRPr="00015D4B">
        <w:rPr>
          <w:rStyle w:val="apple-converted-space"/>
          <w:color w:val="000000"/>
          <w:sz w:val="22"/>
          <w:szCs w:val="22"/>
          <w:shd w:val="clear" w:color="auto" w:fill="FFFFFF"/>
        </w:rPr>
        <w:t> </w:t>
      </w:r>
      <w:r w:rsidRPr="00015D4B">
        <w:rPr>
          <w:rStyle w:val="snippetequal"/>
          <w:bCs/>
          <w:color w:val="333333"/>
          <w:sz w:val="22"/>
          <w:szCs w:val="22"/>
          <w:bdr w:val="none" w:sz="0" w:space="0" w:color="auto" w:frame="1"/>
        </w:rPr>
        <w:t>ст</w:t>
      </w:r>
      <w:r w:rsidRPr="00015D4B">
        <w:rPr>
          <w:rStyle w:val="apple-converted-space"/>
          <w:bCs/>
          <w:color w:val="333333"/>
          <w:sz w:val="22"/>
          <w:szCs w:val="22"/>
          <w:bdr w:val="none" w:sz="0" w:space="0" w:color="auto" w:frame="1"/>
        </w:rPr>
        <w:t> </w:t>
      </w:r>
      <w:r w:rsidRPr="00015D4B">
        <w:rPr>
          <w:color w:val="000000"/>
          <w:sz w:val="22"/>
          <w:szCs w:val="22"/>
          <w:shd w:val="clear" w:color="auto" w:fill="FFFFFF"/>
        </w:rPr>
        <w:t>.</w:t>
      </w:r>
      <w:r>
        <w:fldChar w:fldCharType="begin"/>
      </w:r>
      <w:r>
        <w:instrText xml:space="preserve"> HYPERLINK "http://sudact.ru/law/koap/razdel-ii/glava-12/statia-12.4_3/?marker=fdoctlaw" \o "КОАП &gt;  Раздел II. Особенная часть &gt; Глава 12. Административные правонарушения в области дорожного движения &gt;&lt;span class="snippet_equal"&gt; Статья &lt;/span&gt; 12.4. Нарушение правил установки на транспортном средстве устройств для подачи специальных световых или зву" \t "_blank" </w:instrText>
      </w:r>
      <w:r>
        <w:fldChar w:fldCharType="separate"/>
      </w:r>
      <w:r w:rsidRPr="00015D4B">
        <w:rPr>
          <w:rStyle w:val="Hyperlink"/>
          <w:color w:val="8859A8"/>
          <w:sz w:val="22"/>
          <w:szCs w:val="22"/>
          <w:u w:val="none"/>
          <w:bdr w:val="none" w:sz="0" w:space="0" w:color="auto" w:frame="1"/>
        </w:rPr>
        <w:t>12.4</w:t>
      </w:r>
      <w:r w:rsidRPr="00015D4B">
        <w:rPr>
          <w:rStyle w:val="apple-converted-space"/>
          <w:color w:val="8859A8"/>
          <w:sz w:val="22"/>
          <w:szCs w:val="22"/>
          <w:bdr w:val="none" w:sz="0" w:space="0" w:color="auto" w:frame="1"/>
        </w:rPr>
        <w:t> </w:t>
      </w:r>
      <w:r w:rsidRPr="00015D4B">
        <w:rPr>
          <w:rStyle w:val="snippetequal"/>
          <w:bCs/>
          <w:color w:val="333333"/>
          <w:sz w:val="22"/>
          <w:szCs w:val="22"/>
          <w:bdr w:val="none" w:sz="0" w:space="0" w:color="auto" w:frame="1"/>
        </w:rPr>
        <w:t>К</w:t>
      </w:r>
      <w:r w:rsidRPr="00015D4B" w:rsidR="00631A6A">
        <w:rPr>
          <w:rStyle w:val="snippetequal"/>
          <w:bCs/>
          <w:color w:val="333333"/>
          <w:sz w:val="22"/>
          <w:szCs w:val="22"/>
          <w:bdr w:val="none" w:sz="0" w:space="0" w:color="auto" w:frame="1"/>
        </w:rPr>
        <w:t>РФ об АП</w:t>
      </w:r>
      <w:r>
        <w:fldChar w:fldCharType="end"/>
      </w:r>
      <w:r w:rsidRPr="00015D4B">
        <w:rPr>
          <w:rStyle w:val="snippetequal"/>
          <w:bCs/>
          <w:color w:val="333333"/>
          <w:sz w:val="22"/>
          <w:szCs w:val="22"/>
          <w:bdr w:val="none" w:sz="0" w:space="0" w:color="auto" w:frame="1"/>
        </w:rPr>
        <w:t xml:space="preserve">, установлена административная ответственность за </w:t>
      </w:r>
      <w:r w:rsidRPr="00015D4B">
        <w:rPr>
          <w:color w:val="000000"/>
          <w:sz w:val="22"/>
          <w:szCs w:val="22"/>
          <w:shd w:val="clear" w:color="auto" w:fill="FFFFFF"/>
        </w:rPr>
        <w:t xml:space="preserve">установку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незаконную установку на транспортном средстве опознавательного фонаря легкового такси или опознавательного знака "Инвалид". </w:t>
      </w:r>
    </w:p>
    <w:p w:rsidR="00FD5FC3" w:rsidRPr="00015D4B" w:rsidP="00FD5FC3">
      <w:pPr>
        <w:autoSpaceDE w:val="0"/>
        <w:autoSpaceDN w:val="0"/>
        <w:adjustRightInd w:val="0"/>
        <w:ind w:firstLine="539"/>
        <w:contextualSpacing/>
        <w:jc w:val="both"/>
        <w:rPr>
          <w:sz w:val="22"/>
          <w:szCs w:val="22"/>
        </w:rPr>
      </w:pPr>
      <w:r w:rsidRPr="00015D4B">
        <w:rPr>
          <w:color w:val="000000"/>
          <w:sz w:val="22"/>
          <w:szCs w:val="22"/>
          <w:shd w:val="clear" w:color="auto" w:fill="FFFFFF"/>
        </w:rPr>
        <w:t>В соответствии с пунктом 11 Основных положений по допуску транспортных средств к эксплуатации и обязанностей должностных лиц по обеспечению безопасности дорожного движения ПДД</w:t>
      </w:r>
      <w:r w:rsidRPr="00015D4B">
        <w:rPr>
          <w:rStyle w:val="apple-converted-space"/>
          <w:color w:val="000000"/>
          <w:sz w:val="22"/>
          <w:szCs w:val="22"/>
          <w:shd w:val="clear" w:color="auto" w:fill="FFFFFF"/>
        </w:rPr>
        <w:t> </w:t>
      </w:r>
      <w:r w:rsidRPr="00015D4B">
        <w:rPr>
          <w:rStyle w:val="snippetequal"/>
          <w:bCs/>
          <w:color w:val="333333"/>
          <w:sz w:val="22"/>
          <w:szCs w:val="22"/>
          <w:bdr w:val="none" w:sz="0" w:space="0" w:color="auto" w:frame="1"/>
        </w:rPr>
        <w:t>РФ</w:t>
      </w:r>
      <w:r w:rsidRPr="00015D4B">
        <w:rPr>
          <w:rStyle w:val="apple-converted-space"/>
          <w:b/>
          <w:bCs/>
          <w:color w:val="333333"/>
          <w:sz w:val="22"/>
          <w:szCs w:val="22"/>
          <w:bdr w:val="none" w:sz="0" w:space="0" w:color="auto" w:frame="1"/>
        </w:rPr>
        <w:t> </w:t>
      </w:r>
      <w:r w:rsidRPr="00015D4B">
        <w:rPr>
          <w:color w:val="000000"/>
          <w:sz w:val="22"/>
          <w:szCs w:val="22"/>
          <w:shd w:val="clear" w:color="auto" w:fill="FFFFFF"/>
        </w:rPr>
        <w:t xml:space="preserve">запрещается эксплуатация транспортных средств, имеющих на кузове (боковых поверхностях кузова) </w:t>
      </w:r>
      <w:r w:rsidRPr="00015D4B">
        <w:rPr>
          <w:color w:val="000000"/>
          <w:sz w:val="22"/>
          <w:szCs w:val="22"/>
          <w:shd w:val="clear" w:color="auto" w:fill="FFFFFF"/>
        </w:rPr>
        <w:t>цветографическую</w:t>
      </w:r>
      <w:r w:rsidRPr="00015D4B">
        <w:rPr>
          <w:color w:val="000000"/>
          <w:sz w:val="22"/>
          <w:szCs w:val="22"/>
          <w:shd w:val="clear" w:color="auto" w:fill="FFFFFF"/>
        </w:rPr>
        <w:t xml:space="preserve"> схему легкового такси и (или) на крыше - опознавательный фонарь легкового такси, в случае отсутствия у водителя такого транспортного </w:t>
      </w:r>
      <w:r w:rsidRPr="00015D4B">
        <w:rPr>
          <w:color w:val="000000"/>
          <w:sz w:val="22"/>
          <w:szCs w:val="22"/>
          <w:shd w:val="clear" w:color="auto" w:fill="FFFFFF"/>
        </w:rPr>
        <w:t>средства</w:t>
      </w:r>
      <w:r w:rsidRPr="00015D4B">
        <w:rPr>
          <w:color w:val="000000"/>
          <w:sz w:val="22"/>
          <w:szCs w:val="22"/>
          <w:shd w:val="clear" w:color="auto" w:fill="FFFFFF"/>
        </w:rPr>
        <w:t xml:space="preserve"> выданного в установленном порядке разрешения на осуществление деятельности по перевозке пассажиров и багажа легковым такси.</w:t>
      </w:r>
      <w:r w:rsidRPr="00015D4B">
        <w:rPr>
          <w:sz w:val="22"/>
          <w:szCs w:val="22"/>
        </w:rPr>
        <w:t xml:space="preserve"> </w:t>
      </w:r>
    </w:p>
    <w:p w:rsidR="00631A6A" w:rsidRPr="00015D4B" w:rsidP="00FD5FC3">
      <w:pPr>
        <w:widowControl w:val="0"/>
        <w:autoSpaceDE w:val="0"/>
        <w:autoSpaceDN w:val="0"/>
        <w:adjustRightInd w:val="0"/>
        <w:ind w:firstLine="540"/>
        <w:jc w:val="both"/>
        <w:rPr>
          <w:sz w:val="22"/>
          <w:szCs w:val="22"/>
        </w:rPr>
      </w:pPr>
      <w:r w:rsidRPr="00015D4B">
        <w:rPr>
          <w:sz w:val="22"/>
          <w:szCs w:val="22"/>
        </w:rPr>
        <w:t xml:space="preserve"> Помимо признательных показаний лица, привлекаемого к административной ответственности, факт совершения </w:t>
      </w:r>
      <w:r w:rsidRPr="00015D4B">
        <w:rPr>
          <w:sz w:val="22"/>
          <w:szCs w:val="22"/>
        </w:rPr>
        <w:t>Менлязов</w:t>
      </w:r>
      <w:r w:rsidRPr="00015D4B">
        <w:rPr>
          <w:sz w:val="22"/>
          <w:szCs w:val="22"/>
        </w:rPr>
        <w:t>ым</w:t>
      </w:r>
      <w:r w:rsidRPr="00015D4B">
        <w:rPr>
          <w:sz w:val="22"/>
          <w:szCs w:val="22"/>
        </w:rPr>
        <w:t xml:space="preserve"> Р. инкриминируемого ему  административного правонарушения</w:t>
      </w:r>
      <w:r w:rsidRPr="00015D4B">
        <w:rPr>
          <w:sz w:val="22"/>
          <w:szCs w:val="22"/>
        </w:rPr>
        <w:t xml:space="preserve"> подтверждается материалами дела:</w:t>
      </w:r>
    </w:p>
    <w:p w:rsidR="00631A6A" w:rsidRPr="00015D4B" w:rsidP="00FD5FC3">
      <w:pPr>
        <w:widowControl w:val="0"/>
        <w:autoSpaceDE w:val="0"/>
        <w:autoSpaceDN w:val="0"/>
        <w:adjustRightInd w:val="0"/>
        <w:ind w:firstLine="540"/>
        <w:jc w:val="both"/>
        <w:rPr>
          <w:sz w:val="22"/>
          <w:szCs w:val="22"/>
        </w:rPr>
      </w:pPr>
      <w:r w:rsidRPr="00015D4B">
        <w:rPr>
          <w:sz w:val="22"/>
          <w:szCs w:val="22"/>
        </w:rPr>
        <w:t xml:space="preserve">- протоколом досмотра транспортного средства (л.д. 2) согласно которому на автомашине «ВАЗ 21140» с государственным регистрационным номером </w:t>
      </w:r>
      <w:r w:rsidR="006E6857">
        <w:rPr>
          <w:sz w:val="22"/>
          <w:szCs w:val="22"/>
        </w:rPr>
        <w:t>/</w:t>
      </w:r>
      <w:r w:rsidR="006E6857">
        <w:rPr>
          <w:sz w:val="22"/>
          <w:szCs w:val="22"/>
        </w:rPr>
        <w:t>изъято</w:t>
      </w:r>
      <w:r w:rsidR="006E6857">
        <w:rPr>
          <w:sz w:val="22"/>
          <w:szCs w:val="22"/>
        </w:rPr>
        <w:t>/</w:t>
      </w:r>
      <w:r w:rsidRPr="00015D4B" w:rsidR="006E6857">
        <w:rPr>
          <w:sz w:val="22"/>
          <w:szCs w:val="22"/>
        </w:rPr>
        <w:t xml:space="preserve"> </w:t>
      </w:r>
      <w:r w:rsidRPr="00015D4B">
        <w:rPr>
          <w:sz w:val="22"/>
          <w:szCs w:val="22"/>
        </w:rPr>
        <w:t xml:space="preserve">установлен опознавательный «фонарь легкового такси» на крыше автомобиля, </w:t>
      </w:r>
    </w:p>
    <w:p w:rsidR="00631A6A" w:rsidRPr="00015D4B" w:rsidP="00FD5FC3">
      <w:pPr>
        <w:widowControl w:val="0"/>
        <w:autoSpaceDE w:val="0"/>
        <w:autoSpaceDN w:val="0"/>
        <w:adjustRightInd w:val="0"/>
        <w:ind w:firstLine="540"/>
        <w:jc w:val="both"/>
        <w:rPr>
          <w:sz w:val="22"/>
          <w:szCs w:val="22"/>
        </w:rPr>
      </w:pPr>
      <w:r w:rsidRPr="00015D4B">
        <w:rPr>
          <w:sz w:val="22"/>
          <w:szCs w:val="22"/>
        </w:rPr>
        <w:t xml:space="preserve">- </w:t>
      </w:r>
      <w:r w:rsidRPr="00015D4B" w:rsidR="00FD5FC3">
        <w:rPr>
          <w:sz w:val="22"/>
          <w:szCs w:val="22"/>
        </w:rPr>
        <w:t>протокол</w:t>
      </w:r>
      <w:r w:rsidRPr="00015D4B">
        <w:rPr>
          <w:sz w:val="22"/>
          <w:szCs w:val="22"/>
        </w:rPr>
        <w:t>ом</w:t>
      </w:r>
      <w:r w:rsidRPr="00015D4B" w:rsidR="00FD5FC3">
        <w:rPr>
          <w:sz w:val="22"/>
          <w:szCs w:val="22"/>
        </w:rPr>
        <w:t xml:space="preserve"> об административном правонарушении (</w:t>
      </w:r>
      <w:r w:rsidRPr="00015D4B" w:rsidR="00FD5FC3">
        <w:rPr>
          <w:sz w:val="22"/>
          <w:szCs w:val="22"/>
        </w:rPr>
        <w:t>л</w:t>
      </w:r>
      <w:r w:rsidRPr="00015D4B" w:rsidR="00FD5FC3">
        <w:rPr>
          <w:sz w:val="22"/>
          <w:szCs w:val="22"/>
        </w:rPr>
        <w:t xml:space="preserve">.д.1), в котором </w:t>
      </w:r>
      <w:r w:rsidRPr="00015D4B" w:rsidR="00FD5FC3">
        <w:rPr>
          <w:sz w:val="22"/>
          <w:szCs w:val="22"/>
        </w:rPr>
        <w:t>Менлязов</w:t>
      </w:r>
      <w:r w:rsidRPr="00015D4B" w:rsidR="00FD5FC3">
        <w:rPr>
          <w:sz w:val="22"/>
          <w:szCs w:val="22"/>
        </w:rPr>
        <w:t xml:space="preserve"> Р. в </w:t>
      </w:r>
      <w:r w:rsidRPr="00015D4B" w:rsidR="00FD5FC3">
        <w:rPr>
          <w:sz w:val="22"/>
          <w:szCs w:val="22"/>
        </w:rPr>
        <w:t>момент его составления указал «</w:t>
      </w:r>
      <w:r w:rsidRPr="00015D4B">
        <w:rPr>
          <w:sz w:val="22"/>
          <w:szCs w:val="22"/>
        </w:rPr>
        <w:t>ознакомлен, обязуюсь получить разрешение»;</w:t>
      </w:r>
    </w:p>
    <w:p w:rsidR="00FD5FC3" w:rsidRPr="00015D4B" w:rsidP="00FD5FC3">
      <w:pPr>
        <w:widowControl w:val="0"/>
        <w:autoSpaceDE w:val="0"/>
        <w:autoSpaceDN w:val="0"/>
        <w:adjustRightInd w:val="0"/>
        <w:ind w:firstLine="540"/>
        <w:jc w:val="both"/>
        <w:rPr>
          <w:sz w:val="22"/>
          <w:szCs w:val="22"/>
        </w:rPr>
      </w:pPr>
      <w:r w:rsidRPr="00015D4B">
        <w:rPr>
          <w:sz w:val="22"/>
          <w:szCs w:val="22"/>
        </w:rPr>
        <w:t xml:space="preserve">- протоколом об изъятии вещей и документов </w:t>
      </w:r>
      <w:r w:rsidR="006E6857">
        <w:rPr>
          <w:sz w:val="22"/>
          <w:szCs w:val="22"/>
        </w:rPr>
        <w:t>/изъято/</w:t>
      </w:r>
      <w:r w:rsidRPr="00015D4B" w:rsidR="006E6857">
        <w:rPr>
          <w:sz w:val="22"/>
          <w:szCs w:val="22"/>
        </w:rPr>
        <w:t xml:space="preserve"> </w:t>
      </w:r>
      <w:r w:rsidRPr="00015D4B">
        <w:rPr>
          <w:sz w:val="22"/>
          <w:szCs w:val="22"/>
        </w:rPr>
        <w:t>,</w:t>
      </w:r>
      <w:r w:rsidRPr="00015D4B">
        <w:rPr>
          <w:sz w:val="22"/>
          <w:szCs w:val="22"/>
        </w:rPr>
        <w:t xml:space="preserve"> </w:t>
      </w:r>
      <w:r w:rsidRPr="00015D4B">
        <w:rPr>
          <w:sz w:val="22"/>
          <w:szCs w:val="22"/>
        </w:rPr>
        <w:t>из котор</w:t>
      </w:r>
      <w:r w:rsidRPr="00015D4B">
        <w:rPr>
          <w:sz w:val="22"/>
          <w:szCs w:val="22"/>
        </w:rPr>
        <w:t>ого</w:t>
      </w:r>
      <w:r w:rsidRPr="00015D4B">
        <w:rPr>
          <w:sz w:val="22"/>
          <w:szCs w:val="22"/>
        </w:rPr>
        <w:t xml:space="preserve"> следует что в присутствии </w:t>
      </w:r>
      <w:r w:rsidRPr="00015D4B">
        <w:rPr>
          <w:sz w:val="22"/>
          <w:szCs w:val="22"/>
        </w:rPr>
        <w:t xml:space="preserve">понятых: </w:t>
      </w:r>
      <w:r w:rsidR="006E6857">
        <w:rPr>
          <w:sz w:val="22"/>
          <w:szCs w:val="22"/>
        </w:rPr>
        <w:t>/изъято/</w:t>
      </w:r>
      <w:r w:rsidRPr="00015D4B" w:rsidR="006E6857">
        <w:rPr>
          <w:sz w:val="22"/>
          <w:szCs w:val="22"/>
        </w:rPr>
        <w:t xml:space="preserve"> </w:t>
      </w:r>
      <w:r w:rsidRPr="00015D4B">
        <w:rPr>
          <w:sz w:val="22"/>
          <w:szCs w:val="22"/>
        </w:rPr>
        <w:t xml:space="preserve">и </w:t>
      </w:r>
      <w:r w:rsidR="006E6857">
        <w:rPr>
          <w:sz w:val="22"/>
          <w:szCs w:val="22"/>
        </w:rPr>
        <w:t>/изъято/</w:t>
      </w:r>
      <w:r w:rsidRPr="00015D4B" w:rsidR="006E6857">
        <w:rPr>
          <w:sz w:val="22"/>
          <w:szCs w:val="22"/>
        </w:rPr>
        <w:t xml:space="preserve"> </w:t>
      </w:r>
      <w:r w:rsidRPr="00015D4B">
        <w:rPr>
          <w:sz w:val="22"/>
          <w:szCs w:val="22"/>
        </w:rPr>
        <w:t xml:space="preserve">17.03.2018 года  в 12 часов 45 минут у </w:t>
      </w:r>
      <w:r w:rsidRPr="00015D4B">
        <w:rPr>
          <w:sz w:val="22"/>
          <w:szCs w:val="22"/>
        </w:rPr>
        <w:t>Менлязова</w:t>
      </w:r>
      <w:r w:rsidRPr="00015D4B">
        <w:rPr>
          <w:sz w:val="22"/>
          <w:szCs w:val="22"/>
        </w:rPr>
        <w:t xml:space="preserve"> Р. С автомашины «ВАЗ 21140» с государственным регистрационным номером </w:t>
      </w:r>
      <w:r w:rsidR="006E6857">
        <w:rPr>
          <w:sz w:val="22"/>
          <w:szCs w:val="22"/>
        </w:rPr>
        <w:t>/изъято/</w:t>
      </w:r>
      <w:r w:rsidRPr="00015D4B" w:rsidR="006E6857">
        <w:rPr>
          <w:sz w:val="22"/>
          <w:szCs w:val="22"/>
        </w:rPr>
        <w:t xml:space="preserve"> </w:t>
      </w:r>
      <w:r w:rsidRPr="00015D4B">
        <w:rPr>
          <w:sz w:val="22"/>
          <w:szCs w:val="22"/>
        </w:rPr>
        <w:t>был изъят «фонарь легкового такси» (л.д.3)</w:t>
      </w:r>
      <w:r w:rsidRPr="00015D4B">
        <w:rPr>
          <w:sz w:val="22"/>
          <w:szCs w:val="22"/>
        </w:rPr>
        <w:t>.</w:t>
      </w:r>
    </w:p>
    <w:p w:rsidR="00FD5FC3" w:rsidRPr="00015D4B" w:rsidP="00FD5FC3">
      <w:pPr>
        <w:widowControl w:val="0"/>
        <w:autoSpaceDE w:val="0"/>
        <w:autoSpaceDN w:val="0"/>
        <w:adjustRightInd w:val="0"/>
        <w:ind w:firstLine="540"/>
        <w:jc w:val="both"/>
        <w:rPr>
          <w:sz w:val="22"/>
          <w:szCs w:val="22"/>
        </w:rPr>
      </w:pPr>
      <w:r w:rsidRPr="00015D4B">
        <w:rPr>
          <w:sz w:val="22"/>
          <w:szCs w:val="22"/>
        </w:rPr>
        <w:t xml:space="preserve"> Таким образом, действия гр. </w:t>
      </w:r>
      <w:r w:rsidRPr="00015D4B">
        <w:rPr>
          <w:sz w:val="22"/>
          <w:szCs w:val="22"/>
        </w:rPr>
        <w:t>Менлязов</w:t>
      </w:r>
      <w:r w:rsidRPr="00015D4B" w:rsidR="00631A6A">
        <w:rPr>
          <w:sz w:val="22"/>
          <w:szCs w:val="22"/>
        </w:rPr>
        <w:t>а</w:t>
      </w:r>
      <w:r w:rsidRPr="00015D4B">
        <w:rPr>
          <w:sz w:val="22"/>
          <w:szCs w:val="22"/>
        </w:rPr>
        <w:t xml:space="preserve"> Р. по ч.2 ст. 12.4 КРФ об АП, как </w:t>
      </w:r>
      <w:r w:rsidRPr="00015D4B">
        <w:rPr>
          <w:color w:val="000000"/>
          <w:sz w:val="22"/>
          <w:szCs w:val="22"/>
          <w:shd w:val="clear" w:color="auto" w:fill="FFFFFF"/>
        </w:rPr>
        <w:t xml:space="preserve">незаконное установление на транспортном средстве опознавательного фонаря легкового такси, без соответствующего разрешения </w:t>
      </w:r>
      <w:r w:rsidRPr="00015D4B">
        <w:rPr>
          <w:sz w:val="22"/>
          <w:szCs w:val="22"/>
        </w:rPr>
        <w:t xml:space="preserve">- </w:t>
      </w:r>
      <w:r w:rsidRPr="00015D4B">
        <w:rPr>
          <w:sz w:val="22"/>
          <w:szCs w:val="22"/>
        </w:rPr>
        <w:t>квалифицированны</w:t>
      </w:r>
      <w:r w:rsidRPr="00015D4B">
        <w:rPr>
          <w:sz w:val="22"/>
          <w:szCs w:val="22"/>
        </w:rPr>
        <w:t xml:space="preserve"> верно, а его вина полностью доказана. </w:t>
      </w:r>
    </w:p>
    <w:p w:rsidR="00FD5FC3" w:rsidRPr="00015D4B" w:rsidP="00FD5FC3">
      <w:pPr>
        <w:ind w:firstLine="709"/>
        <w:jc w:val="both"/>
        <w:rPr>
          <w:sz w:val="22"/>
          <w:szCs w:val="22"/>
        </w:rPr>
      </w:pPr>
      <w:r w:rsidRPr="00015D4B">
        <w:rPr>
          <w:sz w:val="22"/>
          <w:szCs w:val="22"/>
        </w:rPr>
        <w:t xml:space="preserve">При назначении наказания суд учитывает, характер совершенного правонарушения, личность и имущественное положение правонарушителя; обстоятельства, отягчающие и смягчающие административную ответственность. </w:t>
      </w:r>
    </w:p>
    <w:p w:rsidR="00FD5FC3" w:rsidRPr="00015D4B" w:rsidP="001478F2">
      <w:pPr>
        <w:ind w:firstLine="567"/>
        <w:jc w:val="both"/>
        <w:rPr>
          <w:sz w:val="22"/>
          <w:szCs w:val="22"/>
        </w:rPr>
      </w:pPr>
      <w:r w:rsidRPr="00015D4B">
        <w:rPr>
          <w:sz w:val="22"/>
          <w:szCs w:val="22"/>
        </w:rPr>
        <w:t xml:space="preserve">Данное правонарушение совершенно </w:t>
      </w:r>
      <w:r w:rsidRPr="00015D4B">
        <w:rPr>
          <w:sz w:val="22"/>
          <w:szCs w:val="22"/>
        </w:rPr>
        <w:t>при</w:t>
      </w:r>
      <w:r w:rsidRPr="00015D4B">
        <w:rPr>
          <w:sz w:val="22"/>
          <w:szCs w:val="22"/>
        </w:rPr>
        <w:t xml:space="preserve"> наличие прямого умысла. </w:t>
      </w:r>
    </w:p>
    <w:p w:rsidR="00FD5FC3" w:rsidRPr="00015D4B" w:rsidP="001478F2">
      <w:pPr>
        <w:ind w:firstLine="567"/>
        <w:jc w:val="both"/>
        <w:rPr>
          <w:sz w:val="22"/>
          <w:szCs w:val="22"/>
        </w:rPr>
      </w:pPr>
      <w:r w:rsidRPr="00015D4B">
        <w:rPr>
          <w:sz w:val="22"/>
          <w:szCs w:val="22"/>
        </w:rPr>
        <w:t xml:space="preserve">Из данных о личности судом установлено, что </w:t>
      </w:r>
      <w:r w:rsidRPr="00015D4B">
        <w:rPr>
          <w:sz w:val="22"/>
          <w:szCs w:val="22"/>
        </w:rPr>
        <w:t>Менлязов</w:t>
      </w:r>
      <w:r w:rsidRPr="00015D4B">
        <w:rPr>
          <w:sz w:val="22"/>
          <w:szCs w:val="22"/>
        </w:rPr>
        <w:t xml:space="preserve"> Р.</w:t>
      </w:r>
      <w:r w:rsidRPr="00015D4B" w:rsidR="00631A6A">
        <w:rPr>
          <w:sz w:val="22"/>
          <w:szCs w:val="22"/>
        </w:rPr>
        <w:t xml:space="preserve"> </w:t>
      </w:r>
      <w:r w:rsidR="006E6857">
        <w:rPr>
          <w:sz w:val="22"/>
          <w:szCs w:val="22"/>
        </w:rPr>
        <w:t>/изъято/</w:t>
      </w:r>
      <w:r w:rsidRPr="00015D4B" w:rsidR="00631A6A">
        <w:rPr>
          <w:sz w:val="22"/>
          <w:szCs w:val="22"/>
        </w:rPr>
        <w:t>; ины</w:t>
      </w:r>
      <w:r w:rsidRPr="00015D4B">
        <w:rPr>
          <w:sz w:val="22"/>
          <w:szCs w:val="22"/>
        </w:rPr>
        <w:t xml:space="preserve">х </w:t>
      </w:r>
      <w:r w:rsidRPr="00015D4B" w:rsidR="001478F2">
        <w:rPr>
          <w:sz w:val="22"/>
          <w:szCs w:val="22"/>
        </w:rPr>
        <w:t xml:space="preserve">данных </w:t>
      </w:r>
      <w:r w:rsidRPr="00015D4B">
        <w:rPr>
          <w:sz w:val="22"/>
          <w:szCs w:val="22"/>
        </w:rPr>
        <w:t xml:space="preserve">об имущественном положении – суду не представлено. </w:t>
      </w:r>
    </w:p>
    <w:p w:rsidR="00FD5FC3" w:rsidRPr="00015D4B" w:rsidP="001478F2">
      <w:pPr>
        <w:tabs>
          <w:tab w:val="left" w:pos="567"/>
        </w:tabs>
        <w:ind w:firstLine="567"/>
        <w:jc w:val="both"/>
        <w:rPr>
          <w:sz w:val="22"/>
          <w:szCs w:val="22"/>
        </w:rPr>
      </w:pPr>
      <w:r w:rsidRPr="00015D4B">
        <w:rPr>
          <w:sz w:val="22"/>
          <w:szCs w:val="22"/>
        </w:rPr>
        <w:t xml:space="preserve">Обстоятельств, отягчающих административную ответственность, судом по делу не установлено; к обстоятельствам смягчающим суд относит: признание вины, раскаяние в </w:t>
      </w:r>
      <w:r w:rsidRPr="00015D4B">
        <w:rPr>
          <w:sz w:val="22"/>
          <w:szCs w:val="22"/>
        </w:rPr>
        <w:t>содеянном</w:t>
      </w:r>
      <w:r w:rsidRPr="00015D4B">
        <w:rPr>
          <w:sz w:val="22"/>
          <w:szCs w:val="22"/>
        </w:rPr>
        <w:t xml:space="preserve">, совершение административного правонарушения впервые. </w:t>
      </w:r>
    </w:p>
    <w:p w:rsidR="00FD5FC3" w:rsidRPr="00015D4B" w:rsidP="001478F2">
      <w:pPr>
        <w:ind w:firstLine="567"/>
        <w:jc w:val="both"/>
        <w:rPr>
          <w:sz w:val="22"/>
          <w:szCs w:val="22"/>
        </w:rPr>
      </w:pPr>
      <w:r w:rsidRPr="00015D4B">
        <w:rPr>
          <w:sz w:val="22"/>
          <w:szCs w:val="22"/>
        </w:rPr>
        <w:t xml:space="preserve">С учетом всех обстоятельств, суд считает, что наказание необходимо избрать в виде административного </w:t>
      </w:r>
      <w:r w:rsidRPr="00015D4B" w:rsidR="001478F2">
        <w:rPr>
          <w:sz w:val="22"/>
          <w:szCs w:val="22"/>
        </w:rPr>
        <w:t>штрафа</w:t>
      </w:r>
      <w:r w:rsidRPr="00015D4B">
        <w:rPr>
          <w:sz w:val="22"/>
          <w:szCs w:val="22"/>
        </w:rPr>
        <w:t xml:space="preserve">, исходя из минимальной санкции </w:t>
      </w:r>
      <w:r w:rsidRPr="00015D4B">
        <w:rPr>
          <w:sz w:val="22"/>
          <w:szCs w:val="22"/>
        </w:rPr>
        <w:t>ч</w:t>
      </w:r>
      <w:r w:rsidRPr="00015D4B">
        <w:rPr>
          <w:sz w:val="22"/>
          <w:szCs w:val="22"/>
        </w:rPr>
        <w:t xml:space="preserve">.2 ст. 12.4 КРФ об АП, с конфискацией предмета правонарушения. </w:t>
      </w:r>
    </w:p>
    <w:p w:rsidR="00FD5FC3" w:rsidRPr="00015D4B" w:rsidP="001478F2">
      <w:pPr>
        <w:ind w:firstLine="567"/>
        <w:jc w:val="both"/>
        <w:rPr>
          <w:b/>
          <w:bCs/>
          <w:sz w:val="22"/>
          <w:szCs w:val="22"/>
        </w:rPr>
      </w:pPr>
      <w:r w:rsidRPr="00015D4B">
        <w:rPr>
          <w:sz w:val="22"/>
          <w:szCs w:val="22"/>
        </w:rPr>
        <w:t xml:space="preserve">На основании изложенного и руководствуясь ст. ст. 4.3, 4.4., ч.2 ст. 12.4, 23.1, 29.4-29.7, 29.10, 30.1-30.3 КРФ об АП, </w:t>
      </w:r>
      <w:r w:rsidRPr="00015D4B" w:rsidR="001478F2">
        <w:rPr>
          <w:sz w:val="22"/>
          <w:szCs w:val="22"/>
        </w:rPr>
        <w:t>мировой судья,</w:t>
      </w:r>
    </w:p>
    <w:p w:rsidR="00FD5FC3" w:rsidRPr="00015D4B" w:rsidP="00FD5FC3">
      <w:pPr>
        <w:jc w:val="center"/>
        <w:rPr>
          <w:b/>
          <w:bCs/>
          <w:sz w:val="22"/>
          <w:szCs w:val="22"/>
        </w:rPr>
      </w:pPr>
    </w:p>
    <w:p w:rsidR="00FD5FC3" w:rsidRPr="00015D4B" w:rsidP="00FD5FC3">
      <w:pPr>
        <w:jc w:val="center"/>
        <w:rPr>
          <w:b/>
          <w:bCs/>
          <w:sz w:val="22"/>
          <w:szCs w:val="22"/>
        </w:rPr>
      </w:pPr>
      <w:r w:rsidRPr="00015D4B">
        <w:rPr>
          <w:b/>
          <w:bCs/>
          <w:sz w:val="22"/>
          <w:szCs w:val="22"/>
        </w:rPr>
        <w:t>ПОСТАНОВИЛ:</w:t>
      </w:r>
    </w:p>
    <w:p w:rsidR="00FD5FC3" w:rsidRPr="00015D4B" w:rsidP="00FD5FC3">
      <w:pPr>
        <w:jc w:val="center"/>
        <w:rPr>
          <w:b/>
          <w:bCs/>
          <w:sz w:val="22"/>
          <w:szCs w:val="22"/>
        </w:rPr>
      </w:pPr>
    </w:p>
    <w:p w:rsidR="00FD5FC3" w:rsidRPr="00015D4B" w:rsidP="001478F2">
      <w:pPr>
        <w:ind w:firstLine="567"/>
        <w:jc w:val="both"/>
        <w:rPr>
          <w:sz w:val="22"/>
          <w:szCs w:val="22"/>
        </w:rPr>
      </w:pPr>
      <w:r w:rsidRPr="00015D4B">
        <w:rPr>
          <w:sz w:val="22"/>
          <w:szCs w:val="22"/>
        </w:rPr>
        <w:t xml:space="preserve">Признать </w:t>
      </w:r>
      <w:r w:rsidRPr="00015D4B">
        <w:rPr>
          <w:sz w:val="22"/>
          <w:szCs w:val="22"/>
        </w:rPr>
        <w:t>Менлязова</w:t>
      </w:r>
      <w:r w:rsidRPr="00015D4B">
        <w:rPr>
          <w:sz w:val="22"/>
          <w:szCs w:val="22"/>
        </w:rPr>
        <w:t xml:space="preserve"> Р</w:t>
      </w:r>
      <w:r w:rsidR="006E6857">
        <w:rPr>
          <w:sz w:val="22"/>
          <w:szCs w:val="22"/>
        </w:rPr>
        <w:t>.</w:t>
      </w:r>
      <w:r w:rsidRPr="00015D4B">
        <w:rPr>
          <w:sz w:val="22"/>
          <w:szCs w:val="22"/>
        </w:rPr>
        <w:t xml:space="preserve"> виновным в совершении административного правонару</w:t>
      </w:r>
      <w:r w:rsidRPr="00015D4B" w:rsidR="001478F2">
        <w:rPr>
          <w:sz w:val="22"/>
          <w:szCs w:val="22"/>
        </w:rPr>
        <w:t xml:space="preserve">шения, предусмотренного </w:t>
      </w:r>
      <w:r w:rsidRPr="00015D4B" w:rsidR="001478F2">
        <w:rPr>
          <w:sz w:val="22"/>
          <w:szCs w:val="22"/>
        </w:rPr>
        <w:t>ч</w:t>
      </w:r>
      <w:r w:rsidRPr="00015D4B" w:rsidR="001478F2">
        <w:rPr>
          <w:sz w:val="22"/>
          <w:szCs w:val="22"/>
        </w:rPr>
        <w:t>.2 ст.</w:t>
      </w:r>
      <w:r w:rsidRPr="00015D4B">
        <w:rPr>
          <w:sz w:val="22"/>
          <w:szCs w:val="22"/>
        </w:rPr>
        <w:t xml:space="preserve">12.4 КРФ об АП и назначить ему наказание в виде административного штрафа в размере 5000 (пять тысяч) рублей с конфискацией изъятого </w:t>
      </w:r>
      <w:r w:rsidRPr="00015D4B" w:rsidR="001478F2">
        <w:rPr>
          <w:sz w:val="22"/>
          <w:szCs w:val="22"/>
        </w:rPr>
        <w:t xml:space="preserve">«опознавательного </w:t>
      </w:r>
      <w:r w:rsidRPr="00015D4B">
        <w:rPr>
          <w:sz w:val="22"/>
          <w:szCs w:val="22"/>
        </w:rPr>
        <w:t xml:space="preserve">фонаря </w:t>
      </w:r>
      <w:r w:rsidRPr="00015D4B" w:rsidR="001478F2">
        <w:rPr>
          <w:sz w:val="22"/>
          <w:szCs w:val="22"/>
        </w:rPr>
        <w:t>легкового такси</w:t>
      </w:r>
      <w:r w:rsidRPr="00015D4B">
        <w:rPr>
          <w:sz w:val="22"/>
          <w:szCs w:val="22"/>
        </w:rPr>
        <w:t>».</w:t>
      </w:r>
    </w:p>
    <w:p w:rsidR="00FD5FC3" w:rsidRPr="00015D4B" w:rsidP="001478F2">
      <w:pPr>
        <w:pStyle w:val="BodyTextIndent2"/>
        <w:ind w:firstLine="567"/>
        <w:jc w:val="both"/>
        <w:rPr>
          <w:rStyle w:val="apple-converted-space"/>
          <w:rFonts w:ascii="Times New Roman" w:hAnsi="Times New Roman" w:cs="Times New Roman"/>
          <w:b/>
          <w:bCs/>
          <w:color w:val="333333"/>
          <w:sz w:val="22"/>
          <w:szCs w:val="22"/>
          <w:bdr w:val="none" w:sz="0" w:space="0" w:color="auto" w:frame="1"/>
        </w:rPr>
      </w:pPr>
      <w:r w:rsidRPr="00015D4B">
        <w:rPr>
          <w:rFonts w:ascii="Times New Roman" w:hAnsi="Times New Roman" w:cs="Times New Roman"/>
          <w:color w:val="000000"/>
          <w:sz w:val="22"/>
          <w:szCs w:val="22"/>
          <w:shd w:val="clear" w:color="auto" w:fill="FFFFFF"/>
        </w:rPr>
        <w:t>Сумма штрафа подлежит перечислению в срок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w:t>
      </w:r>
      <w:r w:rsidRPr="00015D4B">
        <w:rPr>
          <w:rStyle w:val="apple-converted-space"/>
          <w:rFonts w:ascii="Times New Roman" w:hAnsi="Times New Roman" w:cs="Times New Roman"/>
          <w:color w:val="000000"/>
          <w:sz w:val="22"/>
          <w:szCs w:val="22"/>
          <w:shd w:val="clear" w:color="auto" w:fill="FFFFFF"/>
        </w:rPr>
        <w:t> </w:t>
      </w:r>
      <w:r w:rsidRPr="00015D4B">
        <w:rPr>
          <w:rStyle w:val="snippetequal"/>
          <w:rFonts w:ascii="Times New Roman" w:hAnsi="Times New Roman" w:cs="Times New Roman"/>
          <w:bCs/>
          <w:color w:val="333333"/>
          <w:sz w:val="22"/>
          <w:szCs w:val="22"/>
          <w:bdr w:val="none" w:sz="0" w:space="0" w:color="auto" w:frame="1"/>
        </w:rPr>
        <w:t>статьей</w:t>
      </w:r>
      <w:r w:rsidRPr="00015D4B">
        <w:rPr>
          <w:rStyle w:val="apple-converted-space"/>
          <w:rFonts w:ascii="Times New Roman" w:hAnsi="Times New Roman" w:cs="Times New Roman"/>
          <w:bCs/>
          <w:color w:val="333333"/>
          <w:sz w:val="22"/>
          <w:szCs w:val="22"/>
          <w:bdr w:val="none" w:sz="0" w:space="0" w:color="auto" w:frame="1"/>
        </w:rPr>
        <w:t> </w:t>
      </w:r>
      <w:r>
        <w:fldChar w:fldCharType="begin"/>
      </w:r>
      <w:r>
        <w:instrText xml:space="preserve"> HYPERLINK "http://sudact.ru/law/koap/razdel-v/glava-31/statia-31.5/?marker=fdoctlaw" \o "КОАП &gt;  Раздел V. Исполнение постановлений по делам об административных правонарушениях &gt; Глава 31. Общие положения &gt;&lt;span class="snippet_equal"&gt; Статья &lt;/span&gt; 31.5. Отсрочка и рассрочка исполнения постановления о назначении административного наказания" \t "_blank" </w:instrText>
      </w:r>
      <w:r>
        <w:fldChar w:fldCharType="separate"/>
      </w:r>
      <w:r w:rsidRPr="00015D4B">
        <w:rPr>
          <w:rStyle w:val="Hyperlink"/>
          <w:rFonts w:ascii="Times New Roman" w:hAnsi="Times New Roman" w:cs="Times New Roman"/>
          <w:color w:val="8859A8"/>
          <w:sz w:val="22"/>
          <w:szCs w:val="22"/>
          <w:u w:val="none"/>
          <w:bdr w:val="none" w:sz="0" w:space="0" w:color="auto" w:frame="1"/>
        </w:rPr>
        <w:t>31.5</w:t>
      </w:r>
      <w:r w:rsidRPr="00015D4B">
        <w:rPr>
          <w:rStyle w:val="apple-converted-space"/>
          <w:rFonts w:ascii="Times New Roman" w:hAnsi="Times New Roman" w:cs="Times New Roman"/>
          <w:color w:val="8859A8"/>
          <w:sz w:val="22"/>
          <w:szCs w:val="22"/>
          <w:bdr w:val="none" w:sz="0" w:space="0" w:color="auto" w:frame="1"/>
        </w:rPr>
        <w:t> </w:t>
      </w:r>
      <w:r w:rsidRPr="00015D4B">
        <w:rPr>
          <w:rStyle w:val="snippetequal"/>
          <w:rFonts w:ascii="Times New Roman" w:hAnsi="Times New Roman" w:cs="Times New Roman"/>
          <w:bCs/>
          <w:color w:val="333333"/>
          <w:sz w:val="22"/>
          <w:szCs w:val="22"/>
          <w:bdr w:val="none" w:sz="0" w:space="0" w:color="auto" w:frame="1"/>
        </w:rPr>
        <w:t>КоАП</w:t>
      </w:r>
      <w:r w:rsidRPr="00015D4B">
        <w:rPr>
          <w:rStyle w:val="apple-converted-space"/>
          <w:rFonts w:ascii="Times New Roman" w:hAnsi="Times New Roman" w:cs="Times New Roman"/>
          <w:bCs/>
          <w:color w:val="333333"/>
          <w:sz w:val="22"/>
          <w:szCs w:val="22"/>
          <w:bdr w:val="none" w:sz="0" w:space="0" w:color="auto" w:frame="1"/>
        </w:rPr>
        <w:t> </w:t>
      </w:r>
      <w:r>
        <w:fldChar w:fldCharType="end"/>
      </w:r>
      <w:r w:rsidRPr="00015D4B">
        <w:rPr>
          <w:rStyle w:val="snippetequal"/>
          <w:rFonts w:ascii="Times New Roman" w:hAnsi="Times New Roman" w:cs="Times New Roman"/>
          <w:bCs/>
          <w:color w:val="333333"/>
          <w:sz w:val="22"/>
          <w:szCs w:val="22"/>
          <w:bdr w:val="none" w:sz="0" w:space="0" w:color="auto" w:frame="1"/>
        </w:rPr>
        <w:t>РФ</w:t>
      </w:r>
      <w:r w:rsidRPr="00015D4B">
        <w:rPr>
          <w:rStyle w:val="apple-converted-space"/>
          <w:rFonts w:ascii="Times New Roman" w:hAnsi="Times New Roman" w:cs="Times New Roman"/>
          <w:b/>
          <w:bCs/>
          <w:color w:val="333333"/>
          <w:sz w:val="22"/>
          <w:szCs w:val="22"/>
          <w:bdr w:val="none" w:sz="0" w:space="0" w:color="auto" w:frame="1"/>
        </w:rPr>
        <w:t>.</w:t>
      </w:r>
    </w:p>
    <w:p w:rsidR="00FD5FC3" w:rsidRPr="00015D4B" w:rsidP="001478F2">
      <w:pPr>
        <w:pStyle w:val="BodyTextIndent2"/>
        <w:ind w:firstLine="567"/>
        <w:jc w:val="both"/>
        <w:rPr>
          <w:rFonts w:ascii="Times New Roman" w:hAnsi="Times New Roman" w:cs="Times New Roman"/>
          <w:sz w:val="22"/>
          <w:szCs w:val="22"/>
        </w:rPr>
      </w:pPr>
      <w:r w:rsidRPr="00015D4B">
        <w:rPr>
          <w:rFonts w:ascii="Times New Roman" w:hAnsi="Times New Roman" w:cs="Times New Roman"/>
          <w:color w:val="000000"/>
          <w:sz w:val="22"/>
          <w:szCs w:val="22"/>
          <w:shd w:val="clear" w:color="auto" w:fill="FFFFFF"/>
        </w:rPr>
        <w:t xml:space="preserve">Разъяснить, что в соответствие с </w:t>
      </w:r>
      <w:r w:rsidRPr="00015D4B">
        <w:rPr>
          <w:rFonts w:ascii="Times New Roman" w:hAnsi="Times New Roman" w:cs="Times New Roman"/>
          <w:color w:val="000000"/>
          <w:sz w:val="22"/>
          <w:szCs w:val="22"/>
          <w:shd w:val="clear" w:color="auto" w:fill="FFFFFF"/>
        </w:rPr>
        <w:t>ч</w:t>
      </w:r>
      <w:r w:rsidRPr="00015D4B">
        <w:rPr>
          <w:rFonts w:ascii="Times New Roman" w:hAnsi="Times New Roman" w:cs="Times New Roman"/>
          <w:color w:val="000000"/>
          <w:sz w:val="22"/>
          <w:szCs w:val="22"/>
          <w:shd w:val="clear" w:color="auto" w:fill="FFFFFF"/>
        </w:rPr>
        <w:t>.1.3. ст. 32.2. КРФ об АП, п</w:t>
      </w:r>
      <w:r w:rsidRPr="00015D4B">
        <w:rPr>
          <w:rFonts w:ascii="Times New Roman" w:hAnsi="Times New Roman" w:cs="Times New Roman"/>
          <w:color w:val="000000"/>
          <w:sz w:val="22"/>
          <w:szCs w:val="22"/>
          <w:shd w:val="clear" w:color="auto" w:fill="FFFFFF"/>
        </w:rPr>
        <w:t>ри уплате административного штрафа не позднее двадцати дней</w:t>
      </w:r>
      <w:r w:rsidRPr="00015D4B">
        <w:rPr>
          <w:rFonts w:ascii="Times New Roman" w:hAnsi="Times New Roman" w:cs="Times New Roman"/>
          <w:color w:val="000000"/>
          <w:sz w:val="22"/>
          <w:szCs w:val="22"/>
          <w:shd w:val="clear" w:color="auto" w:fill="FFFFFF"/>
        </w:rPr>
        <w:t xml:space="preserve"> со дня вынесения постановления, </w:t>
      </w:r>
      <w:r w:rsidRPr="00015D4B">
        <w:rPr>
          <w:rFonts w:ascii="Times New Roman" w:hAnsi="Times New Roman" w:cs="Times New Roman"/>
          <w:color w:val="000000"/>
          <w:sz w:val="22"/>
          <w:szCs w:val="22"/>
          <w:shd w:val="clear" w:color="auto" w:fill="FFFFFF"/>
        </w:rPr>
        <w:t xml:space="preserve">административный штраф может быть уплачен в размере половины суммы наложенного административного штрафа. </w:t>
      </w:r>
    </w:p>
    <w:p w:rsidR="006D285C" w:rsidRPr="00015D4B" w:rsidP="001478F2">
      <w:pPr>
        <w:ind w:firstLine="567"/>
        <w:jc w:val="both"/>
        <w:rPr>
          <w:sz w:val="22"/>
          <w:szCs w:val="22"/>
        </w:rPr>
      </w:pPr>
      <w:r w:rsidRPr="00015D4B">
        <w:rPr>
          <w:color w:val="000000"/>
          <w:sz w:val="22"/>
          <w:szCs w:val="22"/>
          <w:shd w:val="clear" w:color="auto" w:fill="FFFFFF"/>
        </w:rPr>
        <w:t>Реквизиты для оплаты штрафа:</w:t>
      </w:r>
      <w:r w:rsidRPr="00015D4B">
        <w:rPr>
          <w:sz w:val="22"/>
          <w:szCs w:val="22"/>
        </w:rPr>
        <w:t xml:space="preserve"> </w:t>
      </w:r>
      <w:r w:rsidR="006E6857">
        <w:rPr>
          <w:sz w:val="22"/>
          <w:szCs w:val="22"/>
        </w:rPr>
        <w:t>/изъято/</w:t>
      </w:r>
      <w:r w:rsidRPr="00015D4B">
        <w:rPr>
          <w:sz w:val="22"/>
          <w:szCs w:val="22"/>
        </w:rPr>
        <w:t xml:space="preserve">.  </w:t>
      </w:r>
    </w:p>
    <w:p w:rsidR="00FD5FC3" w:rsidRPr="00015D4B" w:rsidP="001478F2">
      <w:pPr>
        <w:ind w:firstLine="567"/>
        <w:jc w:val="both"/>
        <w:rPr>
          <w:sz w:val="22"/>
          <w:szCs w:val="22"/>
        </w:rPr>
      </w:pPr>
      <w:r w:rsidRPr="00015D4B">
        <w:rPr>
          <w:sz w:val="22"/>
          <w:szCs w:val="22"/>
        </w:rPr>
        <w:t xml:space="preserve">Адрес взыскателя: </w:t>
      </w:r>
      <w:r w:rsidRPr="00015D4B">
        <w:rPr>
          <w:sz w:val="22"/>
          <w:szCs w:val="22"/>
        </w:rPr>
        <w:t>г</w:t>
      </w:r>
      <w:r w:rsidRPr="00015D4B">
        <w:rPr>
          <w:sz w:val="22"/>
          <w:szCs w:val="22"/>
        </w:rPr>
        <w:t xml:space="preserve">. Керчь, ул.  Дмитрия </w:t>
      </w:r>
      <w:r w:rsidRPr="00015D4B">
        <w:rPr>
          <w:sz w:val="22"/>
          <w:szCs w:val="22"/>
        </w:rPr>
        <w:t>Глухова</w:t>
      </w:r>
      <w:r w:rsidRPr="00015D4B">
        <w:rPr>
          <w:sz w:val="22"/>
          <w:szCs w:val="22"/>
        </w:rPr>
        <w:t>, 5-а.</w:t>
      </w:r>
    </w:p>
    <w:p w:rsidR="00FD5FC3" w:rsidRPr="00015D4B" w:rsidP="001478F2">
      <w:pPr>
        <w:pStyle w:val="BodyTextIndent2"/>
        <w:ind w:firstLine="567"/>
        <w:jc w:val="both"/>
        <w:rPr>
          <w:rFonts w:ascii="Times New Roman" w:hAnsi="Times New Roman" w:cs="Times New Roman"/>
          <w:sz w:val="22"/>
          <w:szCs w:val="22"/>
        </w:rPr>
      </w:pPr>
      <w:r w:rsidRPr="00015D4B">
        <w:rPr>
          <w:rFonts w:ascii="Times New Roman" w:hAnsi="Times New Roman" w:cs="Times New Roman"/>
          <w:sz w:val="22"/>
          <w:szCs w:val="22"/>
        </w:rPr>
        <w:t>Постановление может быть обжаловано и опротестовано в Керченский городской суд, в течение 10 суток, с момента его получения или вручения.</w:t>
      </w:r>
    </w:p>
    <w:p w:rsidR="00FD5FC3" w:rsidRPr="00015D4B" w:rsidP="00FD5FC3">
      <w:pPr>
        <w:jc w:val="both"/>
        <w:rPr>
          <w:b/>
          <w:bCs/>
          <w:sz w:val="22"/>
          <w:szCs w:val="22"/>
        </w:rPr>
      </w:pPr>
    </w:p>
    <w:p w:rsidR="00FD5FC3" w:rsidRPr="00015D4B" w:rsidP="00FD5FC3">
      <w:pPr>
        <w:jc w:val="both"/>
        <w:rPr>
          <w:b/>
          <w:bCs/>
          <w:sz w:val="22"/>
          <w:szCs w:val="22"/>
        </w:rPr>
      </w:pPr>
      <w:r w:rsidRPr="00015D4B">
        <w:rPr>
          <w:b/>
          <w:bCs/>
          <w:sz w:val="22"/>
          <w:szCs w:val="22"/>
        </w:rPr>
        <w:t xml:space="preserve">Мировой судья: </w:t>
      </w:r>
      <w:r w:rsidRPr="00015D4B" w:rsidR="00015D4B">
        <w:rPr>
          <w:b/>
          <w:bCs/>
          <w:sz w:val="22"/>
          <w:szCs w:val="22"/>
        </w:rPr>
        <w:tab/>
      </w:r>
      <w:r w:rsidRPr="00015D4B" w:rsidR="006D285C">
        <w:rPr>
          <w:b/>
          <w:bCs/>
          <w:sz w:val="22"/>
          <w:szCs w:val="22"/>
        </w:rPr>
        <w:t>С</w:t>
      </w:r>
      <w:r w:rsidRPr="00015D4B">
        <w:rPr>
          <w:b/>
          <w:bCs/>
          <w:sz w:val="22"/>
          <w:szCs w:val="22"/>
        </w:rPr>
        <w:t xml:space="preserve">.С. Урюпина </w:t>
      </w:r>
    </w:p>
    <w:p w:rsidR="006E6857" w:rsidRPr="00407E37" w:rsidP="006E6857">
      <w:pPr>
        <w:contextualSpacing/>
        <w:rPr>
          <w:sz w:val="20"/>
          <w:szCs w:val="20"/>
        </w:rPr>
      </w:pPr>
      <w:r w:rsidRPr="00407E37">
        <w:rPr>
          <w:sz w:val="20"/>
          <w:szCs w:val="20"/>
        </w:rPr>
        <w:t>ДЕПЕРСОНИФИКАЦИЮ</w:t>
      </w:r>
    </w:p>
    <w:p w:rsidR="006E6857" w:rsidRPr="00407E37" w:rsidP="006E6857">
      <w:pPr>
        <w:contextualSpacing/>
        <w:rPr>
          <w:sz w:val="20"/>
          <w:szCs w:val="20"/>
        </w:rPr>
      </w:pPr>
      <w:r w:rsidRPr="00407E37">
        <w:rPr>
          <w:sz w:val="20"/>
          <w:szCs w:val="20"/>
        </w:rPr>
        <w:t>Лингвистический контроль</w:t>
      </w:r>
    </w:p>
    <w:p w:rsidR="006E6857" w:rsidRPr="00407E37" w:rsidP="006E6857">
      <w:pPr>
        <w:contextualSpacing/>
        <w:rPr>
          <w:sz w:val="20"/>
          <w:szCs w:val="20"/>
        </w:rPr>
      </w:pPr>
      <w:r w:rsidRPr="00407E37">
        <w:rPr>
          <w:sz w:val="20"/>
          <w:szCs w:val="20"/>
        </w:rPr>
        <w:t>произвел</w:t>
      </w:r>
    </w:p>
    <w:p w:rsidR="006E6857" w:rsidRPr="00407E37" w:rsidP="006E6857">
      <w:pPr>
        <w:contextualSpacing/>
        <w:rPr>
          <w:sz w:val="20"/>
          <w:szCs w:val="20"/>
        </w:rPr>
      </w:pPr>
      <w:r w:rsidRPr="00407E37">
        <w:rPr>
          <w:sz w:val="20"/>
          <w:szCs w:val="20"/>
        </w:rPr>
        <w:t xml:space="preserve">Помощник судьи __________ </w:t>
      </w:r>
      <w:r>
        <w:rPr>
          <w:sz w:val="20"/>
          <w:szCs w:val="20"/>
        </w:rPr>
        <w:t xml:space="preserve">В.В. </w:t>
      </w:r>
      <w:r>
        <w:rPr>
          <w:sz w:val="20"/>
          <w:szCs w:val="20"/>
        </w:rPr>
        <w:t>Науменко</w:t>
      </w:r>
    </w:p>
    <w:p w:rsidR="006E6857" w:rsidRPr="00407E37" w:rsidP="006E6857">
      <w:pPr>
        <w:contextualSpacing/>
        <w:rPr>
          <w:sz w:val="20"/>
          <w:szCs w:val="20"/>
        </w:rPr>
      </w:pPr>
    </w:p>
    <w:p w:rsidR="006E6857" w:rsidP="006E6857">
      <w:pPr>
        <w:contextualSpacing/>
        <w:rPr>
          <w:sz w:val="20"/>
          <w:szCs w:val="20"/>
        </w:rPr>
      </w:pPr>
      <w:r w:rsidRPr="00407E37">
        <w:rPr>
          <w:sz w:val="20"/>
          <w:szCs w:val="20"/>
        </w:rPr>
        <w:t>СОГЛАСОВАНО</w:t>
      </w:r>
    </w:p>
    <w:p w:rsidR="006E6857" w:rsidRPr="00407E37" w:rsidP="006E6857">
      <w:pPr>
        <w:contextualSpacing/>
        <w:rPr>
          <w:sz w:val="20"/>
          <w:szCs w:val="20"/>
        </w:rPr>
      </w:pPr>
    </w:p>
    <w:p w:rsidR="006E6857" w:rsidP="006E6857">
      <w:pPr>
        <w:contextualSpacing/>
        <w:rPr>
          <w:sz w:val="20"/>
          <w:szCs w:val="20"/>
        </w:rPr>
      </w:pPr>
      <w:r w:rsidRPr="00407E37">
        <w:rPr>
          <w:sz w:val="20"/>
          <w:szCs w:val="20"/>
        </w:rPr>
        <w:t xml:space="preserve">Судья_________ </w:t>
      </w:r>
      <w:r>
        <w:rPr>
          <w:sz w:val="20"/>
          <w:szCs w:val="20"/>
        </w:rPr>
        <w:t>С.С. Урюпина</w:t>
      </w:r>
    </w:p>
    <w:p w:rsidR="006E6857" w:rsidRPr="00407E37" w:rsidP="006E6857">
      <w:pPr>
        <w:contextualSpacing/>
        <w:rPr>
          <w:sz w:val="20"/>
          <w:szCs w:val="20"/>
        </w:rPr>
      </w:pPr>
      <w:r w:rsidRPr="00407E37">
        <w:rPr>
          <w:sz w:val="20"/>
          <w:szCs w:val="20"/>
        </w:rPr>
        <w:t>«_</w:t>
      </w:r>
      <w:r>
        <w:rPr>
          <w:sz w:val="20"/>
          <w:szCs w:val="20"/>
        </w:rPr>
        <w:t>06</w:t>
      </w:r>
      <w:r w:rsidRPr="00407E37">
        <w:rPr>
          <w:sz w:val="20"/>
          <w:szCs w:val="20"/>
        </w:rPr>
        <w:t xml:space="preserve">_» </w:t>
      </w:r>
      <w:r w:rsidRPr="00407E37">
        <w:rPr>
          <w:sz w:val="20"/>
          <w:szCs w:val="20"/>
        </w:rPr>
        <w:t>_</w:t>
      </w:r>
      <w:r>
        <w:rPr>
          <w:sz w:val="20"/>
          <w:szCs w:val="20"/>
        </w:rPr>
        <w:t>апреля</w:t>
      </w:r>
      <w:r w:rsidRPr="00407E37">
        <w:rPr>
          <w:sz w:val="20"/>
          <w:szCs w:val="20"/>
        </w:rPr>
        <w:t>_ 20</w:t>
      </w:r>
      <w:r>
        <w:rPr>
          <w:sz w:val="20"/>
          <w:szCs w:val="20"/>
        </w:rPr>
        <w:t>18</w:t>
      </w:r>
      <w:r w:rsidRPr="00407E37">
        <w:rPr>
          <w:sz w:val="20"/>
          <w:szCs w:val="20"/>
        </w:rPr>
        <w:t>_ г.</w:t>
      </w:r>
    </w:p>
    <w:p w:rsidR="00085562" w:rsidRPr="006D285C"/>
    <w:sectPr w:rsidSect="000855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5FC3"/>
    <w:rsid w:val="00015D4B"/>
    <w:rsid w:val="00085562"/>
    <w:rsid w:val="001478F2"/>
    <w:rsid w:val="00407E37"/>
    <w:rsid w:val="00631A6A"/>
    <w:rsid w:val="006C49A7"/>
    <w:rsid w:val="006D127A"/>
    <w:rsid w:val="006D285C"/>
    <w:rsid w:val="006E6857"/>
    <w:rsid w:val="00A547E1"/>
    <w:rsid w:val="00FD5FC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FC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FD5FC3"/>
    <w:rPr>
      <w:color w:val="0000FF"/>
      <w:u w:val="single"/>
    </w:rPr>
  </w:style>
  <w:style w:type="character" w:customStyle="1" w:styleId="a">
    <w:name w:val="Название Знак"/>
    <w:basedOn w:val="DefaultParagraphFont"/>
    <w:link w:val="Title"/>
    <w:locked/>
    <w:rsid w:val="00FD5FC3"/>
    <w:rPr>
      <w:b/>
      <w:bCs/>
      <w:sz w:val="24"/>
      <w:szCs w:val="24"/>
    </w:rPr>
  </w:style>
  <w:style w:type="paragraph" w:styleId="Title">
    <w:name w:val="Title"/>
    <w:basedOn w:val="Normal"/>
    <w:link w:val="a"/>
    <w:qFormat/>
    <w:rsid w:val="00FD5FC3"/>
    <w:pPr>
      <w:jc w:val="center"/>
    </w:pPr>
    <w:rPr>
      <w:rFonts w:asciiTheme="minorHAnsi" w:eastAsiaTheme="minorHAnsi" w:hAnsiTheme="minorHAnsi" w:cstheme="minorBidi"/>
      <w:b/>
      <w:bCs/>
      <w:lang w:eastAsia="en-US"/>
    </w:rPr>
  </w:style>
  <w:style w:type="character" w:customStyle="1" w:styleId="1">
    <w:name w:val="Название Знак1"/>
    <w:basedOn w:val="DefaultParagraphFont"/>
    <w:link w:val="Title"/>
    <w:uiPriority w:val="10"/>
    <w:rsid w:val="00FD5FC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0">
    <w:name w:val="Основной текст с отступом Знак"/>
    <w:basedOn w:val="DefaultParagraphFont"/>
    <w:link w:val="BodyTextIndent"/>
    <w:locked/>
    <w:rsid w:val="00FD5FC3"/>
    <w:rPr>
      <w:szCs w:val="24"/>
    </w:rPr>
  </w:style>
  <w:style w:type="paragraph" w:styleId="BodyTextIndent">
    <w:name w:val="Body Text Indent"/>
    <w:basedOn w:val="Normal"/>
    <w:link w:val="a0"/>
    <w:rsid w:val="00FD5FC3"/>
    <w:pPr>
      <w:ind w:firstLine="708"/>
    </w:pPr>
    <w:rPr>
      <w:rFonts w:asciiTheme="minorHAnsi" w:eastAsiaTheme="minorHAnsi" w:hAnsiTheme="minorHAnsi" w:cstheme="minorBidi"/>
      <w:sz w:val="22"/>
      <w:lang w:eastAsia="en-US"/>
    </w:rPr>
  </w:style>
  <w:style w:type="character" w:customStyle="1" w:styleId="10">
    <w:name w:val="Основной текст с отступом Знак1"/>
    <w:basedOn w:val="DefaultParagraphFont"/>
    <w:link w:val="BodyTextIndent"/>
    <w:uiPriority w:val="99"/>
    <w:semiHidden/>
    <w:rsid w:val="00FD5FC3"/>
    <w:rPr>
      <w:rFonts w:ascii="Times New Roman" w:eastAsia="Times New Roman" w:hAnsi="Times New Roman" w:cs="Times New Roman"/>
      <w:sz w:val="24"/>
      <w:szCs w:val="24"/>
      <w:lang w:eastAsia="ru-RU"/>
    </w:rPr>
  </w:style>
  <w:style w:type="character" w:customStyle="1" w:styleId="2">
    <w:name w:val="Основной текст с отступом 2 Знак"/>
    <w:basedOn w:val="DefaultParagraphFont"/>
    <w:link w:val="BodyTextIndent2"/>
    <w:locked/>
    <w:rsid w:val="00FD5FC3"/>
    <w:rPr>
      <w:sz w:val="28"/>
      <w:szCs w:val="24"/>
    </w:rPr>
  </w:style>
  <w:style w:type="paragraph" w:styleId="BodyTextIndent2">
    <w:name w:val="Body Text Indent 2"/>
    <w:basedOn w:val="Normal"/>
    <w:link w:val="2"/>
    <w:rsid w:val="00FD5FC3"/>
    <w:pPr>
      <w:ind w:firstLine="708"/>
    </w:pPr>
    <w:rPr>
      <w:rFonts w:asciiTheme="minorHAnsi" w:eastAsiaTheme="minorHAnsi" w:hAnsiTheme="minorHAnsi" w:cstheme="minorBidi"/>
      <w:sz w:val="28"/>
      <w:lang w:eastAsia="en-US"/>
    </w:rPr>
  </w:style>
  <w:style w:type="character" w:customStyle="1" w:styleId="21">
    <w:name w:val="Основной текст с отступом 2 Знак1"/>
    <w:basedOn w:val="DefaultParagraphFont"/>
    <w:link w:val="BodyTextIndent2"/>
    <w:uiPriority w:val="99"/>
    <w:semiHidden/>
    <w:rsid w:val="00FD5FC3"/>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FD5FC3"/>
  </w:style>
  <w:style w:type="character" w:customStyle="1" w:styleId="snippetequal">
    <w:name w:val="snippet_equal"/>
    <w:basedOn w:val="DefaultParagraphFont"/>
    <w:rsid w:val="00FD5F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