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4771E" w:rsidRPr="0054771E" w:rsidP="0054771E">
      <w:pPr>
        <w:pStyle w:val="Title"/>
        <w:ind w:left="5664" w:firstLine="708"/>
        <w:jc w:val="left"/>
      </w:pPr>
      <w:r>
        <w:t xml:space="preserve">          Дело № </w:t>
      </w:r>
      <w:r w:rsidRPr="0054771E">
        <w:t>5-51-1</w:t>
      </w:r>
      <w:r w:rsidRPr="001042C9">
        <w:t>28</w:t>
      </w:r>
      <w:r>
        <w:t xml:space="preserve">/ </w:t>
      </w:r>
      <w:r w:rsidRPr="0054771E">
        <w:t>2017</w:t>
      </w:r>
    </w:p>
    <w:p w:rsidR="0054771E" w:rsidP="0054771E">
      <w:pPr>
        <w:pStyle w:val="Title"/>
        <w:ind w:left="5664" w:firstLine="708"/>
        <w:jc w:val="left"/>
      </w:pPr>
    </w:p>
    <w:p w:rsidR="0054771E" w:rsidP="0054771E">
      <w:pPr>
        <w:pStyle w:val="Title"/>
      </w:pPr>
      <w:r>
        <w:t>ПОСТАНОВЛЕНИЕ</w:t>
      </w:r>
    </w:p>
    <w:p w:rsidR="0054771E" w:rsidP="0054771E">
      <w:pPr>
        <w:pStyle w:val="Title"/>
      </w:pPr>
      <w:r>
        <w:t>по делу об административном правонарушении</w:t>
      </w:r>
    </w:p>
    <w:p w:rsidR="0054771E" w:rsidP="0054771E">
      <w:pPr>
        <w:pStyle w:val="Title"/>
      </w:pPr>
    </w:p>
    <w:p w:rsidR="0054771E" w:rsidP="0054771E">
      <w:r w:rsidRPr="001042C9">
        <w:t>15</w:t>
      </w:r>
      <w:r w:rsidRPr="00276072">
        <w:t xml:space="preserve"> </w:t>
      </w:r>
      <w:r>
        <w:t>августа 2017 года</w:t>
      </w:r>
      <w:r>
        <w:tab/>
        <w:t xml:space="preserve">                                                  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Керчь </w:t>
      </w:r>
      <w:r>
        <w:tab/>
      </w:r>
    </w:p>
    <w:p w:rsidR="0054771E" w:rsidP="0054771E">
      <w:pPr>
        <w:ind w:firstLine="708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>
        <w:t>г</w:t>
      </w:r>
      <w:r>
        <w:t xml:space="preserve">. Керчь, ул. Фурманова, 9 - Урюпина С.С., </w:t>
      </w:r>
    </w:p>
    <w:p w:rsidR="0054771E" w:rsidP="0054771E">
      <w:pPr>
        <w:ind w:firstLine="708"/>
        <w:jc w:val="both"/>
      </w:pPr>
      <w:r>
        <w:t>с участием представителей лица привлекаемого к административной ответственности:</w:t>
      </w:r>
    </w:p>
    <w:p w:rsidR="0054771E" w:rsidP="0054771E">
      <w:pPr>
        <w:ind w:firstLine="708"/>
        <w:jc w:val="both"/>
      </w:pPr>
      <w:r>
        <w:t>генерального директор</w:t>
      </w:r>
      <w:r>
        <w:t>а ООО У</w:t>
      </w:r>
      <w:r>
        <w:t xml:space="preserve">правляющая компания «Марат» - </w:t>
      </w:r>
      <w:r>
        <w:t>Маневич</w:t>
      </w:r>
      <w:r>
        <w:t xml:space="preserve"> В.В., </w:t>
      </w:r>
    </w:p>
    <w:p w:rsidR="0054771E" w:rsidP="0054771E">
      <w:pPr>
        <w:ind w:firstLine="708"/>
        <w:jc w:val="both"/>
      </w:pPr>
      <w:r>
        <w:t xml:space="preserve">юрисконсульта – </w:t>
      </w:r>
      <w:r>
        <w:t>Шоман</w:t>
      </w:r>
      <w:r>
        <w:t xml:space="preserve"> А.И., </w:t>
      </w:r>
    </w:p>
    <w:p w:rsidR="0054771E" w:rsidP="0054771E">
      <w:pPr>
        <w:ind w:firstLine="708"/>
        <w:jc w:val="both"/>
        <w:rPr>
          <w:b/>
          <w:bCs/>
        </w:rPr>
      </w:pPr>
      <w:r>
        <w:t xml:space="preserve">рассмотрев в судебном заседании административное дело в отношении: ООО Управляющая компания «Марат», зарегистрированного в качестве юридического лица 05.03.2015 года, </w:t>
      </w:r>
      <w:r w:rsidR="001042C9">
        <w:t>/изъято/</w:t>
      </w:r>
      <w:r>
        <w:t xml:space="preserve">, юридический адрес: </w:t>
      </w:r>
      <w:r w:rsidR="001042C9">
        <w:t>/изъято/</w:t>
      </w:r>
      <w:r>
        <w:t>, привлекаемого к административной ответственности по ч.2 ст. 14.1.3. Кодекса РФ об АП.</w:t>
      </w:r>
    </w:p>
    <w:p w:rsidR="0054771E" w:rsidP="0054771E">
      <w:pPr>
        <w:jc w:val="center"/>
        <w:rPr>
          <w:b/>
          <w:bCs/>
        </w:rPr>
      </w:pPr>
    </w:p>
    <w:p w:rsidR="0054771E" w:rsidP="0054771E">
      <w:pPr>
        <w:jc w:val="center"/>
        <w:rPr>
          <w:b/>
          <w:bCs/>
        </w:rPr>
      </w:pPr>
      <w:r>
        <w:rPr>
          <w:b/>
          <w:bCs/>
        </w:rPr>
        <w:t>УСТАНОВИЛ:</w:t>
      </w:r>
    </w:p>
    <w:p w:rsidR="0054771E" w:rsidP="0054771E">
      <w:pPr>
        <w:jc w:val="center"/>
        <w:rPr>
          <w:b/>
          <w:bCs/>
        </w:rPr>
      </w:pPr>
    </w:p>
    <w:p w:rsidR="0054771E" w:rsidP="0054771E">
      <w:pPr>
        <w:pStyle w:val="BodyTextIndent"/>
        <w:jc w:val="both"/>
      </w:pPr>
      <w:r>
        <w:t xml:space="preserve">ООО Управляющая компания «Марат» привлекается к административной ответственности по </w:t>
      </w:r>
      <w:r>
        <w:t>ч</w:t>
      </w:r>
      <w:r>
        <w:t>.2 ст. 14.1.3. Кодекса РФ об АП.</w:t>
      </w:r>
    </w:p>
    <w:p w:rsidR="00E97865" w:rsidRPr="00F07364" w:rsidP="00F07364">
      <w:pPr>
        <w:spacing w:after="1" w:line="240" w:lineRule="atLeast"/>
        <w:ind w:firstLine="539"/>
        <w:contextualSpacing/>
        <w:jc w:val="both"/>
      </w:pPr>
      <w:r>
        <w:t xml:space="preserve">Согласно протокола об административном правонарушении № 235 от 14.06.2017 года (л.д. № 1-8), ООО Управляющая компания «Марат»  осуществляя  предпринимательской деятельности по управлению многоквартирным домом № 14 по ул. П. </w:t>
      </w:r>
      <w:r>
        <w:t>Дейкало</w:t>
      </w:r>
      <w:r>
        <w:t xml:space="preserve"> в г. Керчи на основании договора с собственниками помещений от 29.01.2016 года</w:t>
      </w:r>
      <w:r>
        <w:t xml:space="preserve"> (н</w:t>
      </w:r>
      <w:r w:rsidRPr="00F07364">
        <w:t>а основании протокола общего собрания №01 от 16.01.2016 года)</w:t>
      </w:r>
      <w:r w:rsidR="00F07364">
        <w:t xml:space="preserve"> </w:t>
      </w:r>
      <w:r w:rsidRPr="00F07364">
        <w:t>с последующей пролонгацией</w:t>
      </w:r>
      <w:r w:rsidRPr="00F07364">
        <w:t>, допустило нарушения лицензионных требований</w:t>
      </w:r>
      <w:r w:rsidRPr="00F07364">
        <w:t>.</w:t>
      </w:r>
    </w:p>
    <w:p w:rsidR="0010319C" w:rsidP="00F07364">
      <w:pPr>
        <w:spacing w:after="1" w:line="240" w:lineRule="atLeast"/>
        <w:ind w:firstLine="539"/>
        <w:contextualSpacing/>
        <w:jc w:val="both"/>
      </w:pPr>
      <w:r w:rsidRPr="00F07364">
        <w:t>В судебном заседании представители лица, привлекаемого к административной ответственности, вину не признали. Согласно их пояснений все работы согласно утвержденных смет в доме производились по плану</w:t>
      </w:r>
      <w:r w:rsidRPr="00F07364" w:rsidR="00F07364">
        <w:t>, приложение № 3 к договору (</w:t>
      </w:r>
      <w:r w:rsidRPr="00F07364" w:rsidR="00F07364">
        <w:t>л</w:t>
      </w:r>
      <w:r w:rsidRPr="00F07364" w:rsidR="00F07364">
        <w:t>.д. № 70)</w:t>
      </w:r>
      <w:r w:rsidRPr="00F07364">
        <w:t>. Так</w:t>
      </w:r>
      <w:r w:rsidRPr="00F07364" w:rsidR="00F07364">
        <w:t xml:space="preserve">, </w:t>
      </w:r>
      <w:r w:rsidRPr="00F07364">
        <w:t xml:space="preserve">были выполнены работы по устранению захламления в рамке теплового узла учета 22.06.2016 года, о чем свидетельствует приобщенный к материалам дела акт; выполнялись работы по устранению следов затекания в подъезде № 1 4-го этажа (акт от 21.09.2016 года); очистка подвала от мусора и хлама (акт от 21.11.2016 года). Данные работы выполняются с периодичностью один раз в год, на момент проверки срок этих работ еще не подошел. В этом доме неоднократно откачивалась вода из подвалов. Из-за расположения дома в низине по отношению к ландшафту, подвал затапливается каждый раз, во время дождей, т.к. по лоткам канализации в него просачивается вода. В декабре 2016 года произведен ремонт </w:t>
      </w:r>
      <w:r w:rsidRPr="00F07364">
        <w:t>ляды</w:t>
      </w:r>
      <w:r w:rsidRPr="00F07364">
        <w:t xml:space="preserve"> на кровлю, что также подтверждается актом (</w:t>
      </w:r>
      <w:r w:rsidRPr="00F07364">
        <w:t>л</w:t>
      </w:r>
      <w:r w:rsidRPr="00F07364">
        <w:t>.д. 139).</w:t>
      </w:r>
      <w:r w:rsidRPr="00C6123D" w:rsidR="00C6123D">
        <w:rPr>
          <w:color w:val="000000"/>
          <w:shd w:val="clear" w:color="auto" w:fill="FFFFFF"/>
        </w:rPr>
        <w:t xml:space="preserve"> </w:t>
      </w:r>
      <w:r w:rsidR="00C6123D">
        <w:rPr>
          <w:color w:val="000000"/>
          <w:shd w:val="clear" w:color="auto" w:fill="FFFFFF"/>
        </w:rPr>
        <w:t xml:space="preserve">Жильцами дома не утверждена смета на ремонт жилого дома, не заложены денежные средства, имеется задолженность жильцов дома перед </w:t>
      </w:r>
      <w:r w:rsidR="00C6123D">
        <w:t>ООО</w:t>
      </w:r>
      <w:r w:rsidR="00C6123D">
        <w:t xml:space="preserve"> Управляющая компания «Марат», по состоянию на сегодняшний день, выполнено и оказано услуг на большую сумму, чем оплатили жильцы дома.</w:t>
      </w:r>
      <w:r w:rsidR="00E22C91">
        <w:t xml:space="preserve"> </w:t>
      </w:r>
      <w:r w:rsidR="00F07364">
        <w:t xml:space="preserve"> Считают, что в действиях ООО Управляющая компания «Марат», отсутствуют признаки административного правонарушения, предусмотренного </w:t>
      </w:r>
      <w:r w:rsidR="00F07364">
        <w:t>ч</w:t>
      </w:r>
      <w:r w:rsidR="00F07364">
        <w:t xml:space="preserve">.2 ст. 14.1.3. </w:t>
      </w:r>
      <w:r w:rsidR="00F07364">
        <w:t>КоАП</w:t>
      </w:r>
      <w:r w:rsidR="00F07364">
        <w:t xml:space="preserve"> РФ</w:t>
      </w:r>
      <w:r w:rsidR="00E22C91">
        <w:t xml:space="preserve"> и просили суд назначить наказание </w:t>
      </w:r>
      <w:r w:rsidR="00E22C91">
        <w:t>менее минимального</w:t>
      </w:r>
      <w:r w:rsidR="00E22C91">
        <w:t xml:space="preserve">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"consultantplus://offline/ref=66AD61954AAA2041FE3C554372CDC1E49C03DB47567AE01086A6FD7AF8F152AC7CC4D18545C07798l9NCM" </w:instrText>
      </w:r>
      <w:r>
        <w:fldChar w:fldCharType="separate"/>
      </w:r>
      <w:r w:rsidR="00E22C91">
        <w:rPr>
          <w:rStyle w:val="Hyperlink"/>
        </w:rPr>
        <w:t>раздела II</w:t>
      </w:r>
      <w:r>
        <w:fldChar w:fldCharType="end"/>
      </w:r>
      <w:r w:rsidR="00E22C91">
        <w:t xml:space="preserve"> Кодекса РФ об АП</w:t>
      </w:r>
      <w:r w:rsidR="00F07364">
        <w:t>.</w:t>
      </w:r>
    </w:p>
    <w:p w:rsidR="00F07364" w:rsidP="00F07364">
      <w:pPr>
        <w:spacing w:after="1" w:line="240" w:lineRule="atLeast"/>
        <w:ind w:firstLine="539"/>
        <w:contextualSpacing/>
        <w:jc w:val="both"/>
      </w:pPr>
      <w:r>
        <w:t>Заслушав объяснения представителей лица, привлекаемого к административной ответственности, изучив материалы дела к их совокупности, суд пришел к следующему.</w:t>
      </w:r>
    </w:p>
    <w:p w:rsidR="00EE6350" w:rsidP="00EE6350">
      <w:pPr>
        <w:spacing w:after="1" w:line="240" w:lineRule="atLeast"/>
        <w:ind w:firstLine="540"/>
        <w:jc w:val="both"/>
      </w:pPr>
      <w:r>
        <w:fldChar w:fldCharType="begin"/>
      </w:r>
      <w:r>
        <w:instrText xml:space="preserve"> HYPERLINK "consultantplus://offline/ref=5775B0702FDA5A72769D81C15090E43EFEF88EEB87F26635EEF98B97DDEC5504BBE624F2A75B26FDtD05O" </w:instrText>
      </w:r>
      <w:r>
        <w:fldChar w:fldCharType="separate"/>
      </w:r>
      <w:r w:rsidRPr="00EE6350">
        <w:rPr>
          <w:rStyle w:val="Hyperlink"/>
          <w:u w:val="none"/>
        </w:rPr>
        <w:t>Подпункт "б" п. 3</w:t>
      </w:r>
      <w:r>
        <w:fldChar w:fldCharType="end"/>
      </w:r>
      <w:r w:rsidRPr="00EE6350">
        <w:t xml:space="preserve"> Положения о лицензировании деятельности по управлению многоквартирными домами (утверждено постановлением Правительства Российской </w:t>
      </w:r>
      <w:r w:rsidRPr="00EE6350">
        <w:t xml:space="preserve">Федерации от 28 октября 2014 г. N 1110) к лицензионным требованиям относит исполнение обязанностей по договору управления многоквартирным домом, предусмотренных </w:t>
      </w:r>
      <w:r>
        <w:fldChar w:fldCharType="begin"/>
      </w:r>
      <w:r>
        <w:instrText xml:space="preserve"> HYPERLINK "consultantplus://offline/ref=5775B0702FDA5A72769D81C15090E43EFDF38EEE86F76635EEF98B97DDEC5504BBE624F7A3t509O" </w:instrText>
      </w:r>
      <w:r>
        <w:fldChar w:fldCharType="separate"/>
      </w:r>
      <w:r w:rsidRPr="00EE6350">
        <w:rPr>
          <w:rStyle w:val="Hyperlink"/>
          <w:u w:val="none"/>
        </w:rPr>
        <w:t>ч. 2 ст. 162</w:t>
      </w:r>
      <w:r>
        <w:fldChar w:fldCharType="end"/>
      </w:r>
      <w:r w:rsidRPr="00EE6350">
        <w:t xml:space="preserve"> ЖК РФ, в соответствии с которой по данному договору одна сторона (управляющая организация) по заданию другой стороны (собственники помещений и</w:t>
      </w:r>
      <w:r w:rsidRPr="00EE6350">
        <w:t xml:space="preserve"> т.д.)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доме.</w:t>
      </w:r>
    </w:p>
    <w:p w:rsidR="00EE6350" w:rsidP="00EE6350">
      <w:pPr>
        <w:spacing w:after="1" w:line="240" w:lineRule="atLeast"/>
        <w:ind w:firstLine="540"/>
        <w:jc w:val="both"/>
      </w:pPr>
      <w:r w:rsidRPr="00EE6350">
        <w:t xml:space="preserve">Таким образом, лицензионными требованиями, административная ответственность за нарушение которых установлена </w:t>
      </w:r>
      <w:r>
        <w:fldChar w:fldCharType="begin"/>
      </w:r>
      <w:r>
        <w:instrText xml:space="preserve"> HYPERLINK "consultantplus://offline/ref=5775B0702FDA5A72769D81C15090E43EFDF38EEE86F46635EEF98B97DDEC5504BBE624F5AF5Et206O" </w:instrText>
      </w:r>
      <w:r>
        <w:fldChar w:fldCharType="separate"/>
      </w:r>
      <w:r w:rsidRPr="00EE6350">
        <w:rPr>
          <w:rStyle w:val="Hyperlink"/>
          <w:u w:val="none"/>
        </w:rPr>
        <w:t>ч</w:t>
      </w:r>
      <w:r w:rsidRPr="00EE6350">
        <w:rPr>
          <w:rStyle w:val="Hyperlink"/>
          <w:u w:val="none"/>
        </w:rPr>
        <w:t>. 2 ст. 14.1.3</w:t>
      </w:r>
      <w:r>
        <w:fldChar w:fldCharType="end"/>
      </w:r>
      <w:r w:rsidRPr="00EE6350">
        <w:t xml:space="preserve"> </w:t>
      </w:r>
      <w:r w:rsidRPr="00EE6350">
        <w:t>КоАП</w:t>
      </w:r>
      <w:r w:rsidRPr="00EE6350">
        <w:t xml:space="preserve"> РФ, является оказание всех услуг и (или) выполнение работ по управлению многоквартирным домом, а также по надлежащему содержанию общего имущества в многоквартирном доме управляющей организацией, что предполагает и соблюдение </w:t>
      </w:r>
      <w:r>
        <w:fldChar w:fldCharType="begin"/>
      </w:r>
      <w:r>
        <w:instrText xml:space="preserve"> HYPERLINK "consultantplus://offline/ref=5775B0702FDA5A72769D81C15090E43EFBF588EF83F83B3FE6A08795DAE30A13BCAF28F3A75B27tF0DO" </w:instrText>
      </w:r>
      <w:r>
        <w:fldChar w:fldCharType="separate"/>
      </w:r>
      <w:r w:rsidRPr="00EE6350">
        <w:rPr>
          <w:rStyle w:val="Hyperlink"/>
          <w:u w:val="none"/>
        </w:rPr>
        <w:t>Правил N 170</w:t>
      </w:r>
      <w:r>
        <w:fldChar w:fldCharType="end"/>
      </w:r>
      <w:r w:rsidRPr="00EE6350">
        <w:t>.</w:t>
      </w:r>
    </w:p>
    <w:p w:rsidR="00EE6350" w:rsidP="00EE6350">
      <w:pPr>
        <w:spacing w:after="1" w:line="240" w:lineRule="atLeast"/>
        <w:ind w:firstLine="540"/>
        <w:jc w:val="both"/>
      </w:pPr>
      <w:r w:rsidRPr="00EE6350">
        <w:t>Обществу выдана лицензия на осуществление предпринима</w:t>
      </w:r>
      <w:r>
        <w:t xml:space="preserve">тельской деятельности по управлению многоквартирными домами. </w:t>
      </w:r>
    </w:p>
    <w:p w:rsidR="008D17D7" w:rsidP="00F07364">
      <w:pPr>
        <w:spacing w:after="1" w:line="240" w:lineRule="atLeast"/>
        <w:ind w:firstLine="539"/>
        <w:contextualSpacing/>
        <w:jc w:val="both"/>
      </w:pPr>
      <w:r>
        <w:t xml:space="preserve">29.01.2016 года (на основании протокола общего собрания №01 от 16.01.2016 года) между </w:t>
      </w:r>
      <w:r>
        <w:t xml:space="preserve">ООО Управляющая компания «Марат»  и собственниками помещений многоквартирного жилого дома по адресу: </w:t>
      </w:r>
      <w:r>
        <w:t>г</w:t>
      </w:r>
      <w:r>
        <w:t xml:space="preserve">. Керчи ул. П. </w:t>
      </w:r>
      <w:r>
        <w:t>Дейкало</w:t>
      </w:r>
      <w:r>
        <w:t>, № 14 был заключен договор  управления многоквартирным домом (л.д. 21-24).</w:t>
      </w:r>
    </w:p>
    <w:p w:rsidR="00D46258" w:rsidRP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D46258">
        <w:rPr>
          <w:color w:val="000000"/>
          <w:shd w:val="clear" w:color="auto" w:fill="FFFFFF"/>
        </w:rPr>
        <w:t>огласно п. 3 Положения о лицензировании предпринимательской деятельности по управлению многоквартирными домами, утвержденного постановлением Правительства РФ от 28.10.2014 г. N 1110, лицензионными требованиями к лицензиату, устанавливаемыми в соответствии с ч. 1 ст. 8 Федерального закона "О лицензировании отдельных видов деятельности", являются: соблюдение требований, предусмотренных ч. 2.3 ст. </w:t>
      </w:r>
      <w:r>
        <w:fldChar w:fldCharType="begin"/>
      </w:r>
      <w:r>
        <w:instrText xml:space="preserve"> HYPERLINK "http://sudact.ru/law/zhk-rf/razdel-viii/statia-161/?marker=fdoctlaw" \o 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161 ЖК РФ</w:t>
      </w:r>
      <w:r>
        <w:fldChar w:fldCharType="end"/>
      </w:r>
      <w:r w:rsidRPr="00D46258">
        <w:rPr>
          <w:color w:val="000000"/>
          <w:shd w:val="clear" w:color="auto" w:fill="FFFFFF"/>
        </w:rPr>
        <w:t xml:space="preserve">; исполнение обязанностей по договору управления многоквартирным домом, предусмотренных </w:t>
      </w:r>
      <w:r w:rsidRPr="00D46258">
        <w:rPr>
          <w:color w:val="000000"/>
          <w:shd w:val="clear" w:color="auto" w:fill="FFFFFF"/>
        </w:rPr>
        <w:t>ч</w:t>
      </w:r>
      <w:r w:rsidRPr="00D46258">
        <w:rPr>
          <w:color w:val="000000"/>
          <w:shd w:val="clear" w:color="auto" w:fill="FFFFFF"/>
        </w:rPr>
        <w:t>. 2 ст. </w:t>
      </w:r>
      <w:r>
        <w:fldChar w:fldCharType="begin"/>
      </w:r>
      <w:r>
        <w:instrText xml:space="preserve"> HYPERLINK "http://sudact.ru/law/zhk-rf/razdel-viii/statia-162/?marker=fdoctlaw" \o "ЖК РФ &gt;  Раздел VIII. Управление многоквартирными домами &gt; Статья 162. Договор управления многоквартирным домом"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162 ЖК РФ</w:t>
      </w:r>
      <w:r>
        <w:fldChar w:fldCharType="end"/>
      </w:r>
      <w:r w:rsidRPr="00D46258">
        <w:rPr>
          <w:color w:val="000000"/>
          <w:shd w:val="clear" w:color="auto" w:fill="FFFFFF"/>
        </w:rPr>
        <w:t>; соблюдение требований, предусмотренных ч. 1 ст. </w:t>
      </w:r>
      <w:r>
        <w:fldChar w:fldCharType="begin"/>
      </w:r>
      <w:r>
        <w:instrText xml:space="preserve"> HYPERLINK "http://sudact.ru/law/zhk-rf/razdel-x/glava-19/statia-193/?marker=fdoctlaw"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193. Лицензионные требования"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193 ЖК РФ</w:t>
      </w:r>
      <w:r>
        <w:fldChar w:fldCharType="end"/>
      </w:r>
      <w:r w:rsidRPr="00D46258">
        <w:rPr>
          <w:color w:val="000000"/>
          <w:shd w:val="clear" w:color="auto" w:fill="FFFFFF"/>
        </w:rPr>
        <w:t>.</w:t>
      </w:r>
    </w:p>
    <w:p w:rsidR="00D46258" w:rsidRP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D46258">
        <w:rPr>
          <w:color w:val="000000"/>
          <w:shd w:val="clear" w:color="auto" w:fill="FFFFFF"/>
        </w:rPr>
        <w:t>В силу ч. 2.3 ст. </w:t>
      </w:r>
      <w:r>
        <w:fldChar w:fldCharType="begin"/>
      </w:r>
      <w:r>
        <w:instrText xml:space="preserve"> HYPERLINK "http://sudact.ru/law/zhk-rf/razdel-viii/statia-161/?marker=fdoctlaw" \o 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161</w:t>
      </w:r>
      <w:r>
        <w:fldChar w:fldCharType="end"/>
      </w:r>
      <w:r w:rsidRPr="00D46258">
        <w:rPr>
          <w:color w:val="000000"/>
          <w:shd w:val="clear" w:color="auto" w:fill="FFFFFF"/>
        </w:rPr>
        <w:t> Жилищного кодекса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</w:t>
      </w:r>
      <w:r w:rsidRPr="00D46258">
        <w:rPr>
          <w:color w:val="000000"/>
          <w:shd w:val="clear" w:color="auto" w:fill="FFFFFF"/>
        </w:rPr>
        <w:t>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РФ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D46258">
        <w:rPr>
          <w:color w:val="000000"/>
          <w:shd w:val="clear" w:color="auto" w:fill="FFFFFF"/>
        </w:rPr>
        <w:t>Согласно части 1 статьи </w:t>
      </w:r>
      <w:r>
        <w:fldChar w:fldCharType="begin"/>
      </w:r>
      <w:r>
        <w:instrText xml:space="preserve"> HYPERLINK "http://sudact.ru/law/zhk-rf/razdel-x/glava-19/statia-192/?marker=fdoctlaw"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192. Лицензирование деятельности по управлению многоквартирными домами"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192 ЖК РФ</w:t>
      </w:r>
      <w:r>
        <w:fldChar w:fldCharType="end"/>
      </w:r>
      <w:r w:rsidRPr="00D46258">
        <w:rPr>
          <w:color w:val="000000"/>
          <w:shd w:val="clear" w:color="auto" w:fill="FFFFFF"/>
        </w:rPr>
        <w:t> деятельность</w:t>
      </w:r>
      <w:r w:rsidRPr="00F07364">
        <w:rPr>
          <w:color w:val="000000"/>
          <w:shd w:val="clear" w:color="auto" w:fill="FFFFFF"/>
        </w:rPr>
        <w:t xml:space="preserve">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F07364">
        <w:rPr>
          <w:color w:val="000000"/>
          <w:shd w:val="clear" w:color="auto" w:fill="FFFFFF"/>
        </w:rPr>
        <w:t xml:space="preserve">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домами, осуществление лицензионного контроля (часть 3 </w:t>
      </w:r>
      <w:r w:rsidRPr="00D46258">
        <w:rPr>
          <w:color w:val="000000"/>
          <w:shd w:val="clear" w:color="auto" w:fill="FFFFFF"/>
        </w:rPr>
        <w:t>статьи </w:t>
      </w:r>
      <w:r>
        <w:fldChar w:fldCharType="begin"/>
      </w:r>
      <w:r>
        <w:instrText xml:space="preserve"> HYPERLINK "http://sudact.ru/law/zhk-rf/razdel-x/glava-19/statia-192/?marker=fdoctlaw"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192. Лицензирование деятельности по управлению многоквартирными домами"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192 ЖК РФ</w:t>
      </w:r>
      <w:r>
        <w:fldChar w:fldCharType="end"/>
      </w:r>
      <w:r w:rsidRPr="00D46258">
        <w:rPr>
          <w:color w:val="000000"/>
          <w:shd w:val="clear" w:color="auto" w:fill="FFFFFF"/>
        </w:rPr>
        <w:t>).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F07364">
        <w:rPr>
          <w:color w:val="000000"/>
          <w:shd w:val="clear" w:color="auto" w:fill="FFFFFF"/>
        </w:rPr>
        <w:t>Под государственным жилищным надзором понимается деятельность уполномоченных органов исполнительной власти субъектов Российской Федерации, направленных на предупреждение, выявление и пресечение нарушений обязательных требований, установленных в соответствии с жилищным законодательством (</w:t>
      </w:r>
      <w:r w:rsidRPr="00D46258">
        <w:rPr>
          <w:color w:val="000000"/>
          <w:shd w:val="clear" w:color="auto" w:fill="FFFFFF"/>
        </w:rPr>
        <w:t>статья </w:t>
      </w:r>
      <w:r>
        <w:fldChar w:fldCharType="begin"/>
      </w:r>
      <w:r>
        <w:instrText xml:space="preserve"> HYPERLINK "http://sudact.ru/law/zhk-rf/razdel-i/glava-2/statia-20_1/?marker=fdoctlaw" \o "ЖК РФ &gt;  Раздел I. Общие положения &gt; Глава 2. Объекты жилищных прав. Жилищный фонд &gt; Статья 20. Государственный жилищный надзор, муниципальный жилищный контроль и общественный жилищный контроль"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20 ЖК РФ</w:t>
      </w:r>
      <w:r>
        <w:fldChar w:fldCharType="end"/>
      </w:r>
      <w:r w:rsidRPr="00D46258">
        <w:rPr>
          <w:color w:val="000000"/>
          <w:shd w:val="clear" w:color="auto" w:fill="FFFFFF"/>
        </w:rPr>
        <w:t>)</w:t>
      </w:r>
      <w:r w:rsidRPr="00D46258">
        <w:rPr>
          <w:color w:val="000000"/>
          <w:shd w:val="clear" w:color="auto" w:fill="FFFFFF"/>
        </w:rPr>
        <w:t>.Н</w:t>
      </w:r>
      <w:r w:rsidRPr="00D46258">
        <w:rPr>
          <w:color w:val="000000"/>
          <w:shd w:val="clear" w:color="auto" w:fill="FFFFFF"/>
        </w:rPr>
        <w:t>а основании части 7 статьи </w:t>
      </w:r>
      <w:r>
        <w:fldChar w:fldCharType="begin"/>
      </w:r>
      <w:r>
        <w:instrText xml:space="preserve"> HYPERLINK "http://sudact.ru/law/zhk-rf/razdel-i/glava-2/statia-20_1/?marker=fdoctlaw" \o "ЖК РФ &gt;  Раздел I. Общие положения &gt; Глава 2. Объекты жилищных прав. Жилищный фонд &gt; Статья 20. Государственный жилищный надзор, муниципальный жилищный контроль и общественный жилищный контроль"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20</w:t>
      </w:r>
      <w:r>
        <w:fldChar w:fldCharType="end"/>
      </w:r>
      <w:r w:rsidRPr="00D46258">
        <w:rPr>
          <w:color w:val="000000"/>
          <w:shd w:val="clear" w:color="auto" w:fill="FFFFFF"/>
        </w:rPr>
        <w:t> Жилищного кодекса РФ государственный жилищный надзор не осуществляется в отношении управляющих организаций,</w:t>
      </w:r>
      <w:r w:rsidRPr="00F07364">
        <w:rPr>
          <w:color w:val="000000"/>
          <w:shd w:val="clear" w:color="auto" w:fill="FFFFFF"/>
        </w:rPr>
        <w:t xml:space="preserve"> </w:t>
      </w:r>
      <w:r w:rsidRPr="00F07364">
        <w:rPr>
          <w:color w:val="000000"/>
          <w:shd w:val="clear" w:color="auto" w:fill="FFFFFF"/>
        </w:rPr>
        <w:t>осуществляющих деятельность по управлению многоквартирными домами на основании лицензии на ее осуществление.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F07364">
        <w:rPr>
          <w:color w:val="000000"/>
          <w:shd w:val="clear" w:color="auto" w:fill="FFFFFF"/>
        </w:rPr>
        <w:t>В отношении лицензиатов органами государственного жилищного надзора реализуется лицензионный контроль.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F07364">
        <w:rPr>
          <w:color w:val="000000"/>
          <w:shd w:val="clear" w:color="auto" w:fill="FFFFFF"/>
        </w:rPr>
        <w:t>Следовательно, после получения лицензии на осуществление данного вида деятельности органом государственного жилищного надзора в отношении лицензиата осуществляется лишь лицензионный контроль.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F07364">
        <w:rPr>
          <w:color w:val="000000"/>
          <w:shd w:val="clear" w:color="auto" w:fill="FFFFFF"/>
        </w:rPr>
        <w:t xml:space="preserve">К отношениям, связанным с осуществлением </w:t>
      </w:r>
      <w:r w:rsidRPr="00D46258">
        <w:rPr>
          <w:color w:val="000000"/>
          <w:shd w:val="clear" w:color="auto" w:fill="FFFFFF"/>
        </w:rPr>
        <w:t>лицензионного контроля, применяются положения Законов № 294-ФЗ и № 99-ФЗ (часть 1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196 ЖК РФ</w:t>
      </w:r>
      <w:r>
        <w:fldChar w:fldCharType="end"/>
      </w:r>
      <w:r w:rsidRPr="00D46258">
        <w:rPr>
          <w:color w:val="000000"/>
          <w:shd w:val="clear" w:color="auto" w:fill="FFFFFF"/>
        </w:rPr>
        <w:t>).</w:t>
      </w:r>
      <w:r w:rsidR="00EE6350">
        <w:rPr>
          <w:color w:val="000000"/>
          <w:shd w:val="clear" w:color="auto" w:fill="FFFFFF"/>
        </w:rPr>
        <w:t xml:space="preserve"> </w:t>
      </w:r>
      <w:r w:rsidRPr="00D46258">
        <w:rPr>
          <w:color w:val="000000"/>
          <w:shd w:val="clear" w:color="auto" w:fill="FFFFFF"/>
        </w:rPr>
        <w:t>В части 6 статьи </w:t>
      </w:r>
      <w:r>
        <w:fldChar w:fldCharType="begin"/>
      </w:r>
      <w:r>
        <w:instrText xml:space="preserve"> HYPERLINK "http://sudact.ru/law/federalnyi-zakon-ot-04052011-n-99-fz-o/glava-2/statia-19/?marker=fdoctlaw" \o "Федеральный закон от 04.05.2011 N 99-ФЗ &gt; (ред. от 29.07.2017) &gt; "О лицензировании отдельных видов деятельности" &gt;  Глава 2. Организация и осуществление лицензирования &gt; Статья 19. Порядок организации и осуществления лицензионного контроля"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</w:t>
      </w:r>
      <w:r>
        <w:fldChar w:fldCharType="end"/>
      </w:r>
      <w:r w:rsidRPr="00D46258">
        <w:rPr>
          <w:color w:val="000000"/>
          <w:shd w:val="clear" w:color="auto" w:fill="FFFFFF"/>
        </w:rPr>
        <w:t> Федерального закона от 04.05.2011 № 99-ФЗ «О лицензировании отдельных видов деятельности» предусмотрено, что в отношении лицензиата лицензирующим органом проводятся документарные</w:t>
      </w:r>
      <w:r w:rsidRPr="00F07364">
        <w:rPr>
          <w:color w:val="000000"/>
          <w:shd w:val="clear" w:color="auto" w:fill="FFFFFF"/>
        </w:rPr>
        <w:t xml:space="preserve"> проверки, плановые проверки и в соответствии с частью 10 названной статьи внеплановые выездные проверки.</w:t>
      </w:r>
    </w:p>
    <w:p w:rsidR="00D46258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D46258">
        <w:rPr>
          <w:color w:val="000000"/>
          <w:shd w:val="clear" w:color="auto" w:fill="FFFFFF"/>
        </w:rPr>
        <w:t>В соответствии с п</w:t>
      </w:r>
      <w:r w:rsidR="00EE6350">
        <w:rPr>
          <w:color w:val="000000"/>
          <w:shd w:val="clear" w:color="auto" w:fill="FFFFFF"/>
        </w:rPr>
        <w:t>. 2 ч.</w:t>
      </w:r>
      <w:r w:rsidRPr="00D46258">
        <w:rPr>
          <w:color w:val="000000"/>
          <w:shd w:val="clear" w:color="auto" w:fill="FFFFFF"/>
        </w:rPr>
        <w:t>4 ст</w:t>
      </w:r>
      <w:r w:rsidR="00EE6350">
        <w:rPr>
          <w:color w:val="000000"/>
          <w:shd w:val="clear" w:color="auto" w:fill="FFFFFF"/>
        </w:rPr>
        <w:t>.</w:t>
      </w:r>
      <w:r>
        <w:fldChar w:fldCharType="begin"/>
      </w:r>
      <w:r>
        <w:instrText xml:space="preserve"> HYPERLINK "http://sudact.ru/law/federalnyi-zakon-ot-26122008-n-294-fz-o/glava-1/statia-1/?marker=fdoctlaw" \o "Федеральный закон от 26.12.2008 N 294-ФЗ &gt; (ред. от 01.05.2017) &gt; "О защите прав юридических лиц и индивидуальных предпринимателей при осуществлении государственного контроля (надзора) и муниципального контроля" &gt; (с изм. и доп., вступ. в силу с 01.07.2017) &gt; " \t "_blank" </w:instrText>
      </w:r>
      <w:r>
        <w:fldChar w:fldCharType="separate"/>
      </w:r>
      <w:r>
        <w:fldChar w:fldCharType="end"/>
      </w:r>
      <w:r w:rsidR="00EE6350">
        <w:t xml:space="preserve"> 1</w:t>
      </w:r>
      <w:r w:rsidRPr="00D46258">
        <w:rPr>
          <w:color w:val="000000"/>
          <w:shd w:val="clear" w:color="auto" w:fill="FFFFFF"/>
        </w:rPr>
        <w:t> Федерального закона № 294-ФЗ</w:t>
      </w:r>
      <w:r w:rsidR="00EE6350">
        <w:rPr>
          <w:color w:val="000000"/>
          <w:shd w:val="clear" w:color="auto" w:fill="FFFFFF"/>
        </w:rPr>
        <w:t>,</w:t>
      </w:r>
      <w:r w:rsidRPr="00D46258">
        <w:rPr>
          <w:color w:val="000000"/>
          <w:shd w:val="clear" w:color="auto" w:fill="FFFFFF"/>
        </w:rPr>
        <w:t xml:space="preserve">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 при осуществлении лицензионного контроля устанавлива</w:t>
      </w:r>
      <w:r w:rsidR="00EE6350">
        <w:rPr>
          <w:color w:val="000000"/>
          <w:shd w:val="clear" w:color="auto" w:fill="FFFFFF"/>
        </w:rPr>
        <w:t>ются также и иными</w:t>
      </w:r>
      <w:r w:rsidRPr="00D46258">
        <w:rPr>
          <w:color w:val="000000"/>
          <w:shd w:val="clear" w:color="auto" w:fill="FFFFFF"/>
        </w:rPr>
        <w:t xml:space="preserve"> федеральными законами.</w:t>
      </w:r>
    </w:p>
    <w:p w:rsidR="00DA2B39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D46258">
        <w:rPr>
          <w:color w:val="000000"/>
          <w:shd w:val="clear" w:color="auto" w:fill="FFFFFF"/>
        </w:rPr>
        <w:t>На основании части 1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196 ЖК РФ</w:t>
      </w:r>
      <w:r>
        <w:fldChar w:fldCharType="end"/>
      </w:r>
      <w:r w:rsidRPr="00D46258">
        <w:rPr>
          <w:color w:val="000000"/>
          <w:shd w:val="clear" w:color="auto" w:fill="FFFFFF"/>
        </w:rPr>
        <w:t> к отношениям, связанным с осуществлением лицензионного контроля, применяются положения Федерального закона № 294-ФЗ и положения Федерального закона № 99-ФЗ с учетом особенности проведения внеплановой проверки, установленной частью 3 настоящей статьи.</w:t>
      </w:r>
    </w:p>
    <w:p w:rsidR="00DA2B39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 w:rsidRPr="00D46258">
        <w:rPr>
          <w:color w:val="000000"/>
          <w:shd w:val="clear" w:color="auto" w:fill="FFFFFF"/>
        </w:rPr>
        <w:t>Согласно части 3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D46258">
        <w:rPr>
          <w:rStyle w:val="Hyperlink"/>
          <w:color w:val="8859A8"/>
          <w:u w:val="none"/>
          <w:bdr w:val="none" w:sz="0" w:space="0" w:color="auto" w:frame="1"/>
        </w:rPr>
        <w:t>196 ЖК РФ</w:t>
      </w:r>
      <w:r>
        <w:fldChar w:fldCharType="end"/>
      </w:r>
      <w:r w:rsidRPr="00D46258">
        <w:rPr>
          <w:color w:val="000000"/>
          <w:shd w:val="clear" w:color="auto" w:fill="FFFFFF"/>
        </w:rPr>
        <w:t> внеплановая проверка по основаниям,</w:t>
      </w:r>
      <w:r w:rsidRPr="00F07364">
        <w:rPr>
          <w:color w:val="000000"/>
          <w:shd w:val="clear" w:color="auto" w:fill="FFFFFF"/>
        </w:rPr>
        <w:t xml:space="preserve"> предусмотренным пунктами 1, 4, 5 части 10 статьи </w:t>
      </w:r>
      <w:r>
        <w:fldChar w:fldCharType="begin"/>
      </w:r>
      <w:r>
        <w:instrText xml:space="preserve"> HYPERLINK "http://sudact.ru/law/federalnyi-zakon-ot-04052011-n-99-fz-o/glava-2/statia-19/?marker=fdoctlaw" \o "Федеральный закон от 04.05.2011 N 99-ФЗ &gt; (ред. от 29.07.2017) &gt; "О лицензировании отдельных видов деятельности" &gt;  Глава 2. Организация и осуществление лицензирования &gt; Статья 19. Порядок организации и осуществления лицензионного контроля" \t "_blank" </w:instrText>
      </w:r>
      <w:r>
        <w:fldChar w:fldCharType="separate"/>
      </w:r>
      <w:r w:rsidRPr="00F07364">
        <w:rPr>
          <w:rStyle w:val="Hyperlink"/>
          <w:color w:val="8859A8"/>
          <w:bdr w:val="none" w:sz="0" w:space="0" w:color="auto" w:frame="1"/>
        </w:rPr>
        <w:t>19</w:t>
      </w:r>
      <w:r>
        <w:fldChar w:fldCharType="end"/>
      </w:r>
      <w:r>
        <w:t xml:space="preserve"> </w:t>
      </w:r>
      <w:r w:rsidRPr="00F07364">
        <w:rPr>
          <w:color w:val="000000"/>
          <w:shd w:val="clear" w:color="auto" w:fill="FFFFFF"/>
        </w:rPr>
        <w:t>Федерального закона № 99-ФЗ, а также в связи с поступлением в орган государственного жилищного надзора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лицензиатом</w:t>
      </w:r>
      <w:r w:rsidRPr="00F07364">
        <w:rPr>
          <w:color w:val="000000"/>
          <w:shd w:val="clear" w:color="auto" w:fill="FFFFFF"/>
        </w:rPr>
        <w:t xml:space="preserve">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проверки.</w:t>
      </w:r>
    </w:p>
    <w:p w:rsidR="00DA2B39" w:rsidP="00F07364">
      <w:pPr>
        <w:spacing w:after="1" w:line="240" w:lineRule="atLeast"/>
        <w:ind w:firstLine="53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F07364" w:rsidR="00F07364">
        <w:rPr>
          <w:color w:val="000000"/>
          <w:shd w:val="clear" w:color="auto" w:fill="FFFFFF"/>
        </w:rPr>
        <w:t xml:space="preserve">редметом </w:t>
      </w:r>
      <w:r>
        <w:rPr>
          <w:color w:val="000000"/>
          <w:shd w:val="clear" w:color="auto" w:fill="FFFFFF"/>
        </w:rPr>
        <w:t xml:space="preserve">проведенной проверки </w:t>
      </w:r>
      <w:r w:rsidRPr="00F07364" w:rsidR="00F07364">
        <w:rPr>
          <w:color w:val="000000"/>
          <w:shd w:val="clear" w:color="auto" w:fill="FFFFFF"/>
        </w:rPr>
        <w:t>явля</w:t>
      </w:r>
      <w:r>
        <w:rPr>
          <w:color w:val="000000"/>
          <w:shd w:val="clear" w:color="auto" w:fill="FFFFFF"/>
        </w:rPr>
        <w:t xml:space="preserve">лось </w:t>
      </w:r>
      <w:r w:rsidRPr="00F07364" w:rsidR="00F07364">
        <w:rPr>
          <w:color w:val="000000"/>
          <w:shd w:val="clear" w:color="auto" w:fill="FFFFFF"/>
        </w:rPr>
        <w:t xml:space="preserve">соблюдение обязательных лицензионных требований со стороны </w:t>
      </w:r>
      <w:r>
        <w:t xml:space="preserve">ООО Управляющая компания «Марат»  </w:t>
      </w:r>
      <w:r w:rsidRPr="00F07364" w:rsidR="00F07364">
        <w:rPr>
          <w:color w:val="000000"/>
          <w:shd w:val="clear" w:color="auto" w:fill="FFFFFF"/>
        </w:rPr>
        <w:t>на основании коллективного обращения жильцов дома</w:t>
      </w:r>
      <w:r>
        <w:rPr>
          <w:color w:val="000000"/>
          <w:shd w:val="clear" w:color="auto" w:fill="FFFFFF"/>
        </w:rPr>
        <w:t xml:space="preserve"> № 14 по ул. </w:t>
      </w:r>
      <w:r>
        <w:rPr>
          <w:color w:val="000000"/>
          <w:shd w:val="clear" w:color="auto" w:fill="FFFFFF"/>
        </w:rPr>
        <w:t>П.Дейкало</w:t>
      </w:r>
      <w:r>
        <w:rPr>
          <w:color w:val="000000"/>
          <w:shd w:val="clear" w:color="auto" w:fill="FFFFFF"/>
        </w:rPr>
        <w:t xml:space="preserve"> в </w:t>
      </w:r>
      <w:r>
        <w:rPr>
          <w:color w:val="000000"/>
          <w:shd w:val="clear" w:color="auto" w:fill="FFFFFF"/>
        </w:rPr>
        <w:t>г</w:t>
      </w:r>
      <w:r>
        <w:rPr>
          <w:color w:val="000000"/>
          <w:shd w:val="clear" w:color="auto" w:fill="FFFFFF"/>
        </w:rPr>
        <w:t>. Керчи</w:t>
      </w:r>
      <w:r w:rsidRPr="00F07364" w:rsidR="00F07364">
        <w:rPr>
          <w:color w:val="000000"/>
          <w:shd w:val="clear" w:color="auto" w:fill="FFFFFF"/>
        </w:rPr>
        <w:t>. Выявленные нарушения были непосредственно, в соответствии с требованиями п.1 ст.</w:t>
      </w:r>
      <w:r>
        <w:fldChar w:fldCharType="begin"/>
      </w:r>
      <w:r>
        <w:instrText xml:space="preserve"> HYPERLINK "http://sudact.ru/law/koap/razdel-iv/glava-28/statia-28.1/?marker=fdoctlaw" \o 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28.1. Возбуждение дела об административном правонарушении" \t "_blank" </w:instrText>
      </w:r>
      <w:r>
        <w:fldChar w:fldCharType="separate"/>
      </w:r>
      <w:r w:rsidRPr="00DA2B39" w:rsidR="00F07364">
        <w:rPr>
          <w:rStyle w:val="Hyperlink"/>
          <w:color w:val="8859A8"/>
          <w:u w:val="none"/>
          <w:bdr w:val="none" w:sz="0" w:space="0" w:color="auto" w:frame="1"/>
        </w:rPr>
        <w:t xml:space="preserve">28.1 </w:t>
      </w:r>
      <w:r w:rsidRPr="00DA2B39" w:rsidR="00F07364">
        <w:rPr>
          <w:rStyle w:val="Hyperlink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DA2B39" w:rsidR="00F07364">
        <w:rPr>
          <w:color w:val="000000"/>
          <w:shd w:val="clear" w:color="auto" w:fill="FFFFFF"/>
        </w:rPr>
        <w:t> РФ,</w:t>
      </w:r>
      <w:r w:rsidRPr="00F07364" w:rsidR="00F07364">
        <w:rPr>
          <w:color w:val="000000"/>
          <w:shd w:val="clear" w:color="auto" w:fill="FFFFFF"/>
        </w:rPr>
        <w:t xml:space="preserve"> установлены должностным лицом </w:t>
      </w:r>
      <w:r>
        <w:rPr>
          <w:color w:val="000000"/>
          <w:shd w:val="clear" w:color="auto" w:fill="FFFFFF"/>
        </w:rPr>
        <w:t>заведующим отделом лицензирования и лицензионного контроля Инспекции по Жилищному надзору Республики Крым Галановым Н.Н.</w:t>
      </w:r>
    </w:p>
    <w:p w:rsidR="00450E6B" w:rsidP="00DA2B39">
      <w:pPr>
        <w:spacing w:after="1" w:line="240" w:lineRule="atLeast"/>
        <w:ind w:firstLine="540"/>
        <w:jc w:val="both"/>
      </w:pPr>
      <w:r w:rsidRPr="00DA2B39">
        <w:t xml:space="preserve">В ходе проверки </w:t>
      </w:r>
      <w:r>
        <w:t xml:space="preserve">были </w:t>
      </w:r>
      <w:r w:rsidRPr="00DA2B39">
        <w:t>выявлены нарушения</w:t>
      </w:r>
      <w:r>
        <w:t>:</w:t>
      </w:r>
    </w:p>
    <w:p w:rsidR="00450E6B" w:rsidP="00DA2B39">
      <w:pPr>
        <w:spacing w:after="1" w:line="240" w:lineRule="atLeast"/>
        <w:ind w:firstLine="540"/>
        <w:jc w:val="both"/>
      </w:pPr>
      <w:r>
        <w:t>- в первом подъезде на пятом этаже имеются старые следы затекания влаги (нарушение п.10.</w:t>
      </w:r>
      <w:r>
        <w:t xml:space="preserve"> </w:t>
      </w:r>
      <w:r>
        <w:t>Правил № 491 и п.11 Постановления № 290);</w:t>
      </w:r>
    </w:p>
    <w:p w:rsidR="00450E6B" w:rsidP="00DA2B39">
      <w:pPr>
        <w:spacing w:after="1" w:line="240" w:lineRule="atLeast"/>
        <w:ind w:firstLine="540"/>
        <w:jc w:val="both"/>
      </w:pPr>
      <w:r>
        <w:t xml:space="preserve">- в первом этаже подъезде на пятом </w:t>
      </w:r>
      <w:r w:rsidRPr="00DA2B39" w:rsidR="00DA2B39">
        <w:t xml:space="preserve"> </w:t>
      </w:r>
      <w:r>
        <w:t xml:space="preserve">этаже люк выхода на кровлю закрыт, запирающее устройство отсутствует, </w:t>
      </w:r>
      <w:r>
        <w:t>надпись</w:t>
      </w:r>
      <w:r>
        <w:t xml:space="preserve"> где находится ключ отсутствует нарушение п.10. Правил № 491 и п.3.3.5. П</w:t>
      </w:r>
      <w:r w:rsidRPr="00DA2B39" w:rsidR="00DA2B39">
        <w:t xml:space="preserve">равил и норм технической эксплуатации жилищного фонда, утвержденных постановлением Госстроя России от 27.09.2003 N 170 (далее - Правила N 170), </w:t>
      </w:r>
      <w:r>
        <w:t>и п. 11 Ми</w:t>
      </w:r>
      <w:r w:rsidRPr="00DA2B39" w:rsidR="00DA2B39">
        <w:t xml:space="preserve">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03.04.2013 N 290 (Минимальный перечень N 290), </w:t>
      </w:r>
    </w:p>
    <w:p w:rsidR="00450E6B" w:rsidP="00450E6B">
      <w:pPr>
        <w:spacing w:after="1" w:line="240" w:lineRule="atLeast"/>
        <w:ind w:firstLine="540"/>
        <w:jc w:val="both"/>
      </w:pPr>
      <w:r>
        <w:t>- на некоторых лестничных клетках в подъездах частично отсутствует освещение (нарушение п.10.</w:t>
      </w:r>
      <w:r>
        <w:t xml:space="preserve"> </w:t>
      </w:r>
      <w:r>
        <w:t xml:space="preserve">Правил № 491 и п.20 Постановления № 290, п.5.6.6 </w:t>
      </w:r>
      <w:r>
        <w:t>Пин</w:t>
      </w:r>
      <w:r>
        <w:t>);</w:t>
      </w:r>
    </w:p>
    <w:p w:rsidR="00450E6B" w:rsidP="00450E6B">
      <w:pPr>
        <w:spacing w:after="1" w:line="240" w:lineRule="atLeast"/>
        <w:ind w:firstLine="540"/>
        <w:jc w:val="both"/>
      </w:pPr>
      <w:r>
        <w:t>-санитарное состояние подъездов удовлетворительное, на лестничных клетках имеется бытовой мусор, грязь, паутина, в том числе и на подоконниках (нарушение п.10.</w:t>
      </w:r>
      <w:r>
        <w:t xml:space="preserve"> Правил № 491 и п.9 Постановления № 290 и п.4.2.4.2. </w:t>
      </w:r>
      <w:r>
        <w:t>Пин</w:t>
      </w:r>
      <w:r>
        <w:t>);</w:t>
      </w:r>
    </w:p>
    <w:p w:rsidR="003B4490" w:rsidP="003B4490">
      <w:pPr>
        <w:spacing w:after="1" w:line="240" w:lineRule="atLeast"/>
        <w:ind w:firstLine="540"/>
        <w:jc w:val="both"/>
      </w:pPr>
      <w:r>
        <w:t>- подвальное помещение: входная дверь не закрыта, запирающее устройство отсутствует,</w:t>
      </w:r>
      <w:r w:rsidRPr="00450E6B">
        <w:t xml:space="preserve"> </w:t>
      </w:r>
      <w:r>
        <w:t xml:space="preserve">надпись где находится ключ отсутствует; имеется подтопление пола подвала, бытовой мусор, </w:t>
      </w:r>
      <w:r>
        <w:t>подтопление подвала происходит из лотка теплотрассы от канализационного и водопроводного колодцев расположенных перед МКД (придомовая территория, участок ответственности УО)</w:t>
      </w:r>
      <w:r>
        <w:t xml:space="preserve"> ,</w:t>
      </w:r>
      <w:r>
        <w:t xml:space="preserve"> нарушение (нарушение п.10. </w:t>
      </w:r>
      <w:r>
        <w:t>Правил № 491 и п.2 Постановления № 290);</w:t>
      </w:r>
    </w:p>
    <w:p w:rsidR="003B4490" w:rsidP="003B4490">
      <w:pPr>
        <w:spacing w:after="1" w:line="240" w:lineRule="atLeast"/>
        <w:ind w:firstLine="540"/>
        <w:jc w:val="both"/>
      </w:pPr>
      <w:r>
        <w:t xml:space="preserve"> </w:t>
      </w:r>
      <w:r>
        <w:t>- в подвальном помещении освещение отсутствует (нарушение п.10.</w:t>
      </w:r>
      <w:r>
        <w:t xml:space="preserve"> </w:t>
      </w:r>
      <w:r>
        <w:t>Правил № 491);</w:t>
      </w:r>
    </w:p>
    <w:p w:rsidR="003B4490" w:rsidP="003B4490">
      <w:pPr>
        <w:spacing w:after="1" w:line="240" w:lineRule="atLeast"/>
        <w:ind w:firstLine="540"/>
        <w:jc w:val="both"/>
      </w:pPr>
      <w:r>
        <w:t>- перед входом во второй подъезд отсутствует освещение (нарушение п.10.</w:t>
      </w:r>
      <w:r>
        <w:t xml:space="preserve"> </w:t>
      </w:r>
      <w:r>
        <w:t>Правил № 491);</w:t>
      </w:r>
    </w:p>
    <w:p w:rsidR="003B4490" w:rsidP="003B4490">
      <w:pPr>
        <w:spacing w:after="1" w:line="240" w:lineRule="atLeast"/>
        <w:ind w:firstLine="540"/>
        <w:jc w:val="both"/>
      </w:pPr>
      <w:r>
        <w:t>- козырек в подъезде № 2 имеет разрушения штукатурного слоя с нижней части (нарушение п.10.</w:t>
      </w:r>
      <w:r>
        <w:t xml:space="preserve"> Правил № 491, п.9 Постановления № 290 и п.4.2.4.2. </w:t>
      </w:r>
      <w:r>
        <w:t>Пин</w:t>
      </w:r>
      <w:r>
        <w:t>);</w:t>
      </w:r>
    </w:p>
    <w:p w:rsidR="003B4490" w:rsidP="003B4490">
      <w:pPr>
        <w:spacing w:after="1" w:line="240" w:lineRule="atLeast"/>
        <w:ind w:firstLine="540"/>
        <w:jc w:val="both"/>
      </w:pPr>
      <w:r>
        <w:t>- на лестничных клетках в подъездах не закрыт надлежащим образом электрические шкафы, отсутствуют соответствующие обозначения, имеются оголенные провода (нарушение п.10.</w:t>
      </w:r>
      <w:r>
        <w:t xml:space="preserve"> </w:t>
      </w:r>
      <w:r>
        <w:t>Постановления № 290);</w:t>
      </w:r>
    </w:p>
    <w:p w:rsidR="003B4490" w:rsidP="003B4490">
      <w:pPr>
        <w:spacing w:after="1" w:line="240" w:lineRule="atLeast"/>
        <w:ind w:firstLine="540"/>
        <w:jc w:val="both"/>
      </w:pPr>
      <w:r>
        <w:t>- в подвале расположен тепловой узел, имеется бытовой мусор, следы внешнего затекания, отсутствует освещение, оголена проводка МКД ((нарушение п.10.</w:t>
      </w:r>
      <w:r>
        <w:t xml:space="preserve"> </w:t>
      </w:r>
      <w:r>
        <w:t>Правил № 491 и п.2 Постановления № 290);</w:t>
      </w:r>
    </w:p>
    <w:p w:rsidR="003B4490" w:rsidP="003B4490">
      <w:pPr>
        <w:spacing w:after="1" w:line="240" w:lineRule="atLeast"/>
        <w:ind w:firstLine="540"/>
        <w:jc w:val="both"/>
      </w:pPr>
      <w:r>
        <w:t>-в подвальном помещении отсутствует естественная вентиляция, слуховое окно (нарушение п.10.</w:t>
      </w:r>
      <w:r>
        <w:t xml:space="preserve"> </w:t>
      </w:r>
      <w:r>
        <w:t>Правил № 491);</w:t>
      </w:r>
    </w:p>
    <w:p w:rsidR="003E3B5A" w:rsidP="003E3B5A">
      <w:pPr>
        <w:spacing w:after="1" w:line="240" w:lineRule="atLeast"/>
        <w:ind w:firstLine="540"/>
        <w:jc w:val="both"/>
      </w:pPr>
      <w:r>
        <w:t xml:space="preserve">- на фасаде МКД имеется отслоение штукатурного слоя, </w:t>
      </w:r>
      <w:r>
        <w:t>ч</w:t>
      </w:r>
      <w:r>
        <w:t xml:space="preserve"> тыльной стороны нарушена целостность </w:t>
      </w:r>
      <w:r>
        <w:t>отмост</w:t>
      </w:r>
      <w:r>
        <w:t>к</w:t>
      </w:r>
      <w:r>
        <w:t>и</w:t>
      </w:r>
      <w:r>
        <w:t xml:space="preserve">, по фасаду дома притянуты провода </w:t>
      </w:r>
      <w:r>
        <w:t>интернет-провайдеров</w:t>
      </w:r>
      <w:r>
        <w:t xml:space="preserve"> </w:t>
      </w:r>
      <w:r>
        <w:t xml:space="preserve">(нарушение п.10. </w:t>
      </w:r>
      <w:r>
        <w:t>Правил № 491 и п.7 Постановления № 290);</w:t>
      </w:r>
    </w:p>
    <w:p w:rsidR="003E3B5A" w:rsidP="003E3B5A">
      <w:pPr>
        <w:spacing w:after="1" w:line="240" w:lineRule="atLeast"/>
        <w:ind w:firstLine="540"/>
        <w:contextualSpacing/>
        <w:jc w:val="both"/>
      </w:pPr>
      <w:r>
        <w:t>-</w:t>
      </w:r>
      <w:r w:rsidR="00D85E4D">
        <w:t xml:space="preserve"> </w:t>
      </w:r>
      <w:r>
        <w:t>система водоотлива трубы по фасаду не герметична (нарушение п.10.</w:t>
      </w:r>
      <w:r>
        <w:t xml:space="preserve"> </w:t>
      </w:r>
      <w:r>
        <w:t>Правил № 491).</w:t>
      </w:r>
    </w:p>
    <w:p w:rsidR="003E3B5A" w:rsidP="003E3B5A">
      <w:pPr>
        <w:spacing w:before="240" w:after="1" w:line="240" w:lineRule="atLeast"/>
        <w:ind w:firstLine="540"/>
        <w:contextualSpacing/>
        <w:jc w:val="both"/>
      </w:pPr>
      <w:r w:rsidRPr="003E3B5A">
        <w:t xml:space="preserve">Результаты проверки оформлены актом от </w:t>
      </w:r>
      <w:r>
        <w:t>22.05.2017 года</w:t>
      </w:r>
      <w:r w:rsidRPr="003E3B5A">
        <w:t xml:space="preserve"> N </w:t>
      </w:r>
      <w:r>
        <w:t>364.</w:t>
      </w:r>
    </w:p>
    <w:p w:rsidR="00C6123D" w:rsidP="003E3B5A">
      <w:pPr>
        <w:spacing w:before="240" w:after="1" w:line="240" w:lineRule="atLeast"/>
        <w:ind w:firstLine="540"/>
        <w:contextualSpacing/>
        <w:jc w:val="both"/>
      </w:pPr>
      <w:r>
        <w:t xml:space="preserve">Данные обстоятельства также подтверждаются фотографиями, приложенными </w:t>
      </w:r>
      <w:r>
        <w:t>к</w:t>
      </w:r>
      <w:r>
        <w:t xml:space="preserve"> ату (л.д. 17-18).</w:t>
      </w:r>
    </w:p>
    <w:p w:rsidR="00D85E4D" w:rsidP="003E3B5A">
      <w:pPr>
        <w:spacing w:before="240" w:after="1" w:line="240" w:lineRule="atLeast"/>
        <w:ind w:firstLine="540"/>
        <w:contextualSpacing/>
        <w:jc w:val="both"/>
      </w:pPr>
      <w:r>
        <w:t>Проверка проведена в соответствии с приказ от 18.05.2017 года № 416, надлежащим лицом (</w:t>
      </w:r>
      <w:r>
        <w:t>л</w:t>
      </w:r>
      <w:r>
        <w:t>.д. 19-20).</w:t>
      </w:r>
    </w:p>
    <w:p w:rsidR="00280489" w:rsidP="003E3B5A">
      <w:pPr>
        <w:spacing w:before="240" w:after="1" w:line="240" w:lineRule="atLeast"/>
        <w:ind w:firstLine="540"/>
        <w:contextualSpacing/>
        <w:jc w:val="both"/>
      </w:pPr>
      <w:r>
        <w:t xml:space="preserve">Представителями лица, привлекаемого к административной ответственности представлены акты о выполнении работ и услуг, согласно которых ООО Управляющая компания «Марат», </w:t>
      </w:r>
      <w:r w:rsidR="00C6123D">
        <w:t xml:space="preserve">по некоторым пунктам </w:t>
      </w:r>
      <w:r>
        <w:t>принимала меры к устранению выявленных нарушений</w:t>
      </w:r>
      <w:r w:rsidR="00C6123D">
        <w:t xml:space="preserve"> (</w:t>
      </w:r>
      <w:r w:rsidR="00C6123D">
        <w:t>л</w:t>
      </w:r>
      <w:r w:rsidR="00C6123D">
        <w:t xml:space="preserve">.д. </w:t>
      </w:r>
      <w:r w:rsidR="00D85E4D">
        <w:t>41-165; 174-176)</w:t>
      </w:r>
      <w:r>
        <w:t>.</w:t>
      </w:r>
    </w:p>
    <w:p w:rsidR="00D85E4D" w:rsidP="003E3B5A">
      <w:pPr>
        <w:spacing w:before="240" w:after="1" w:line="240" w:lineRule="atLeast"/>
        <w:ind w:firstLine="540"/>
        <w:contextualSpacing/>
        <w:jc w:val="both"/>
      </w:pPr>
      <w:r>
        <w:t>Так, согласно представленных документов нео</w:t>
      </w:r>
      <w:r w:rsidR="00016113">
        <w:t>д</w:t>
      </w:r>
      <w:r>
        <w:t>нократно откачивалась вода из подвала жилого дома (</w:t>
      </w:r>
      <w:r>
        <w:t>л</w:t>
      </w:r>
      <w:r>
        <w:t>.д.41-47;</w:t>
      </w:r>
      <w:r w:rsidR="00016113">
        <w:t>73;</w:t>
      </w:r>
      <w:r w:rsidR="00200B32">
        <w:t xml:space="preserve"> 80; 81, 83, 88;</w:t>
      </w:r>
      <w:r w:rsidR="002935EE">
        <w:t xml:space="preserve"> 99, 105;108,</w:t>
      </w:r>
      <w:r w:rsidR="00E22C91">
        <w:t>136-138).</w:t>
      </w:r>
    </w:p>
    <w:p w:rsidR="00016113" w:rsidP="003E3B5A">
      <w:pPr>
        <w:spacing w:before="240" w:after="1" w:line="240" w:lineRule="atLeast"/>
        <w:ind w:firstLine="540"/>
        <w:contextualSpacing/>
        <w:jc w:val="both"/>
      </w:pPr>
      <w:r>
        <w:t>В марте 2017 года проведена установка перил  во втором подъезде; текущий ремонт в 1ом подъезде (</w:t>
      </w:r>
      <w:r>
        <w:t>л</w:t>
      </w:r>
      <w:r>
        <w:t xml:space="preserve">.д. 71,74), сделан частичный ремонт подъезда, окрашены урны и лавочки (л.д.75), в апреле месяце побелены </w:t>
      </w:r>
      <w:r>
        <w:t>бюрдюры</w:t>
      </w:r>
      <w:r>
        <w:t xml:space="preserve"> (л.д. 76,79), </w:t>
      </w:r>
    </w:p>
    <w:p w:rsidR="00016113" w:rsidP="00F07364">
      <w:pPr>
        <w:spacing w:after="1" w:line="240" w:lineRule="atLeast"/>
        <w:ind w:firstLine="539"/>
        <w:contextualSpacing/>
        <w:jc w:val="both"/>
      </w:pPr>
      <w:r>
        <w:t xml:space="preserve">Согласно актов, за апрель, март, </w:t>
      </w:r>
      <w:r w:rsidR="00200B32">
        <w:t xml:space="preserve">февраль, </w:t>
      </w:r>
      <w:r>
        <w:t>май</w:t>
      </w:r>
      <w:r w:rsidR="00200B32">
        <w:t>, июнь, июль</w:t>
      </w:r>
      <w:r>
        <w:t xml:space="preserve"> 2017 года</w:t>
      </w:r>
      <w:r w:rsidR="00E22C91">
        <w:t>, июль, сентябрь, август, ноябрь и декабрь 2016 года</w:t>
      </w:r>
      <w:r>
        <w:t xml:space="preserve"> уборка придомовой территории и лестничных клеток произведена в соответствии с договором (</w:t>
      </w:r>
      <w:r>
        <w:t>л</w:t>
      </w:r>
      <w:r>
        <w:t>.д. 72; 77; 81</w:t>
      </w:r>
      <w:r w:rsidR="00200B32">
        <w:t>;</w:t>
      </w:r>
      <w:r w:rsidR="00E22C91">
        <w:t xml:space="preserve"> </w:t>
      </w:r>
      <w:r w:rsidR="00200B32">
        <w:t>85, 97</w:t>
      </w:r>
      <w:r w:rsidR="00E22C91">
        <w:t>, 114, 122, 127,133</w:t>
      </w:r>
      <w:r>
        <w:t xml:space="preserve">); </w:t>
      </w:r>
    </w:p>
    <w:p w:rsidR="00016113" w:rsidP="00F07364">
      <w:pPr>
        <w:spacing w:after="1" w:line="240" w:lineRule="atLeast"/>
        <w:ind w:firstLine="539"/>
        <w:contextualSpacing/>
        <w:jc w:val="both"/>
      </w:pPr>
      <w:r>
        <w:t>В 1 –</w:t>
      </w:r>
      <w:r>
        <w:t>ом</w:t>
      </w:r>
      <w:r>
        <w:t xml:space="preserve"> подъезде на 3 этаже проведен капитальный ремонт </w:t>
      </w:r>
      <w:r>
        <w:t>эл</w:t>
      </w:r>
      <w:r>
        <w:t>. проводки (</w:t>
      </w:r>
      <w:r>
        <w:t>л</w:t>
      </w:r>
      <w:r>
        <w:t>.д. 78;)</w:t>
      </w:r>
      <w:r w:rsidR="00200B32">
        <w:t>, в феврале 2017 года установлены доски объявлений (л.д.98)</w:t>
      </w:r>
      <w:r w:rsidR="002935EE">
        <w:t>.</w:t>
      </w:r>
    </w:p>
    <w:p w:rsidR="002935EE" w:rsidP="00F07364">
      <w:pPr>
        <w:spacing w:after="1" w:line="240" w:lineRule="atLeast"/>
        <w:ind w:firstLine="539"/>
        <w:contextualSpacing/>
        <w:jc w:val="both"/>
      </w:pPr>
      <w:r>
        <w:t>Обследована система и.о., после отопительного сезона (</w:t>
      </w:r>
      <w:r>
        <w:t>л</w:t>
      </w:r>
      <w:r>
        <w:t xml:space="preserve">.д. 102) 24.03.2017 года, произведен сброс воздуха из системы теплоснабжения дома (л.д. 103) </w:t>
      </w:r>
    </w:p>
    <w:p w:rsidR="00200B32" w:rsidP="00F07364">
      <w:pPr>
        <w:spacing w:after="1" w:line="240" w:lineRule="atLeast"/>
        <w:ind w:firstLine="539"/>
        <w:contextualSpacing/>
        <w:jc w:val="both"/>
      </w:pPr>
      <w:r>
        <w:t xml:space="preserve">В июне месяце (т.е. после проведения проверки) проведены работы по ремонту </w:t>
      </w:r>
      <w:r w:rsidR="002935EE">
        <w:t>электро</w:t>
      </w:r>
      <w:r>
        <w:t>освещения подъездов</w:t>
      </w:r>
      <w:r w:rsidR="002935EE">
        <w:t xml:space="preserve"> (л.д. 109)</w:t>
      </w:r>
      <w:r>
        <w:t xml:space="preserve">; закрыт вход на кровлю, вывезен мусор </w:t>
      </w:r>
      <w:r>
        <w:t xml:space="preserve">спецтехникой (л.д. 84,86;89), произведена очистка от мусора теплового узла (л.д. 93), убрано подвальное помещение, установлен </w:t>
      </w:r>
      <w:r>
        <w:t>нависной</w:t>
      </w:r>
      <w:r>
        <w:t xml:space="preserve"> замок (краб) (л.д. 94).</w:t>
      </w:r>
    </w:p>
    <w:p w:rsidR="002935EE" w:rsidP="00F07364">
      <w:pPr>
        <w:spacing w:after="1" w:line="240" w:lineRule="atLeast"/>
        <w:ind w:firstLine="539"/>
        <w:contextualSpacing/>
        <w:jc w:val="both"/>
      </w:pPr>
      <w:r>
        <w:t>Заменен подающий стояк отопления в 1 подъезде (</w:t>
      </w:r>
      <w:r>
        <w:t>л</w:t>
      </w:r>
      <w:r>
        <w:t xml:space="preserve">.д. 87), произведена замена розетки </w:t>
      </w:r>
      <w:r>
        <w:t xml:space="preserve">в квартире </w:t>
      </w:r>
      <w:r>
        <w:t xml:space="preserve">(л.д. 90); </w:t>
      </w:r>
      <w:r>
        <w:t>замена провода в квартире № 20 (л.д. 111), замена радиатора на кухне к</w:t>
      </w:r>
      <w:r w:rsidR="00E22C91">
        <w:t>в</w:t>
      </w:r>
      <w:r>
        <w:t>. № 29 (л.д. 118)</w:t>
      </w:r>
    </w:p>
    <w:p w:rsidR="00016113" w:rsidP="00F07364">
      <w:pPr>
        <w:spacing w:after="1" w:line="240" w:lineRule="atLeast"/>
        <w:ind w:firstLine="539"/>
        <w:contextualSpacing/>
        <w:jc w:val="both"/>
      </w:pPr>
      <w:r>
        <w:t>П</w:t>
      </w:r>
      <w:r w:rsidR="00200B32">
        <w:t xml:space="preserve">роизведен покос травы на </w:t>
      </w:r>
      <w:r w:rsidR="00200B32">
        <w:t>общедомовой</w:t>
      </w:r>
      <w:r w:rsidR="00200B32">
        <w:t xml:space="preserve">  территории </w:t>
      </w:r>
      <w:r>
        <w:t xml:space="preserve">в мае, в июле </w:t>
      </w:r>
      <w:r w:rsidR="00200B32">
        <w:t>(</w:t>
      </w:r>
      <w:r w:rsidR="00200B32">
        <w:t>л</w:t>
      </w:r>
      <w:r w:rsidR="00200B32">
        <w:t xml:space="preserve">.д. </w:t>
      </w:r>
      <w:r>
        <w:t xml:space="preserve">107, </w:t>
      </w:r>
      <w:r w:rsidR="00200B32">
        <w:t xml:space="preserve">92),  </w:t>
      </w:r>
      <w:r>
        <w:t>а замена кабеля</w:t>
      </w:r>
      <w:r>
        <w:t>.</w:t>
      </w:r>
    </w:p>
    <w:p w:rsidR="002935EE" w:rsidP="00F07364">
      <w:pPr>
        <w:spacing w:after="1" w:line="240" w:lineRule="atLeast"/>
        <w:ind w:firstLine="539"/>
        <w:contextualSpacing/>
        <w:jc w:val="both"/>
      </w:pPr>
      <w:r>
        <w:t>Сделан ремонт кровли в июле 2016 года (</w:t>
      </w:r>
      <w:r>
        <w:t>л</w:t>
      </w:r>
      <w:r>
        <w:t>.д. 113, 115). Произведен вывоз мусора спецтехникой, замена труб ЦО, ремонт стояка август 2016 года (</w:t>
      </w:r>
      <w:r>
        <w:t>л</w:t>
      </w:r>
      <w:r>
        <w:t>.д. 116</w:t>
      </w:r>
      <w:r w:rsidR="00E22C91">
        <w:t>, 119,120</w:t>
      </w:r>
      <w:r>
        <w:t>)</w:t>
      </w:r>
      <w:r w:rsidR="00E22C91">
        <w:t xml:space="preserve">. Сентябрь 2016 года замена ламп в подъезде, ремонт </w:t>
      </w:r>
      <w:r w:rsidR="00E22C91">
        <w:t>эл</w:t>
      </w:r>
      <w:r w:rsidR="00E22C91">
        <w:t>.о</w:t>
      </w:r>
      <w:r w:rsidR="00E22C91">
        <w:t>свещения</w:t>
      </w:r>
      <w:r w:rsidR="00E22C91">
        <w:t xml:space="preserve"> кв. № 7,8, установка отвода ливневых труб (л.д. 124, 125). Ремонт фасада дома (</w:t>
      </w:r>
      <w:r w:rsidR="00E22C91">
        <w:t>л</w:t>
      </w:r>
      <w:r w:rsidR="00E22C91">
        <w:t>.д. 126).</w:t>
      </w:r>
    </w:p>
    <w:p w:rsidR="00E22C91" w:rsidP="00E22C91">
      <w:pPr>
        <w:spacing w:before="240" w:after="1" w:line="240" w:lineRule="atLeast"/>
        <w:ind w:firstLine="540"/>
        <w:contextualSpacing/>
        <w:jc w:val="both"/>
      </w:pPr>
      <w:r>
        <w:t xml:space="preserve">Однако суд, проанализировав все представленные документы, пришел к выводу о том, что меры по надлежащему выполнению своих обязательств по договору управления многоквартирным жилым </w:t>
      </w:r>
      <w:r>
        <w:t>домом</w:t>
      </w:r>
      <w:r>
        <w:t xml:space="preserve"> расположенным по адресу: г. Керчь, ул. П. </w:t>
      </w:r>
      <w:r>
        <w:t>Дейкало</w:t>
      </w:r>
      <w:r>
        <w:t>, 14, ООО Управляющая компания «Марат»  выполнялись в недостаточном объеме</w:t>
      </w:r>
      <w:r w:rsidR="00E516E5">
        <w:t>, что повлекло коллективное обращение граждан в жилищную инспекцию и выявлению указанных в акте нарушений</w:t>
      </w:r>
      <w:r>
        <w:t>.</w:t>
      </w:r>
    </w:p>
    <w:p w:rsidR="00E97865" w:rsidRPr="00F07364" w:rsidP="00F07364">
      <w:pPr>
        <w:spacing w:after="1" w:line="240" w:lineRule="atLeast"/>
        <w:ind w:firstLine="539"/>
        <w:contextualSpacing/>
        <w:jc w:val="both"/>
      </w:pPr>
      <w:r w:rsidRPr="00F07364">
        <w:rPr>
          <w:color w:val="000000"/>
          <w:shd w:val="clear" w:color="auto" w:fill="FFFFFF"/>
        </w:rPr>
        <w:t>Доводы</w:t>
      </w:r>
      <w:r w:rsidR="00DA2B39">
        <w:rPr>
          <w:color w:val="000000"/>
          <w:shd w:val="clear" w:color="auto" w:fill="FFFFFF"/>
        </w:rPr>
        <w:t xml:space="preserve"> представителей лица, привлекаемого к административной ответственности  о том, что жильцами дома не утверждена смета на ремонт жилого дома, не заложены денежные средства, </w:t>
      </w:r>
      <w:r w:rsidR="003E3B5A">
        <w:rPr>
          <w:color w:val="000000"/>
          <w:shd w:val="clear" w:color="auto" w:fill="FFFFFF"/>
        </w:rPr>
        <w:t xml:space="preserve">имеется </w:t>
      </w:r>
      <w:r w:rsidR="00DA2B39">
        <w:rPr>
          <w:color w:val="000000"/>
          <w:shd w:val="clear" w:color="auto" w:fill="FFFFFF"/>
        </w:rPr>
        <w:t>задолженност</w:t>
      </w:r>
      <w:r w:rsidR="003E3B5A">
        <w:rPr>
          <w:color w:val="000000"/>
          <w:shd w:val="clear" w:color="auto" w:fill="FFFFFF"/>
        </w:rPr>
        <w:t>ь</w:t>
      </w:r>
      <w:r w:rsidR="00DA2B39">
        <w:rPr>
          <w:color w:val="000000"/>
          <w:shd w:val="clear" w:color="auto" w:fill="FFFFFF"/>
        </w:rPr>
        <w:t xml:space="preserve"> жильцов дома перед </w:t>
      </w:r>
      <w:r w:rsidR="00DA2B39">
        <w:t>ООО</w:t>
      </w:r>
      <w:r w:rsidR="00DA2B39">
        <w:t xml:space="preserve"> Управляющая компания «Марат», </w:t>
      </w:r>
      <w:r w:rsidRPr="00F07364">
        <w:rPr>
          <w:color w:val="000000"/>
          <w:shd w:val="clear" w:color="auto" w:fill="FFFFFF"/>
        </w:rPr>
        <w:t xml:space="preserve">правового значения не имеют, поскольку согласно Договору управления многоквартирным домом от </w:t>
      </w:r>
      <w:r w:rsidR="00DA2B39">
        <w:rPr>
          <w:color w:val="000000"/>
          <w:shd w:val="clear" w:color="auto" w:fill="FFFFFF"/>
        </w:rPr>
        <w:t>29.01.2016 года,</w:t>
      </w:r>
      <w:r w:rsidRPr="00F07364">
        <w:rPr>
          <w:color w:val="000000"/>
          <w:shd w:val="clear" w:color="auto" w:fill="FFFFFF"/>
        </w:rPr>
        <w:t xml:space="preserve"> обязанность </w:t>
      </w:r>
      <w:r w:rsidR="00DA2B39">
        <w:t xml:space="preserve">ООО Управляющая компания «Марат»  </w:t>
      </w:r>
      <w:r w:rsidRPr="00F07364">
        <w:rPr>
          <w:color w:val="000000"/>
          <w:shd w:val="clear" w:color="auto" w:fill="FFFFFF"/>
        </w:rPr>
        <w:t xml:space="preserve">осуществлять организацию выполнения работ и оказания услуг по содержанию общего имущества многоквартирного </w:t>
      </w:r>
      <w:r w:rsidR="00DA2B39">
        <w:rPr>
          <w:color w:val="000000"/>
          <w:shd w:val="clear" w:color="auto" w:fill="FFFFFF"/>
        </w:rPr>
        <w:t xml:space="preserve">дома № 14 по ул. П. </w:t>
      </w:r>
      <w:r w:rsidR="00DA2B39">
        <w:rPr>
          <w:color w:val="000000"/>
          <w:shd w:val="clear" w:color="auto" w:fill="FFFFFF"/>
        </w:rPr>
        <w:t>Дейкало</w:t>
      </w:r>
      <w:r w:rsidR="00DA2B39">
        <w:rPr>
          <w:color w:val="000000"/>
          <w:shd w:val="clear" w:color="auto" w:fill="FFFFFF"/>
        </w:rPr>
        <w:t xml:space="preserve"> в г. Керчи,</w:t>
      </w:r>
      <w:r w:rsidRPr="00F07364">
        <w:rPr>
          <w:color w:val="000000"/>
          <w:shd w:val="clear" w:color="auto" w:fill="FFFFFF"/>
        </w:rPr>
        <w:t xml:space="preserve"> обеспечить проведение технических осмотров многоквартирного дома не реже двух раз в год</w:t>
      </w:r>
      <w:r w:rsidR="00DA2B39">
        <w:rPr>
          <w:color w:val="000000"/>
          <w:shd w:val="clear" w:color="auto" w:fill="FFFFFF"/>
        </w:rPr>
        <w:t xml:space="preserve">, </w:t>
      </w:r>
      <w:r w:rsidR="00DA2B39">
        <w:rPr>
          <w:color w:val="000000"/>
          <w:shd w:val="clear" w:color="auto" w:fill="FFFFFF"/>
        </w:rPr>
        <w:t>установлена</w:t>
      </w:r>
      <w:r w:rsidRPr="00F07364">
        <w:rPr>
          <w:color w:val="000000"/>
          <w:shd w:val="clear" w:color="auto" w:fill="FFFFFF"/>
        </w:rPr>
        <w:t>. Целью договора является обеспечение сохранности и улучшения жилищного фонда.</w:t>
      </w:r>
      <w:r w:rsidR="00DA2B39">
        <w:rPr>
          <w:color w:val="000000"/>
          <w:shd w:val="clear" w:color="auto" w:fill="FFFFFF"/>
        </w:rPr>
        <w:t xml:space="preserve"> </w:t>
      </w:r>
    </w:p>
    <w:p w:rsidR="0054771E" w:rsidP="0054771E">
      <w:pPr>
        <w:spacing w:after="1" w:line="240" w:lineRule="atLeast"/>
        <w:ind w:firstLine="540"/>
        <w:jc w:val="both"/>
      </w:pPr>
      <w:r>
        <w:t xml:space="preserve">Таким образом, действия ООО Управляющая компания «Марат» по ч.2 ст. 14.1.3.Кодекса РФ об АП, как </w:t>
      </w:r>
      <w:r w:rsidR="00C6123D">
        <w:t xml:space="preserve"> осуществление предпринимательской деятельности по управлению многоквартирными домами с нарушением лицензионных требований, </w:t>
      </w:r>
      <w:r>
        <w:t>квалифицированы</w:t>
      </w:r>
      <w:r>
        <w:t xml:space="preserve"> верно, а вина полностью доказана.</w:t>
      </w:r>
    </w:p>
    <w:p w:rsidR="0054771E" w:rsidP="0054771E">
      <w:pPr>
        <w:spacing w:after="1" w:line="240" w:lineRule="atLeast"/>
        <w:ind w:firstLine="540"/>
        <w:jc w:val="both"/>
      </w:pPr>
      <w:r>
        <w:t xml:space="preserve">Согласно </w:t>
      </w:r>
      <w:r>
        <w:t>ч</w:t>
      </w:r>
      <w:r>
        <w:t>.3 ст. 4.1. Кодекса РФ об АП,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6123D" w:rsidP="0054771E">
      <w:pPr>
        <w:spacing w:after="1" w:line="240" w:lineRule="atLeast"/>
        <w:ind w:firstLine="540"/>
        <w:jc w:val="both"/>
      </w:pPr>
      <w:r>
        <w:t>ООО Управляющая компания «Марат» в судебном заседании подтвердило факт тяжелого финансового положения, представив суду выписки с банковского счета за период с 01.01.201</w:t>
      </w:r>
      <w:r>
        <w:t>6</w:t>
      </w:r>
      <w:r>
        <w:t xml:space="preserve"> года по настоящее время</w:t>
      </w:r>
      <w:r>
        <w:t>.</w:t>
      </w:r>
    </w:p>
    <w:p w:rsidR="0054771E" w:rsidP="0054771E">
      <w:pPr>
        <w:spacing w:after="1" w:line="240" w:lineRule="atLeast"/>
        <w:ind w:firstLine="540"/>
        <w:jc w:val="both"/>
      </w:pPr>
      <w:r>
        <w:t>Со</w:t>
      </w:r>
      <w:r>
        <w:t xml:space="preserve">гласно </w:t>
      </w:r>
      <w:r>
        <w:t>ч</w:t>
      </w:r>
      <w:r>
        <w:t xml:space="preserve">. 3.2. ст. 4.1. </w:t>
      </w:r>
      <w:r>
        <w:t>Кодекса РФ об АП,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</w:t>
      </w:r>
      <w:r>
        <w:t xml:space="preserve">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"consultantplus://offline/ref=66AD61954AAA2041FE3C554372CDC1E49C03DB47567AE01086A6FD7AF8F152AC7CC4D18545C07798l9NCM" </w:instrText>
      </w:r>
      <w:r>
        <w:fldChar w:fldCharType="separate"/>
      </w:r>
      <w:r>
        <w:rPr>
          <w:color w:val="0000FF"/>
        </w:rPr>
        <w:t>раздела II</w:t>
      </w:r>
      <w:r>
        <w:fldChar w:fldCharType="end"/>
      </w:r>
      <w: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54771E" w:rsidP="0054771E">
      <w:pPr>
        <w:ind w:firstLine="708"/>
        <w:jc w:val="both"/>
      </w:pPr>
      <w:r>
        <w:t xml:space="preserve">Обстоятельств, отягчающих </w:t>
      </w:r>
      <w:r>
        <w:t xml:space="preserve">административную ответственность – судом не установлено; к обстоятельствам смягчающим суд относит: </w:t>
      </w:r>
      <w:r>
        <w:t xml:space="preserve">факт ветхости дома, взятого под управление, </w:t>
      </w:r>
      <w:r>
        <w:t>тяжелое финансовое положение</w:t>
      </w:r>
      <w:r>
        <w:t xml:space="preserve"> ООО Управляющая компания «Марат».</w:t>
      </w:r>
      <w:r>
        <w:t xml:space="preserve">  </w:t>
      </w:r>
    </w:p>
    <w:p w:rsidR="0054771E" w:rsidP="0054771E">
      <w:pPr>
        <w:ind w:firstLine="708"/>
        <w:jc w:val="both"/>
      </w:pPr>
      <w:r>
        <w:t xml:space="preserve">С учетом всех обстоятельств, суд считает, что наказание необходимо избрать в виде административного штрафа, исходя из санкции </w:t>
      </w:r>
      <w:r>
        <w:t>ч</w:t>
      </w:r>
      <w:r>
        <w:t xml:space="preserve">.2 ст. 14.1.3. Кодекса РФ об АП, с учетом положений ч.3.2 и 3.3. ст. 4.1. Кодекса РФ об АП,  </w:t>
      </w:r>
    </w:p>
    <w:p w:rsidR="0054771E" w:rsidP="0054771E">
      <w:pPr>
        <w:ind w:firstLine="708"/>
        <w:jc w:val="both"/>
        <w:rPr>
          <w:b/>
          <w:bCs/>
        </w:rPr>
      </w:pPr>
      <w:r>
        <w:t>На основании изложенного и руководствуясь ст. ст. 4.1 – 4.3; ч.1 ст.20.25, 23.1, 29.4 - 29.7, 29.10, 30.1-30.3 Кодекса РФ об АП, суд:</w:t>
      </w:r>
    </w:p>
    <w:p w:rsidR="0054771E" w:rsidP="0054771E">
      <w:pPr>
        <w:jc w:val="center"/>
        <w:rPr>
          <w:b/>
          <w:bCs/>
        </w:rPr>
      </w:pPr>
    </w:p>
    <w:p w:rsidR="0054771E" w:rsidP="0054771E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54771E" w:rsidP="0054771E">
      <w:pPr>
        <w:ind w:firstLine="708"/>
        <w:jc w:val="both"/>
      </w:pPr>
    </w:p>
    <w:p w:rsidR="0054771E" w:rsidP="0054771E">
      <w:pPr>
        <w:ind w:firstLine="708"/>
        <w:jc w:val="both"/>
      </w:pPr>
      <w:r>
        <w:t xml:space="preserve">ООО Управляющая компания «Марат» признать виновным в совершении административного правонарушения предусмотренного </w:t>
      </w:r>
      <w:r>
        <w:t>ч</w:t>
      </w:r>
      <w:r>
        <w:t xml:space="preserve">. 1 ст.20.25 Кодекса РФ об АП и назначить  наказание в виде административного штрафа в размере менее минимального размера административного штрафа, в размере 100 000 (сто тысяч) рублей; </w:t>
      </w:r>
    </w:p>
    <w:p w:rsidR="0054771E" w:rsidP="0054771E">
      <w:pPr>
        <w:pStyle w:val="Title"/>
        <w:ind w:firstLine="708"/>
        <w:jc w:val="both"/>
        <w:rPr>
          <w:b w:val="0"/>
        </w:rPr>
      </w:pPr>
      <w:r>
        <w:rPr>
          <w:b w:val="0"/>
        </w:rPr>
        <w:t xml:space="preserve">Реквизиты для перечисления административного штрафа: </w:t>
      </w:r>
      <w:r>
        <w:rPr>
          <w:b w:val="0"/>
          <w:bCs w:val="0"/>
        </w:rPr>
        <w:t xml:space="preserve">наименование получателя: </w:t>
      </w:r>
      <w:r w:rsidR="00D85E4D">
        <w:rPr>
          <w:b w:val="0"/>
          <w:bCs w:val="0"/>
        </w:rPr>
        <w:t xml:space="preserve">в доход бюджета на р/счет: 40101810335100010001, </w:t>
      </w:r>
      <w:r>
        <w:rPr>
          <w:b w:val="0"/>
          <w:bCs w:val="0"/>
        </w:rPr>
        <w:t>ИНН 91020</w:t>
      </w:r>
      <w:r w:rsidR="00D85E4D">
        <w:rPr>
          <w:b w:val="0"/>
          <w:bCs w:val="0"/>
        </w:rPr>
        <w:t>12996</w:t>
      </w:r>
      <w:r>
        <w:rPr>
          <w:b w:val="0"/>
          <w:bCs w:val="0"/>
        </w:rPr>
        <w:t xml:space="preserve">; КПП 910201001; банк получателя: отделение </w:t>
      </w:r>
      <w:r w:rsidR="00D85E4D">
        <w:rPr>
          <w:b w:val="0"/>
          <w:bCs w:val="0"/>
        </w:rPr>
        <w:t xml:space="preserve">ЦБ РФ по </w:t>
      </w:r>
      <w:r>
        <w:rPr>
          <w:b w:val="0"/>
          <w:bCs w:val="0"/>
        </w:rPr>
        <w:t>Республик</w:t>
      </w:r>
      <w:r w:rsidR="00D85E4D">
        <w:rPr>
          <w:b w:val="0"/>
          <w:bCs w:val="0"/>
        </w:rPr>
        <w:t>е</w:t>
      </w:r>
      <w:r>
        <w:rPr>
          <w:b w:val="0"/>
          <w:bCs w:val="0"/>
        </w:rPr>
        <w:t xml:space="preserve"> Крым,  БИК 043510001, </w:t>
      </w:r>
      <w:r>
        <w:rPr>
          <w:b w:val="0"/>
        </w:rPr>
        <w:t>КБК 8</w:t>
      </w:r>
      <w:r w:rsidR="00D85E4D">
        <w:rPr>
          <w:b w:val="0"/>
        </w:rPr>
        <w:t xml:space="preserve">3911690040040000140, </w:t>
      </w:r>
      <w:r>
        <w:rPr>
          <w:b w:val="0"/>
          <w:bCs w:val="0"/>
        </w:rPr>
        <w:t>КТМО 357</w:t>
      </w:r>
      <w:r w:rsidR="00D85E4D">
        <w:rPr>
          <w:b w:val="0"/>
          <w:bCs w:val="0"/>
        </w:rPr>
        <w:t>01</w:t>
      </w:r>
      <w:r>
        <w:rPr>
          <w:b w:val="0"/>
          <w:bCs w:val="0"/>
        </w:rPr>
        <w:t>000</w:t>
      </w:r>
      <w:r w:rsidR="00D85E4D">
        <w:rPr>
          <w:b w:val="0"/>
          <w:bCs w:val="0"/>
        </w:rPr>
        <w:t>001</w:t>
      </w:r>
      <w:r>
        <w:rPr>
          <w:b w:val="0"/>
          <w:bCs w:val="0"/>
        </w:rPr>
        <w:t xml:space="preserve">; тип платежа «административный штраф». </w:t>
      </w:r>
      <w:r>
        <w:rPr>
          <w:b w:val="0"/>
        </w:rPr>
        <w:t>Адрес взыскателя:  2</w:t>
      </w:r>
      <w:r w:rsidR="00D85E4D">
        <w:rPr>
          <w:b w:val="0"/>
        </w:rPr>
        <w:t>54495</w:t>
      </w:r>
      <w:r>
        <w:rPr>
          <w:b w:val="0"/>
        </w:rPr>
        <w:t xml:space="preserve">, г. Симферополь, ул. </w:t>
      </w:r>
      <w:r w:rsidR="00D85E4D">
        <w:rPr>
          <w:b w:val="0"/>
        </w:rPr>
        <w:t>Павленко, 18</w:t>
      </w:r>
      <w:r>
        <w:rPr>
          <w:b w:val="0"/>
        </w:rPr>
        <w:t>.</w:t>
      </w:r>
    </w:p>
    <w:p w:rsidR="0054771E" w:rsidP="0054771E">
      <w:pPr>
        <w:pStyle w:val="a1"/>
        <w:ind w:firstLine="708"/>
        <w:rPr>
          <w:lang w:val="uk-UA"/>
        </w:rPr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54771E" w:rsidP="0054771E">
      <w:pPr>
        <w:ind w:firstLine="708"/>
        <w:jc w:val="both"/>
      </w:pPr>
      <w:r>
        <w:t xml:space="preserve">В случае неуплаты штрафа в установленный срок, предусмотрена административная ответственность по </w:t>
      </w:r>
      <w:r>
        <w:t>ч</w:t>
      </w:r>
      <w:r>
        <w:t xml:space="preserve">.2 ст. 14.1.3.Кодекса РФ об АП, за несвоевременную уплату штрафа. </w:t>
      </w:r>
    </w:p>
    <w:p w:rsidR="0054771E" w:rsidP="0054771E">
      <w:pPr>
        <w:ind w:firstLine="708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4771E" w:rsidP="0054771E">
      <w:pPr>
        <w:jc w:val="both"/>
        <w:rPr>
          <w:b/>
          <w:bCs/>
        </w:rPr>
      </w:pPr>
    </w:p>
    <w:p w:rsidR="0054771E" w:rsidP="0054771E">
      <w:pPr>
        <w:rPr>
          <w:b/>
          <w:bCs/>
        </w:rPr>
      </w:pPr>
      <w:r>
        <w:rPr>
          <w:b/>
          <w:bCs/>
        </w:rPr>
        <w:t>Мировой судья</w:t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1042C9">
        <w:rPr>
          <w:b/>
          <w:bCs/>
        </w:rPr>
        <w:tab/>
      </w:r>
      <w:r w:rsidR="00E516E5">
        <w:rPr>
          <w:b/>
          <w:bCs/>
        </w:rPr>
        <w:t>С</w:t>
      </w:r>
      <w:r>
        <w:rPr>
          <w:b/>
          <w:bCs/>
        </w:rPr>
        <w:t xml:space="preserve">.С. Урюпина </w:t>
      </w:r>
    </w:p>
    <w:p w:rsidR="0054771E" w:rsidRPr="00A8157F" w:rsidP="0054771E">
      <w:pPr>
        <w:rPr>
          <w:b/>
          <w:bCs/>
          <w:sz w:val="20"/>
          <w:szCs w:val="20"/>
        </w:rPr>
      </w:pPr>
    </w:p>
    <w:p w:rsidR="0054771E" w:rsidP="0054771E"/>
    <w:p w:rsidR="0054771E" w:rsidP="0054771E"/>
    <w:p w:rsidR="0054771E" w:rsidP="0054771E">
      <w:pPr>
        <w:pStyle w:val="Title"/>
        <w:ind w:firstLine="708"/>
        <w:jc w:val="both"/>
      </w:pPr>
    </w:p>
    <w:p w:rsidR="0054771E" w:rsidP="0054771E"/>
    <w:p w:rsidR="001F32D9"/>
    <w:sectPr w:rsidSect="007C3E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59841"/>
      <w:docPartObj>
        <w:docPartGallery w:val="Page Numbers (Top of Page)"/>
        <w:docPartUnique/>
      </w:docPartObj>
    </w:sdtPr>
    <w:sdtContent>
      <w:p w:rsidR="00E516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2C9">
          <w:rPr>
            <w:noProof/>
          </w:rPr>
          <w:t>6</w:t>
        </w:r>
        <w:r w:rsidR="001042C9">
          <w:rPr>
            <w:noProof/>
          </w:rPr>
          <w:fldChar w:fldCharType="end"/>
        </w:r>
      </w:p>
    </w:sdtContent>
  </w:sdt>
  <w:p w:rsidR="00E516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4771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47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4771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47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54771E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F07364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07364"/>
  </w:style>
  <w:style w:type="paragraph" w:styleId="Header">
    <w:name w:val="header"/>
    <w:basedOn w:val="Normal"/>
    <w:link w:val="a2"/>
    <w:uiPriority w:val="99"/>
    <w:unhideWhenUsed/>
    <w:rsid w:val="00E516E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5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E516E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51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