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270C6" w:rsidRPr="007F5125" w:rsidP="007F5125">
      <w:pPr>
        <w:pStyle w:val="Title"/>
        <w:spacing w:line="276" w:lineRule="auto"/>
        <w:ind w:left="6372"/>
        <w:jc w:val="left"/>
      </w:pPr>
      <w:r w:rsidRPr="007F5125">
        <w:t xml:space="preserve">          Дело № 5-51-</w:t>
      </w:r>
      <w:r w:rsidRPr="007F5125" w:rsidR="00776E24">
        <w:t>136</w:t>
      </w:r>
      <w:r w:rsidRPr="007F5125" w:rsidR="00F575D7">
        <w:t>/2018</w:t>
      </w:r>
    </w:p>
    <w:p w:rsidR="00A270C6" w:rsidRPr="007F5125" w:rsidP="007F5125">
      <w:pPr>
        <w:pStyle w:val="Title"/>
        <w:spacing w:line="276" w:lineRule="auto"/>
        <w:ind w:left="6372"/>
        <w:jc w:val="left"/>
      </w:pPr>
    </w:p>
    <w:p w:rsidR="00A270C6" w:rsidRPr="007F5125" w:rsidP="007F5125">
      <w:pPr>
        <w:pStyle w:val="Title"/>
        <w:tabs>
          <w:tab w:val="left" w:pos="709"/>
        </w:tabs>
        <w:spacing w:line="276" w:lineRule="auto"/>
      </w:pPr>
      <w:r w:rsidRPr="007F5125">
        <w:t>ПОСТАНОВЛЕНИЕ</w:t>
      </w:r>
    </w:p>
    <w:p w:rsidR="00A270C6" w:rsidRPr="007F5125" w:rsidP="007F5125">
      <w:pPr>
        <w:pStyle w:val="Title"/>
        <w:spacing w:line="276" w:lineRule="auto"/>
      </w:pPr>
      <w:r w:rsidRPr="007F5125">
        <w:t>по делу об административном правонарушении</w:t>
      </w:r>
    </w:p>
    <w:p w:rsidR="00A270C6" w:rsidRPr="007F5125" w:rsidP="007F5125">
      <w:pPr>
        <w:pStyle w:val="Title"/>
        <w:spacing w:line="276" w:lineRule="auto"/>
      </w:pPr>
    </w:p>
    <w:p w:rsidR="00A270C6" w:rsidRPr="007F5125" w:rsidP="007F5125">
      <w:pPr>
        <w:spacing w:line="276" w:lineRule="auto"/>
      </w:pPr>
      <w:r w:rsidRPr="007F5125">
        <w:t>0</w:t>
      </w:r>
      <w:r w:rsidRPr="007F5125" w:rsidR="00D97D1E">
        <w:t>3</w:t>
      </w:r>
      <w:r w:rsidRPr="007F5125">
        <w:t xml:space="preserve"> мая</w:t>
      </w:r>
      <w:r w:rsidRPr="007F5125" w:rsidR="00090806">
        <w:t xml:space="preserve"> </w:t>
      </w:r>
      <w:r w:rsidRPr="007F5125">
        <w:t xml:space="preserve"> 201</w:t>
      </w:r>
      <w:r w:rsidRPr="007F5125" w:rsidR="008B35CA">
        <w:t>8</w:t>
      </w:r>
      <w:r w:rsidRPr="007F5125">
        <w:t xml:space="preserve"> года </w:t>
      </w:r>
      <w:r w:rsidRPr="007F5125">
        <w:tab/>
      </w:r>
      <w:r w:rsidRPr="007F5125">
        <w:tab/>
        <w:t xml:space="preserve">                                                  </w:t>
      </w:r>
      <w:r w:rsidRPr="007F5125" w:rsidR="008B35CA">
        <w:tab/>
      </w:r>
      <w:r w:rsidRPr="007F5125" w:rsidR="008B35CA">
        <w:tab/>
      </w:r>
      <w:r w:rsidRPr="007F5125">
        <w:t xml:space="preserve">   г. Керчь </w:t>
      </w:r>
    </w:p>
    <w:p w:rsidR="00A270C6" w:rsidRPr="007F5125" w:rsidP="007F5125">
      <w:pPr>
        <w:spacing w:line="276" w:lineRule="auto"/>
        <w:ind w:firstLine="708"/>
        <w:jc w:val="both"/>
      </w:pPr>
    </w:p>
    <w:p w:rsidR="00A270C6" w:rsidRPr="007F5125" w:rsidP="007F5125">
      <w:pPr>
        <w:spacing w:line="276" w:lineRule="auto"/>
        <w:ind w:firstLine="708"/>
        <w:jc w:val="both"/>
      </w:pPr>
      <w:r w:rsidRPr="007F5125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A270C6" w:rsidRPr="007F5125" w:rsidP="007F5125">
      <w:pPr>
        <w:spacing w:line="276" w:lineRule="auto"/>
        <w:ind w:firstLine="708"/>
        <w:jc w:val="both"/>
      </w:pPr>
      <w:r w:rsidRPr="007F5125">
        <w:t xml:space="preserve">в отсутствие лица, привлекаемого к административной ответственности,  </w:t>
      </w:r>
    </w:p>
    <w:p w:rsidR="00A270C6" w:rsidRPr="007F5125" w:rsidP="007F5125">
      <w:pPr>
        <w:spacing w:line="276" w:lineRule="auto"/>
        <w:ind w:firstLine="708"/>
        <w:jc w:val="both"/>
        <w:rPr>
          <w:iCs/>
        </w:rPr>
      </w:pPr>
      <w:r w:rsidRPr="007F5125">
        <w:t xml:space="preserve">рассмотрев административное дело в отношении: </w:t>
      </w:r>
      <w:r w:rsidR="00374BF3">
        <w:t>/</w:t>
      </w:r>
      <w:r w:rsidR="00374BF3">
        <w:t>изъято</w:t>
      </w:r>
      <w:r w:rsidR="00374BF3">
        <w:t>/</w:t>
      </w:r>
      <w:r w:rsidRPr="007F5125" w:rsidR="00776E24">
        <w:t xml:space="preserve"> </w:t>
      </w:r>
      <w:r w:rsidR="00374BF3">
        <w:t>/изъято/</w:t>
      </w:r>
      <w:r w:rsidRPr="007F5125" w:rsidR="00374BF3">
        <w:t xml:space="preserve"> </w:t>
      </w:r>
      <w:r w:rsidRPr="007F5125" w:rsidR="00776E24">
        <w:t>Жердева</w:t>
      </w:r>
      <w:r w:rsidRPr="007F5125" w:rsidR="00776E24">
        <w:t xml:space="preserve"> </w:t>
      </w:r>
      <w:r w:rsidR="00374BF3">
        <w:t>А.В.</w:t>
      </w:r>
      <w:r w:rsidRPr="007F5125" w:rsidR="002D48AB">
        <w:t xml:space="preserve"> </w:t>
      </w:r>
      <w:r w:rsidR="00374BF3">
        <w:t>/изъято/</w:t>
      </w:r>
      <w:r w:rsidRPr="007F5125" w:rsidR="00374BF3">
        <w:t xml:space="preserve"> </w:t>
      </w:r>
      <w:r w:rsidRPr="007F5125" w:rsidR="002D48AB">
        <w:t xml:space="preserve">г.р., уроженца </w:t>
      </w:r>
      <w:r w:rsidR="00374BF3">
        <w:t>/изъято/</w:t>
      </w:r>
      <w:r w:rsidRPr="007F5125" w:rsidR="002D48AB">
        <w:t xml:space="preserve">, проживающего по адресу:  </w:t>
      </w:r>
      <w:r w:rsidR="00374BF3">
        <w:t>/изъято/</w:t>
      </w:r>
      <w:r w:rsidRPr="007F5125" w:rsidR="002D48AB">
        <w:t>,</w:t>
      </w:r>
      <w:r w:rsidRPr="007F5125" w:rsidR="00776E24">
        <w:t xml:space="preserve"> </w:t>
      </w:r>
      <w:r w:rsidRPr="007F5125">
        <w:t xml:space="preserve">привлекаемого к административной ответственности по </w:t>
      </w:r>
      <w:r w:rsidRPr="007F5125">
        <w:rPr>
          <w:iCs/>
        </w:rPr>
        <w:t>ч.</w:t>
      </w:r>
      <w:r w:rsidRPr="007F5125" w:rsidR="00776E24">
        <w:rPr>
          <w:iCs/>
        </w:rPr>
        <w:t>2</w:t>
      </w:r>
      <w:r w:rsidRPr="007F5125">
        <w:rPr>
          <w:iCs/>
        </w:rPr>
        <w:t xml:space="preserve"> ст. 14.1. </w:t>
      </w:r>
      <w:r w:rsidRPr="007F5125" w:rsidR="008B35CA">
        <w:rPr>
          <w:iCs/>
        </w:rPr>
        <w:t>КРФ об АП</w:t>
      </w:r>
      <w:r w:rsidRPr="007F5125">
        <w:rPr>
          <w:iCs/>
        </w:rPr>
        <w:t xml:space="preserve">, </w:t>
      </w:r>
    </w:p>
    <w:p w:rsidR="00A270C6" w:rsidRPr="007F5125" w:rsidP="007F5125">
      <w:pPr>
        <w:spacing w:line="276" w:lineRule="auto"/>
        <w:jc w:val="center"/>
        <w:rPr>
          <w:b/>
          <w:bCs/>
        </w:rPr>
      </w:pPr>
    </w:p>
    <w:p w:rsidR="00A270C6" w:rsidRPr="007F5125" w:rsidP="007F5125">
      <w:pPr>
        <w:spacing w:line="276" w:lineRule="auto"/>
        <w:jc w:val="center"/>
        <w:rPr>
          <w:b/>
          <w:bCs/>
        </w:rPr>
      </w:pPr>
      <w:r w:rsidRPr="007F5125">
        <w:rPr>
          <w:b/>
          <w:bCs/>
        </w:rPr>
        <w:t>УСТАНОВИЛ:</w:t>
      </w:r>
    </w:p>
    <w:p w:rsidR="00A270C6" w:rsidRPr="007F5125" w:rsidP="007F5125">
      <w:pPr>
        <w:spacing w:line="276" w:lineRule="auto"/>
        <w:jc w:val="center"/>
        <w:rPr>
          <w:b/>
          <w:bCs/>
        </w:rPr>
      </w:pPr>
    </w:p>
    <w:p w:rsidR="00A270C6" w:rsidRPr="007F5125" w:rsidP="007F51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/изъято/</w:t>
      </w:r>
      <w:r w:rsidRPr="007F5125">
        <w:t xml:space="preserve"> </w:t>
      </w:r>
      <w:r>
        <w:t>/изъято/</w:t>
      </w:r>
      <w:r w:rsidRPr="007F5125">
        <w:t xml:space="preserve"> </w:t>
      </w:r>
      <w:r w:rsidRPr="007F5125" w:rsidR="00FA12AC">
        <w:t xml:space="preserve">( </w:t>
      </w:r>
      <w:r w:rsidRPr="007F5125" w:rsidR="00FA12AC">
        <w:t xml:space="preserve">далее </w:t>
      </w:r>
      <w:r>
        <w:t>/изъято/</w:t>
      </w:r>
      <w:r w:rsidRPr="007F5125">
        <w:t xml:space="preserve"> </w:t>
      </w:r>
      <w:r w:rsidRPr="007F5125" w:rsidR="00776E24">
        <w:t>Жердев</w:t>
      </w:r>
      <w:r w:rsidRPr="007F5125" w:rsidR="00776E24">
        <w:t xml:space="preserve"> А.В.</w:t>
      </w:r>
      <w:r w:rsidRPr="007F5125">
        <w:t>, привлекается к административной ответственности по ч.</w:t>
      </w:r>
      <w:r w:rsidRPr="007F5125" w:rsidR="00776E24">
        <w:t>2</w:t>
      </w:r>
      <w:r w:rsidRPr="007F5125">
        <w:t xml:space="preserve"> ст. 14.1. </w:t>
      </w:r>
      <w:r w:rsidRPr="007F5125" w:rsidR="008B35CA">
        <w:t>КРФ об АП</w:t>
      </w:r>
      <w:r w:rsidRPr="007F5125">
        <w:rPr>
          <w:bCs/>
        </w:rPr>
        <w:t>.</w:t>
      </w:r>
    </w:p>
    <w:p w:rsidR="00A270C6" w:rsidRPr="007F5125" w:rsidP="007F5125">
      <w:pPr>
        <w:spacing w:line="276" w:lineRule="auto"/>
        <w:ind w:firstLine="708"/>
        <w:jc w:val="both"/>
      </w:pPr>
      <w:r w:rsidRPr="007F5125">
        <w:t>Согласно, протокол</w:t>
      </w:r>
      <w:r w:rsidRPr="007F5125" w:rsidR="00FA12AC">
        <w:t>у</w:t>
      </w:r>
      <w:r w:rsidRPr="007F5125">
        <w:t xml:space="preserve"> об административном правонарушении </w:t>
      </w:r>
      <w:r w:rsidRPr="007F5125" w:rsidR="00504C23">
        <w:t xml:space="preserve">№ </w:t>
      </w:r>
      <w:r w:rsidR="00374BF3">
        <w:t>/изъято/</w:t>
      </w:r>
      <w:r w:rsidRPr="007F5125" w:rsidR="00374BF3">
        <w:t xml:space="preserve"> </w:t>
      </w:r>
      <w:r w:rsidRPr="007F5125">
        <w:t xml:space="preserve">от </w:t>
      </w:r>
      <w:r w:rsidRPr="007F5125" w:rsidR="00504C23">
        <w:t>27.03.</w:t>
      </w:r>
      <w:r w:rsidRPr="007F5125" w:rsidR="00EB2428">
        <w:t>2018</w:t>
      </w:r>
      <w:r w:rsidRPr="007F5125">
        <w:t xml:space="preserve"> года (</w:t>
      </w:r>
      <w:r w:rsidRPr="007F5125">
        <w:t>л</w:t>
      </w:r>
      <w:r w:rsidRPr="007F5125">
        <w:t xml:space="preserve">.д. </w:t>
      </w:r>
      <w:r w:rsidRPr="007F5125" w:rsidR="00504C23">
        <w:t>3-5</w:t>
      </w:r>
      <w:r w:rsidRPr="007F5125">
        <w:t xml:space="preserve">), </w:t>
      </w:r>
      <w:r w:rsidRPr="007F5125" w:rsidR="00504C23">
        <w:t>Жердев</w:t>
      </w:r>
      <w:r w:rsidRPr="007F5125" w:rsidR="00504C23">
        <w:t xml:space="preserve"> А.В.</w:t>
      </w:r>
      <w:r w:rsidRPr="007F5125">
        <w:t xml:space="preserve">, </w:t>
      </w:r>
      <w:r w:rsidRPr="007F5125" w:rsidR="00621A25">
        <w:t>27.03.2018</w:t>
      </w:r>
      <w:r w:rsidRPr="007F5125">
        <w:t xml:space="preserve"> года, в 1</w:t>
      </w:r>
      <w:r w:rsidRPr="007F5125" w:rsidR="00621A25">
        <w:t>7</w:t>
      </w:r>
      <w:r w:rsidRPr="007F5125">
        <w:t xml:space="preserve"> часов </w:t>
      </w:r>
      <w:r w:rsidRPr="007F5125" w:rsidR="00621A25">
        <w:t>00</w:t>
      </w:r>
      <w:r w:rsidRPr="007F5125">
        <w:t xml:space="preserve"> минут по адресу: </w:t>
      </w:r>
      <w:r w:rsidRPr="007F5125">
        <w:t xml:space="preserve">Республика Крым г. Керчь ул. </w:t>
      </w:r>
      <w:r w:rsidRPr="007F5125" w:rsidR="00621A25">
        <w:t>Танкистов</w:t>
      </w:r>
      <w:r w:rsidRPr="007F5125">
        <w:t xml:space="preserve">, д. </w:t>
      </w:r>
      <w:r w:rsidR="00374BF3">
        <w:t>/изъято/</w:t>
      </w:r>
      <w:r w:rsidRPr="007F5125">
        <w:t>,</w:t>
      </w:r>
      <w:r w:rsidRPr="007F5125" w:rsidR="00EB2428">
        <w:t xml:space="preserve"> на территории </w:t>
      </w:r>
      <w:r w:rsidRPr="007F5125" w:rsidR="00621A25">
        <w:t xml:space="preserve">опасного </w:t>
      </w:r>
      <w:r w:rsidRPr="007F5125" w:rsidR="00072431">
        <w:t>производственного</w:t>
      </w:r>
      <w:r w:rsidRPr="007F5125" w:rsidR="00621A25">
        <w:t xml:space="preserve"> объекта « Участок по производству расплавов цинка, свинца» </w:t>
      </w:r>
      <w:r w:rsidR="00374BF3">
        <w:t>/изъято/</w:t>
      </w:r>
      <w:r w:rsidRPr="007F5125" w:rsidR="00374BF3">
        <w:t xml:space="preserve"> </w:t>
      </w:r>
      <w:r w:rsidRPr="007F5125" w:rsidR="00072431">
        <w:t xml:space="preserve"> допустил нарушение законодательства РФ в области промышленной безопасности,</w:t>
      </w:r>
      <w:r w:rsidRPr="007F5125" w:rsidR="009B66AB">
        <w:t xml:space="preserve"> </w:t>
      </w:r>
      <w:r w:rsidRPr="007F5125" w:rsidR="00072431">
        <w:t xml:space="preserve">а именно:  эксплуатация опасного производственного объекта « Участок по производству расплавов цинка, свинца», </w:t>
      </w:r>
      <w:r w:rsidRPr="007F5125" w:rsidR="00072431">
        <w:t>рег</w:t>
      </w:r>
      <w:r w:rsidRPr="007F5125" w:rsidR="00072431">
        <w:t xml:space="preserve">. № </w:t>
      </w:r>
      <w:r w:rsidR="00374BF3">
        <w:t>/изъято/</w:t>
      </w:r>
      <w:r w:rsidRPr="007F5125" w:rsidR="00374BF3">
        <w:t xml:space="preserve"> </w:t>
      </w:r>
      <w:r w:rsidRPr="007F5125" w:rsidR="00072431">
        <w:t xml:space="preserve"> осуществлялась с нарушением </w:t>
      </w:r>
      <w:r w:rsidRPr="007F5125" w:rsidR="009B66AB">
        <w:t>обязательных</w:t>
      </w:r>
      <w:r w:rsidRPr="007F5125" w:rsidR="00072431">
        <w:t xml:space="preserve"> требований, а именно: отсутствовала лицензия на эксплуатацию </w:t>
      </w:r>
      <w:r w:rsidRPr="007F5125" w:rsidR="009B66AB">
        <w:t>взрывопожароопасных</w:t>
      </w:r>
      <w:r w:rsidRPr="007F5125" w:rsidR="00072431">
        <w:t xml:space="preserve"> и химически опасных производственных объектов </w:t>
      </w:r>
      <w:r w:rsidRPr="007F5125" w:rsidR="00072431">
        <w:rPr>
          <w:lang w:val="en-US"/>
        </w:rPr>
        <w:t>I</w:t>
      </w:r>
      <w:r w:rsidRPr="007F5125" w:rsidR="00072431">
        <w:t xml:space="preserve">, </w:t>
      </w:r>
      <w:r w:rsidRPr="007F5125" w:rsidR="00072431">
        <w:rPr>
          <w:lang w:val="en-US"/>
        </w:rPr>
        <w:t>II</w:t>
      </w:r>
      <w:r w:rsidRPr="007F5125" w:rsidR="00072431">
        <w:t>,</w:t>
      </w:r>
      <w:r w:rsidRPr="007F5125" w:rsidR="00072431">
        <w:rPr>
          <w:lang w:val="en-US"/>
        </w:rPr>
        <w:t>III</w:t>
      </w:r>
      <w:r w:rsidRPr="007F5125" w:rsidR="00072431">
        <w:t xml:space="preserve"> </w:t>
      </w:r>
      <w:r w:rsidRPr="007F5125" w:rsidR="00702CCB">
        <w:t xml:space="preserve"> классов, что является нарушением п. 1 ст. </w:t>
      </w:r>
      <w:r w:rsidRPr="007F5125" w:rsidR="00702CCB">
        <w:t xml:space="preserve">9 ФЗ « О промышленной безопасности опасных производственных объектов» № 116 ФЗ от 21.07.1997, п. 12 ч. 1 ст. 12 ФЗ « о лицензировании отдельных видов </w:t>
      </w:r>
      <w:r w:rsidRPr="007F5125" w:rsidR="009B66AB">
        <w:t>детальности</w:t>
      </w:r>
      <w:r w:rsidRPr="007F5125" w:rsidR="00702CCB">
        <w:t>» от 04.05.2011 № 99-ФЗ</w:t>
      </w:r>
      <w:r w:rsidRPr="007F5125" w:rsidR="009B66AB">
        <w:t>.</w:t>
      </w:r>
    </w:p>
    <w:p w:rsidR="009B66AB" w:rsidRPr="007F5125" w:rsidP="007F5125">
      <w:pPr>
        <w:spacing w:line="276" w:lineRule="auto"/>
        <w:ind w:firstLine="708"/>
        <w:jc w:val="both"/>
      </w:pPr>
      <w:r w:rsidRPr="007F5125">
        <w:t xml:space="preserve">Согласно п. 9.1, п. 9.8 устава </w:t>
      </w:r>
      <w:r w:rsidR="00374BF3">
        <w:t>/изъято/</w:t>
      </w:r>
      <w:r w:rsidRPr="007F5125">
        <w:t xml:space="preserve">, утвержденного решением очередного общего собрания участников Общества </w:t>
      </w:r>
      <w:r w:rsidRPr="007F5125">
        <w:t xml:space="preserve">( </w:t>
      </w:r>
      <w:r w:rsidRPr="007F5125">
        <w:t>протокол от 24.04.2017 №</w:t>
      </w:r>
      <w:r w:rsidR="00374BF3">
        <w:t>/изъято/</w:t>
      </w:r>
      <w:r w:rsidRPr="007F5125">
        <w:t xml:space="preserve">) </w:t>
      </w:r>
      <w:r w:rsidRPr="007F5125" w:rsidR="004D28C6">
        <w:t>генеральный</w:t>
      </w:r>
      <w:r w:rsidRPr="007F5125">
        <w:t xml:space="preserve"> директор является органом управления Общества и осуществляет руководство текуще</w:t>
      </w:r>
      <w:r w:rsidRPr="007F5125" w:rsidR="004D28C6">
        <w:t>й</w:t>
      </w:r>
      <w:r w:rsidRPr="007F5125">
        <w:t xml:space="preserve"> деятельностью Общества</w:t>
      </w:r>
    </w:p>
    <w:p w:rsidR="00A270C6" w:rsidRPr="007F5125" w:rsidP="007F5125">
      <w:pPr>
        <w:spacing w:line="276" w:lineRule="auto"/>
        <w:ind w:firstLine="709"/>
        <w:jc w:val="both"/>
        <w:rPr>
          <w:bCs/>
        </w:rPr>
      </w:pPr>
      <w:r w:rsidRPr="007F5125">
        <w:t xml:space="preserve">В судебное заседание </w:t>
      </w:r>
      <w:r w:rsidRPr="007F5125" w:rsidR="00B7253C">
        <w:t>Жердев</w:t>
      </w:r>
      <w:r w:rsidRPr="007F5125" w:rsidR="00B7253C">
        <w:t xml:space="preserve"> А.В.</w:t>
      </w:r>
      <w:r w:rsidRPr="007F5125" w:rsidR="001C7216">
        <w:rPr>
          <w:bCs/>
        </w:rPr>
        <w:t xml:space="preserve"> </w:t>
      </w:r>
      <w:r w:rsidRPr="007F5125" w:rsidR="001C7216">
        <w:t>не явился</w:t>
      </w:r>
      <w:r w:rsidRPr="007F5125" w:rsidR="00F2040D">
        <w:rPr>
          <w:bCs/>
        </w:rPr>
        <w:t xml:space="preserve"> и не уведомил суд об уважительности причины своего отсутствия</w:t>
      </w:r>
      <w:r w:rsidRPr="007F5125" w:rsidR="00F2040D">
        <w:rPr>
          <w:bCs/>
        </w:rPr>
        <w:t>.</w:t>
      </w:r>
      <w:r w:rsidRPr="007F5125" w:rsidR="001C7216">
        <w:t xml:space="preserve">. </w:t>
      </w:r>
      <w:r w:rsidRPr="007F5125" w:rsidR="001C7216">
        <w:t xml:space="preserve">В материалах дела имеется почтовое уведомление о вручении </w:t>
      </w:r>
      <w:r w:rsidRPr="007F5125" w:rsidR="001C7216">
        <w:t>Жердеву</w:t>
      </w:r>
      <w:r w:rsidRPr="007F5125" w:rsidR="001C7216">
        <w:t xml:space="preserve"> А.В.</w:t>
      </w:r>
      <w:r w:rsidRPr="007F5125" w:rsidR="001C7216">
        <w:rPr>
          <w:bCs/>
        </w:rPr>
        <w:t xml:space="preserve"> </w:t>
      </w:r>
      <w:r w:rsidRPr="007F5125" w:rsidR="001C7216">
        <w:t>судебных повесток  по делу об а</w:t>
      </w:r>
      <w:r w:rsidRPr="007F5125" w:rsidR="00364F2A">
        <w:t>дминистративном правонарушении</w:t>
      </w:r>
      <w:r w:rsidRPr="007F5125" w:rsidR="001C7216">
        <w:t xml:space="preserve">, который были получены им 28.04.2018 (л.д. 29-30).  </w:t>
      </w:r>
      <w:r w:rsidRPr="007F5125" w:rsidR="001C7216">
        <w:rPr>
          <w:bCs/>
        </w:rPr>
        <w:t>Ходатай</w:t>
      </w:r>
      <w:r w:rsidRPr="007F5125" w:rsidR="001C7216">
        <w:rPr>
          <w:bCs/>
        </w:rPr>
        <w:t>ств вл</w:t>
      </w:r>
      <w:r w:rsidRPr="007F5125" w:rsidR="001C7216">
        <w:rPr>
          <w:bCs/>
        </w:rPr>
        <w:t>ияющих на рассмотрение дела по существу от него не поступило.</w:t>
      </w:r>
    </w:p>
    <w:p w:rsidR="00A270C6" w:rsidRPr="007F5125" w:rsidP="007F5125">
      <w:pPr>
        <w:spacing w:line="276" w:lineRule="auto"/>
        <w:ind w:firstLine="709"/>
        <w:jc w:val="both"/>
      </w:pPr>
      <w:r w:rsidRPr="007F5125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7F5125">
        <w:t>для</w:t>
      </w:r>
      <w:r w:rsidRPr="007F5125">
        <w:t xml:space="preserve"> </w:t>
      </w:r>
      <w:r w:rsidRPr="007F5125">
        <w:t>его</w:t>
      </w:r>
      <w:r w:rsidRPr="007F5125">
        <w:t xml:space="preserve"> рассмотрения по существу.</w:t>
      </w:r>
    </w:p>
    <w:p w:rsidR="00A270C6" w:rsidRPr="007F5125" w:rsidP="007F51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7F5125">
        <w:t xml:space="preserve">Изучив материалы дела, суд приходит к выводу, что вина </w:t>
      </w:r>
      <w:r w:rsidRPr="007F5125" w:rsidR="0060410E">
        <w:t>Жердева</w:t>
      </w:r>
      <w:r w:rsidRPr="007F5125" w:rsidR="0060410E">
        <w:t xml:space="preserve"> А.В.</w:t>
      </w:r>
      <w:r w:rsidRPr="007F5125">
        <w:t xml:space="preserve">, в  совершении административного правонарушения, предусмотренного </w:t>
      </w:r>
      <w:r w:rsidRPr="007F5125">
        <w:t>ч</w:t>
      </w:r>
      <w:r w:rsidRPr="007F5125">
        <w:t>.</w:t>
      </w:r>
      <w:r w:rsidRPr="007F5125" w:rsidR="0060410E">
        <w:t>2</w:t>
      </w:r>
      <w:r w:rsidRPr="007F5125">
        <w:t xml:space="preserve"> ст. 14.1. </w:t>
      </w:r>
      <w:r w:rsidRPr="007F5125" w:rsidR="008B35CA">
        <w:t>КРФ об АП</w:t>
      </w:r>
      <w:r w:rsidRPr="007F5125">
        <w:t xml:space="preserve">, полностью </w:t>
      </w:r>
      <w:r w:rsidRPr="007F5125">
        <w:t>доказана</w:t>
      </w:r>
      <w:r w:rsidRPr="007F5125">
        <w:t xml:space="preserve"> материалами дела. </w:t>
      </w:r>
    </w:p>
    <w:p w:rsidR="00FA12AC" w:rsidRPr="007F5125" w:rsidP="007F512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7F5125">
        <w:t>П</w:t>
      </w:r>
      <w:r w:rsidRPr="007F5125">
        <w:t>роверка проведена в соответствии с  распоряжением</w:t>
      </w:r>
      <w:r w:rsidRPr="007F5125" w:rsidR="00AA7F8C">
        <w:t xml:space="preserve"> </w:t>
      </w:r>
      <w:r w:rsidRPr="007F5125" w:rsidR="00AA7F8C">
        <w:t xml:space="preserve">( </w:t>
      </w:r>
      <w:r w:rsidRPr="007F5125" w:rsidR="00AA7F8C">
        <w:t xml:space="preserve">приказом) органа </w:t>
      </w:r>
      <w:r w:rsidRPr="007F5125" w:rsidR="00AA7F8C">
        <w:t xml:space="preserve">государственного контроля ( надзора), о проведении плановой, выездной проверки юридического лица – </w:t>
      </w:r>
      <w:r w:rsidR="00A15907">
        <w:t>/изъято/</w:t>
      </w:r>
      <w:r w:rsidRPr="007F5125" w:rsidR="00A15907">
        <w:t xml:space="preserve"> </w:t>
      </w:r>
      <w:r w:rsidRPr="007F5125" w:rsidR="00AA7F8C">
        <w:t xml:space="preserve">от 26.02.22048 № </w:t>
      </w:r>
      <w:r w:rsidR="00A15907">
        <w:t>/изъято/</w:t>
      </w:r>
      <w:r w:rsidRPr="007F5125" w:rsidR="00A15907">
        <w:t xml:space="preserve"> </w:t>
      </w:r>
      <w:r w:rsidRPr="007F5125" w:rsidR="00AA7F8C">
        <w:t xml:space="preserve"> ( л.д. 15-</w:t>
      </w:r>
      <w:r w:rsidRPr="007F5125">
        <w:t>19</w:t>
      </w:r>
      <w:r w:rsidRPr="007F5125" w:rsidR="00AA7F8C">
        <w:t>)</w:t>
      </w:r>
      <w:r w:rsidRPr="007F5125">
        <w:t xml:space="preserve"> в установленные распоряжением сроки, уполномоченным должностным лицом.</w:t>
      </w:r>
    </w:p>
    <w:p w:rsidR="0080698B" w:rsidRPr="007F5125" w:rsidP="007F512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7F5125">
        <w:t xml:space="preserve">Согласно </w:t>
      </w:r>
      <w:r w:rsidRPr="007F5125">
        <w:t>ч</w:t>
      </w:r>
      <w:r w:rsidRPr="007F5125">
        <w:t>.</w:t>
      </w:r>
      <w:r w:rsidRPr="007F5125" w:rsidR="00CD77A0">
        <w:t>2</w:t>
      </w:r>
      <w:r w:rsidRPr="007F5125">
        <w:t xml:space="preserve"> ст. 14.1. </w:t>
      </w:r>
      <w:r w:rsidRPr="007F5125" w:rsidR="008B35CA">
        <w:t>КРФ об АП</w:t>
      </w:r>
      <w:r w:rsidRPr="007F5125">
        <w:t xml:space="preserve">, административным правонарушением признается </w:t>
      </w:r>
      <w:r w:rsidRPr="007F5125" w:rsidR="00495E3D">
        <w:rPr>
          <w:rFonts w:eastAsiaTheme="minorHAnsi"/>
          <w:lang w:eastAsia="en-US"/>
        </w:rPr>
        <w:t>о</w:t>
      </w:r>
      <w:r w:rsidRPr="007F5125">
        <w:rPr>
          <w:rFonts w:eastAsiaTheme="minorHAnsi"/>
          <w:lang w:eastAsia="en-US"/>
        </w:rPr>
        <w:t xml:space="preserve">существление предпринимательской деятельности без специального </w:t>
      </w:r>
      <w:r>
        <w:fldChar w:fldCharType="begin"/>
      </w:r>
      <w:r>
        <w:instrText xml:space="preserve"> HYPERLINK "consultantplus://offline/ref=A2A69C7DCC530DBCD46F74228905E5CFC7838EE1B1C70E65C26C832927j7s3N" </w:instrText>
      </w:r>
      <w:r>
        <w:fldChar w:fldCharType="separate"/>
      </w:r>
      <w:r w:rsidRPr="007F5125">
        <w:rPr>
          <w:rFonts w:eastAsiaTheme="minorHAnsi"/>
          <w:color w:val="0000FF"/>
          <w:lang w:eastAsia="en-US"/>
        </w:rPr>
        <w:t>разрешения</w:t>
      </w:r>
      <w:r>
        <w:fldChar w:fldCharType="end"/>
      </w:r>
      <w:r w:rsidRPr="007F5125">
        <w:rPr>
          <w:rFonts w:eastAsiaTheme="minorHAnsi"/>
          <w:lang w:eastAsia="en-US"/>
        </w:rPr>
        <w:t xml:space="preserve"> (лицензии), если такое разрешение (такая лицензия) обязательно (обязательна).</w:t>
      </w:r>
    </w:p>
    <w:p w:rsidR="0045107A" w:rsidRPr="007F5125" w:rsidP="007F5125">
      <w:pPr>
        <w:spacing w:line="276" w:lineRule="auto"/>
        <w:ind w:firstLine="708"/>
        <w:jc w:val="both"/>
      </w:pPr>
      <w:r w:rsidRPr="007F5125">
        <w:t xml:space="preserve">Факт </w:t>
      </w:r>
      <w:r w:rsidRPr="007F5125" w:rsidR="009224D0">
        <w:t xml:space="preserve">допущения Жердевым А.В. эксплуатации опасного производственного объекта с нарушением обязательных требований, </w:t>
      </w:r>
      <w:r w:rsidRPr="007F5125">
        <w:t xml:space="preserve">подтверждается  протоколом об административном правонарушении № </w:t>
      </w:r>
      <w:r w:rsidR="00A15907">
        <w:t>/изъято/</w:t>
      </w:r>
      <w:r w:rsidRPr="007F5125" w:rsidR="00A15907">
        <w:t xml:space="preserve"> </w:t>
      </w:r>
      <w:r w:rsidRPr="007F5125">
        <w:t xml:space="preserve">от </w:t>
      </w:r>
      <w:r w:rsidRPr="007F5125" w:rsidR="00D54342">
        <w:t>27.03.2018</w:t>
      </w:r>
      <w:r w:rsidRPr="007F5125">
        <w:t xml:space="preserve"> года (л.д. № </w:t>
      </w:r>
      <w:r w:rsidRPr="007F5125" w:rsidR="00D54342">
        <w:t>3-6</w:t>
      </w:r>
      <w:r w:rsidRPr="007F5125">
        <w:t xml:space="preserve">), </w:t>
      </w:r>
      <w:r w:rsidRPr="007F5125" w:rsidR="00D54342">
        <w:t>актом проверки  органом государст</w:t>
      </w:r>
      <w:r w:rsidRPr="007F5125" w:rsidR="0003537A">
        <w:t>в</w:t>
      </w:r>
      <w:r w:rsidRPr="007F5125" w:rsidR="00D54342">
        <w:t xml:space="preserve">енного контроля </w:t>
      </w:r>
      <w:r w:rsidRPr="007F5125" w:rsidR="00D54342">
        <w:t xml:space="preserve">( </w:t>
      </w:r>
      <w:r w:rsidRPr="007F5125" w:rsidR="00D54342">
        <w:t xml:space="preserve">надзора) юридического </w:t>
      </w:r>
      <w:r w:rsidR="00A15907">
        <w:t>/изъято/</w:t>
      </w:r>
      <w:r w:rsidRPr="007F5125" w:rsidR="00A15907">
        <w:t xml:space="preserve"> </w:t>
      </w:r>
      <w:r w:rsidRPr="007F5125" w:rsidR="0003537A">
        <w:t>( л.д. 20-23).</w:t>
      </w:r>
      <w:r w:rsidRPr="007F5125">
        <w:t xml:space="preserve"> </w:t>
      </w:r>
    </w:p>
    <w:p w:rsidR="006A0EDB" w:rsidRPr="007F5125" w:rsidP="007F512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F5125">
        <w:tab/>
        <w:t xml:space="preserve">Согласно ФЗ "О лицензировании отдельных видов деятельности" ст. </w:t>
      </w:r>
      <w:r w:rsidRPr="007F5125" w:rsidR="006756D7">
        <w:t>12</w:t>
      </w:r>
      <w:r w:rsidRPr="007F5125">
        <w:t xml:space="preserve"> </w:t>
      </w:r>
      <w:r w:rsidRPr="007F5125" w:rsidR="006756D7">
        <w:t>ч. 1 ст.</w:t>
      </w:r>
      <w:r w:rsidRPr="007F5125">
        <w:t xml:space="preserve"> </w:t>
      </w:r>
      <w:r w:rsidRPr="007F5125" w:rsidR="006756D7">
        <w:t xml:space="preserve">12 </w:t>
      </w:r>
      <w:r w:rsidRPr="007F5125">
        <w:t xml:space="preserve">установлено, что для </w:t>
      </w:r>
      <w:r>
        <w:fldChar w:fldCharType="begin"/>
      </w:r>
      <w:r>
        <w:instrText xml:space="preserve"> HYPERLINK "consultantplus://offline/ref=828F0816FEC5CE350AA53790A46E4837D8210BF6A93F3AA0B0C5E31218F1EF13A2EA8D3592E869B1m4LDO" </w:instrText>
      </w:r>
      <w:r>
        <w:fldChar w:fldCharType="separate"/>
      </w:r>
      <w:r w:rsidRPr="007F5125" w:rsidR="006756D7">
        <w:rPr>
          <w:rFonts w:eastAsiaTheme="minorHAnsi"/>
          <w:color w:val="0000FF"/>
          <w:lang w:eastAsia="en-US"/>
        </w:rPr>
        <w:t>эксплуатации</w:t>
      </w:r>
      <w:r>
        <w:fldChar w:fldCharType="end"/>
      </w:r>
      <w:r w:rsidRPr="007F5125" w:rsidR="006756D7">
        <w:rPr>
          <w:rFonts w:eastAsiaTheme="minorHAnsi"/>
          <w:lang w:eastAsia="en-US"/>
        </w:rPr>
        <w:t xml:space="preserve"> взрывопожароопасных и химически опасных производственных объектов </w:t>
      </w:r>
      <w:r>
        <w:fldChar w:fldCharType="begin"/>
      </w:r>
      <w:r>
        <w:instrText xml:space="preserve"> HYPERLINK "consultantplus://offline/ref=828F0816FEC5CE350AA53790A46E4837D8290AF5A2323AA0B0C5E31218F1EF13A2EA8D3593mEL8O" </w:instrText>
      </w:r>
      <w:r>
        <w:fldChar w:fldCharType="separate"/>
      </w:r>
      <w:r w:rsidRPr="007F5125" w:rsidR="006756D7">
        <w:rPr>
          <w:rFonts w:eastAsiaTheme="minorHAnsi"/>
          <w:color w:val="0000FF"/>
          <w:lang w:eastAsia="en-US"/>
        </w:rPr>
        <w:t>I</w:t>
      </w:r>
      <w:r>
        <w:fldChar w:fldCharType="end"/>
      </w:r>
      <w:r w:rsidRPr="007F5125" w:rsidR="006756D7">
        <w:rPr>
          <w:rFonts w:eastAsiaTheme="minorHAnsi"/>
          <w:lang w:eastAsia="en-US"/>
        </w:rPr>
        <w:t xml:space="preserve">, </w:t>
      </w:r>
      <w:r>
        <w:fldChar w:fldCharType="begin"/>
      </w:r>
      <w:r>
        <w:instrText xml:space="preserve"> HYPERLINK "consultantplus://offline/ref=828F0816FEC5CE350AA53790A46E4837D8290AF5A2323AA0B0C5E31218F1EF13A2EA8D3593mEL9O" </w:instrText>
      </w:r>
      <w:r>
        <w:fldChar w:fldCharType="separate"/>
      </w:r>
      <w:r w:rsidRPr="007F5125" w:rsidR="006756D7">
        <w:rPr>
          <w:rFonts w:eastAsiaTheme="minorHAnsi"/>
          <w:color w:val="0000FF"/>
          <w:lang w:eastAsia="en-US"/>
        </w:rPr>
        <w:t>II</w:t>
      </w:r>
      <w:r>
        <w:fldChar w:fldCharType="end"/>
      </w:r>
      <w:r w:rsidRPr="007F5125" w:rsidR="006756D7">
        <w:rPr>
          <w:rFonts w:eastAsiaTheme="minorHAnsi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"consultantplus://offline/ref=828F0816FEC5CE350AA53790A46E4837D8290AF5A2323AA0B0C5E31218F1EF13A2EA8D3593mELAO" </w:instrText>
      </w:r>
      <w:r>
        <w:fldChar w:fldCharType="separate"/>
      </w:r>
      <w:r w:rsidRPr="007F5125" w:rsidR="006756D7">
        <w:rPr>
          <w:rFonts w:eastAsiaTheme="minorHAnsi"/>
          <w:color w:val="0000FF"/>
          <w:lang w:eastAsia="en-US"/>
        </w:rPr>
        <w:t>III</w:t>
      </w:r>
      <w:r>
        <w:fldChar w:fldCharType="end"/>
      </w:r>
      <w:r w:rsidRPr="007F5125" w:rsidR="006756D7">
        <w:rPr>
          <w:rFonts w:eastAsiaTheme="minorHAnsi"/>
          <w:lang w:eastAsia="en-US"/>
        </w:rPr>
        <w:t xml:space="preserve"> классов опасности</w:t>
      </w:r>
      <w:r w:rsidRPr="007F5125">
        <w:t>, необходимо получение лицензии.</w:t>
      </w:r>
    </w:p>
    <w:p w:rsidR="007D201B" w:rsidRPr="007F5125" w:rsidP="007F512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  <w:r w:rsidRPr="007F5125">
        <w:t xml:space="preserve">Данное положение также регулируется </w:t>
      </w:r>
      <w:r w:rsidRPr="007F5125" w:rsidR="006A0EDB">
        <w:rPr>
          <w:iCs/>
        </w:rPr>
        <w:t xml:space="preserve">п. 4 ч. 1 ст. 9 </w:t>
      </w:r>
      <w:r w:rsidRPr="007F5125" w:rsidR="006A0EDB">
        <w:rPr>
          <w:rFonts w:eastAsiaTheme="minorHAnsi"/>
          <w:lang w:eastAsia="en-US"/>
        </w:rPr>
        <w:t>ФЗ 21.07.1997 N 116-ФЗ "О промышленной безопасности опасных производственных объектов"</w:t>
      </w:r>
      <w:r w:rsidRPr="007F5125" w:rsidR="006A0EDB">
        <w:rPr>
          <w:iCs/>
        </w:rPr>
        <w:t xml:space="preserve"> о</w:t>
      </w:r>
      <w:r w:rsidRPr="007F5125">
        <w:rPr>
          <w:rFonts w:eastAsiaTheme="minorHAnsi"/>
          <w:lang w:eastAsia="en-US"/>
        </w:rPr>
        <w:t>рганизация, эксплуатирующая опасный производственный объект, обязана:</w:t>
      </w:r>
      <w:r w:rsidRPr="007F5125" w:rsidR="006A0EDB">
        <w:rPr>
          <w:rFonts w:eastAsiaTheme="minorHAnsi"/>
          <w:lang w:eastAsia="en-US"/>
        </w:rPr>
        <w:t xml:space="preserve">… </w:t>
      </w:r>
      <w:r w:rsidRPr="007F5125">
        <w:rPr>
          <w:rFonts w:eastAsiaTheme="minorHAnsi"/>
          <w:lang w:eastAsia="en-US"/>
        </w:rPr>
        <w:t>иметь лицензию на осуществление конкретного вида деятельности в области промышленной безопасности, подлежащего лицензированию в соответствии с законод</w:t>
      </w:r>
      <w:r w:rsidRPr="007F5125" w:rsidR="006A0EDB">
        <w:rPr>
          <w:rFonts w:eastAsiaTheme="minorHAnsi"/>
          <w:lang w:eastAsia="en-US"/>
        </w:rPr>
        <w:t>ательством Российской Федерации.</w:t>
      </w:r>
    </w:p>
    <w:p w:rsidR="00DB2D24" w:rsidRPr="007F5125" w:rsidP="007F5125">
      <w:pPr>
        <w:spacing w:line="276" w:lineRule="auto"/>
        <w:ind w:firstLine="567"/>
        <w:jc w:val="both"/>
      </w:pPr>
      <w:r w:rsidRPr="007F5125">
        <w:t xml:space="preserve">На основании ст. 2.4. </w:t>
      </w:r>
      <w:r w:rsidRPr="007F5125" w:rsidR="009D0B72">
        <w:rPr>
          <w:iCs/>
        </w:rPr>
        <w:t>КРФ об АП</w:t>
      </w:r>
      <w:r w:rsidRPr="007F5125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45107A" w:rsidRPr="007F5125" w:rsidP="007F5125">
      <w:pPr>
        <w:pStyle w:val="ConsPlusNormal"/>
        <w:spacing w:line="276" w:lineRule="auto"/>
        <w:ind w:firstLine="540"/>
        <w:jc w:val="both"/>
        <w:rPr>
          <w:iCs/>
          <w:szCs w:val="24"/>
        </w:rPr>
      </w:pPr>
      <w:r w:rsidRPr="007F5125">
        <w:rPr>
          <w:iCs/>
          <w:szCs w:val="24"/>
        </w:rPr>
        <w:tab/>
        <w:t xml:space="preserve">Как следует из материалов дела, </w:t>
      </w:r>
      <w:r w:rsidRPr="007F5125" w:rsidR="00D9562D">
        <w:rPr>
          <w:iCs/>
          <w:szCs w:val="24"/>
        </w:rPr>
        <w:t>Жердев</w:t>
      </w:r>
      <w:r w:rsidRPr="007F5125" w:rsidR="00D9562D">
        <w:rPr>
          <w:iCs/>
          <w:szCs w:val="24"/>
        </w:rPr>
        <w:t xml:space="preserve"> А.В.</w:t>
      </w:r>
      <w:r w:rsidRPr="007F5125">
        <w:rPr>
          <w:iCs/>
          <w:szCs w:val="24"/>
        </w:rPr>
        <w:t xml:space="preserve"> является </w:t>
      </w:r>
      <w:r w:rsidR="00A15907">
        <w:t>/изъято/</w:t>
      </w:r>
      <w:r w:rsidRPr="007F5125" w:rsidR="00A15907">
        <w:t xml:space="preserve"> </w:t>
      </w:r>
      <w:r w:rsidR="00A15907">
        <w:t>/изъято/</w:t>
      </w:r>
      <w:r w:rsidRPr="007F5125" w:rsidR="002B32FB">
        <w:rPr>
          <w:iCs/>
          <w:szCs w:val="24"/>
        </w:rPr>
        <w:t xml:space="preserve">, что подтверждается  приказом от 05.08.2014 №  </w:t>
      </w:r>
      <w:r w:rsidR="00A15907">
        <w:t>/изъято/</w:t>
      </w:r>
      <w:r w:rsidRPr="007F5125" w:rsidR="00A15907">
        <w:t xml:space="preserve"> </w:t>
      </w:r>
      <w:r w:rsidRPr="007F5125" w:rsidR="002B32FB">
        <w:rPr>
          <w:iCs/>
          <w:szCs w:val="24"/>
        </w:rPr>
        <w:t xml:space="preserve">о вступлении в должность </w:t>
      </w:r>
      <w:r w:rsidR="00A15907">
        <w:t>/изъято/</w:t>
      </w:r>
      <w:r w:rsidRPr="007F5125" w:rsidR="00A15907">
        <w:t xml:space="preserve"> </w:t>
      </w:r>
      <w:r w:rsidRPr="007F5125" w:rsidR="002B32FB">
        <w:rPr>
          <w:iCs/>
          <w:szCs w:val="24"/>
        </w:rPr>
        <w:t xml:space="preserve"> Обществ</w:t>
      </w:r>
      <w:r w:rsidRPr="007F5125" w:rsidR="002B32FB">
        <w:rPr>
          <w:iCs/>
          <w:szCs w:val="24"/>
        </w:rPr>
        <w:t>а</w:t>
      </w:r>
      <w:r w:rsidRPr="007F5125" w:rsidR="00D9562D">
        <w:rPr>
          <w:iCs/>
          <w:szCs w:val="24"/>
        </w:rPr>
        <w:t>(</w:t>
      </w:r>
      <w:r w:rsidRPr="007F5125" w:rsidR="00D9562D">
        <w:rPr>
          <w:iCs/>
          <w:szCs w:val="24"/>
        </w:rPr>
        <w:t xml:space="preserve"> л.д. 8).</w:t>
      </w:r>
      <w:r w:rsidRPr="007F5125" w:rsidR="00EC6E90">
        <w:rPr>
          <w:iCs/>
          <w:szCs w:val="24"/>
        </w:rPr>
        <w:t xml:space="preserve"> И как руководитель обязан проводить работы  с учетом действующего законодательства.</w:t>
      </w:r>
    </w:p>
    <w:p w:rsidR="0045107A" w:rsidRPr="007F5125" w:rsidP="007F5125">
      <w:pPr>
        <w:pStyle w:val="ConsPlusNormal"/>
        <w:spacing w:line="276" w:lineRule="auto"/>
        <w:ind w:firstLine="540"/>
        <w:jc w:val="both"/>
        <w:rPr>
          <w:szCs w:val="24"/>
        </w:rPr>
      </w:pPr>
      <w:r w:rsidRPr="007F5125">
        <w:rPr>
          <w:iCs/>
          <w:szCs w:val="24"/>
        </w:rPr>
        <w:t xml:space="preserve">  </w:t>
      </w:r>
      <w:r w:rsidRPr="007F5125">
        <w:rPr>
          <w:szCs w:val="24"/>
        </w:rPr>
        <w:t xml:space="preserve">Таким образом, действия </w:t>
      </w:r>
      <w:r w:rsidRPr="007F5125" w:rsidR="00D9562D">
        <w:rPr>
          <w:iCs/>
          <w:szCs w:val="24"/>
        </w:rPr>
        <w:t>Жердева</w:t>
      </w:r>
      <w:r w:rsidRPr="007F5125" w:rsidR="00D9562D">
        <w:rPr>
          <w:iCs/>
          <w:szCs w:val="24"/>
        </w:rPr>
        <w:t xml:space="preserve"> А.В. </w:t>
      </w:r>
      <w:r w:rsidRPr="007F5125">
        <w:rPr>
          <w:szCs w:val="24"/>
        </w:rPr>
        <w:t xml:space="preserve"> по </w:t>
      </w:r>
      <w:r w:rsidRPr="007F5125">
        <w:rPr>
          <w:szCs w:val="24"/>
        </w:rPr>
        <w:t>ч</w:t>
      </w:r>
      <w:r w:rsidRPr="007F5125">
        <w:rPr>
          <w:szCs w:val="24"/>
        </w:rPr>
        <w:t xml:space="preserve">.2 ст. 14.1. </w:t>
      </w:r>
      <w:r w:rsidRPr="007F5125" w:rsidR="009D0B72">
        <w:rPr>
          <w:iCs/>
          <w:szCs w:val="24"/>
        </w:rPr>
        <w:t>КРФ об АП</w:t>
      </w:r>
      <w:r w:rsidRPr="007F5125">
        <w:rPr>
          <w:szCs w:val="24"/>
        </w:rPr>
        <w:t>, как осуществление предпринимательской деятельности без специального разрешения (</w:t>
      </w:r>
      <w:r>
        <w:fldChar w:fldCharType="begin"/>
      </w:r>
      <w:r>
        <w:instrText xml:space="preserve"> HYPERLINK "consultantplus://offline/main?base=LAW;n=68931;fld=134;dst=100012" </w:instrText>
      </w:r>
      <w:r>
        <w:fldChar w:fldCharType="separate"/>
      </w:r>
      <w:r w:rsidRPr="007F5125">
        <w:rPr>
          <w:color w:val="0000FF"/>
          <w:szCs w:val="24"/>
        </w:rPr>
        <w:t>лицензии</w:t>
      </w:r>
      <w:r>
        <w:fldChar w:fldCharType="end"/>
      </w:r>
      <w:r w:rsidRPr="007F5125">
        <w:rPr>
          <w:szCs w:val="24"/>
        </w:rPr>
        <w:t xml:space="preserve">), если такое разрешение (такая лицензия) обязательно (обязательна) - </w:t>
      </w:r>
      <w:r w:rsidRPr="007F5125">
        <w:rPr>
          <w:szCs w:val="24"/>
        </w:rPr>
        <w:t>квалифицированы</w:t>
      </w:r>
      <w:r w:rsidRPr="007F5125">
        <w:rPr>
          <w:szCs w:val="24"/>
        </w:rPr>
        <w:t xml:space="preserve"> верно.</w:t>
      </w:r>
    </w:p>
    <w:p w:rsidR="0045107A" w:rsidRPr="007F5125" w:rsidP="007F5125">
      <w:pPr>
        <w:spacing w:line="276" w:lineRule="auto"/>
        <w:ind w:firstLine="708"/>
        <w:jc w:val="both"/>
      </w:pPr>
      <w:r w:rsidRPr="007F5125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5107A" w:rsidRPr="007F5125" w:rsidP="007F5125">
      <w:pPr>
        <w:spacing w:line="276" w:lineRule="auto"/>
        <w:ind w:firstLine="540"/>
        <w:jc w:val="both"/>
      </w:pPr>
      <w:r w:rsidRPr="007F5125">
        <w:t xml:space="preserve">Данное правонарушение совершенно </w:t>
      </w:r>
      <w:r w:rsidRPr="007F5125">
        <w:t>при</w:t>
      </w:r>
      <w:r w:rsidRPr="007F5125">
        <w:t xml:space="preserve"> наличие прямого  умысла. </w:t>
      </w:r>
    </w:p>
    <w:p w:rsidR="0045107A" w:rsidRPr="007F5125" w:rsidP="007F512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7F5125">
        <w:t xml:space="preserve">Из данных о личности гр. </w:t>
      </w:r>
      <w:r w:rsidRPr="007F5125" w:rsidR="00D26A42">
        <w:t>Жердев</w:t>
      </w:r>
      <w:r w:rsidRPr="007F5125" w:rsidR="00D26A42">
        <w:t xml:space="preserve"> А.В.</w:t>
      </w:r>
      <w:r w:rsidRPr="007F5125">
        <w:t xml:space="preserve"> судом установлено, что </w:t>
      </w:r>
      <w:r w:rsidRPr="007F5125" w:rsidR="00781950">
        <w:t xml:space="preserve">он </w:t>
      </w:r>
      <w:r w:rsidR="005F1637">
        <w:t>/изъято/</w:t>
      </w:r>
      <w:r w:rsidRPr="007F5125">
        <w:t xml:space="preserve">; иных </w:t>
      </w:r>
      <w:r w:rsidRPr="007F5125" w:rsidR="00781950">
        <w:t xml:space="preserve">данных </w:t>
      </w:r>
      <w:r w:rsidRPr="007F5125">
        <w:t xml:space="preserve">об имущественном положении суду не представлено. </w:t>
      </w:r>
    </w:p>
    <w:p w:rsidR="0045107A" w:rsidRPr="007F5125" w:rsidP="007F5125">
      <w:pPr>
        <w:spacing w:line="276" w:lineRule="auto"/>
        <w:ind w:firstLine="709"/>
        <w:jc w:val="both"/>
      </w:pPr>
      <w:r w:rsidRPr="007F5125">
        <w:t>Обстоятельств смягчающих</w:t>
      </w:r>
      <w:r w:rsidRPr="007F5125" w:rsidR="00D26A42">
        <w:t xml:space="preserve"> или отягчающих</w:t>
      </w:r>
      <w:r w:rsidRPr="007F5125">
        <w:t xml:space="preserve"> административную ответственность – судом не установлено</w:t>
      </w:r>
      <w:r w:rsidRPr="007F5125" w:rsidR="00D26A42">
        <w:t>.</w:t>
      </w:r>
    </w:p>
    <w:p w:rsidR="0045107A" w:rsidRPr="007F5125" w:rsidP="007F5125">
      <w:pPr>
        <w:spacing w:line="276" w:lineRule="auto"/>
        <w:ind w:firstLine="709"/>
        <w:jc w:val="both"/>
      </w:pPr>
      <w:r w:rsidRPr="007F5125">
        <w:t xml:space="preserve">С учетом всех обстоятельств, суд считает, что наказание необходимо избрать в виде административного штрафа, исходя из максимальной  санкции </w:t>
      </w:r>
      <w:r w:rsidRPr="007F5125">
        <w:t>ч</w:t>
      </w:r>
      <w:r w:rsidRPr="007F5125">
        <w:t xml:space="preserve">.2 ст. 14.1. </w:t>
      </w:r>
      <w:r w:rsidRPr="007F5125" w:rsidR="009D0B72">
        <w:rPr>
          <w:iCs/>
        </w:rPr>
        <w:t>КРФ об АП</w:t>
      </w:r>
      <w:r w:rsidRPr="007F5125">
        <w:t xml:space="preserve">. </w:t>
      </w:r>
    </w:p>
    <w:p w:rsidR="0045107A" w:rsidRPr="007F5125" w:rsidP="007F5125">
      <w:pPr>
        <w:spacing w:line="276" w:lineRule="auto"/>
        <w:ind w:firstLine="709"/>
        <w:jc w:val="both"/>
      </w:pPr>
      <w:r w:rsidRPr="007F5125">
        <w:t xml:space="preserve">На основании изложенного и руководствуясь ст. ст. 4.1., 4.2., 4.3; ч. 2 ст. 14.1; 23.1, 29.4-29.7, 29.10, 30.1-30.3 </w:t>
      </w:r>
      <w:r w:rsidRPr="007F5125" w:rsidR="00C007B7">
        <w:t>К</w:t>
      </w:r>
      <w:r w:rsidRPr="007F5125">
        <w:t>РФ об АП, суд,</w:t>
      </w:r>
    </w:p>
    <w:p w:rsidR="0045107A" w:rsidRPr="007F5125" w:rsidP="007F5125">
      <w:pPr>
        <w:spacing w:line="276" w:lineRule="auto"/>
        <w:jc w:val="center"/>
        <w:rPr>
          <w:b/>
        </w:rPr>
      </w:pPr>
    </w:p>
    <w:p w:rsidR="0045107A" w:rsidRPr="007F5125" w:rsidP="007F5125">
      <w:pPr>
        <w:spacing w:line="276" w:lineRule="auto"/>
        <w:jc w:val="center"/>
        <w:rPr>
          <w:b/>
        </w:rPr>
      </w:pPr>
      <w:r w:rsidRPr="007F5125">
        <w:rPr>
          <w:b/>
        </w:rPr>
        <w:t>ПОСТАНОВИЛ:</w:t>
      </w:r>
    </w:p>
    <w:p w:rsidR="0045107A" w:rsidRPr="007F5125" w:rsidP="007F5125">
      <w:pPr>
        <w:spacing w:line="276" w:lineRule="auto"/>
        <w:jc w:val="center"/>
        <w:rPr>
          <w:b/>
        </w:rPr>
      </w:pPr>
    </w:p>
    <w:p w:rsidR="0045107A" w:rsidRPr="007F5125" w:rsidP="007F5125">
      <w:pPr>
        <w:autoSpaceDE w:val="0"/>
        <w:autoSpaceDN w:val="0"/>
        <w:adjustRightInd w:val="0"/>
        <w:spacing w:line="276" w:lineRule="auto"/>
        <w:ind w:firstLine="540"/>
        <w:jc w:val="both"/>
        <w:outlineLvl w:val="2"/>
      </w:pPr>
      <w:r>
        <w:t>/</w:t>
      </w:r>
      <w:r>
        <w:t>изъято</w:t>
      </w:r>
      <w:r>
        <w:t>/</w:t>
      </w:r>
      <w:r w:rsidRPr="007F5125">
        <w:t xml:space="preserve"> </w:t>
      </w:r>
      <w:r w:rsidRPr="007F5125" w:rsidR="00D26A42">
        <w:t xml:space="preserve"> </w:t>
      </w:r>
      <w:r>
        <w:t>/изъято/</w:t>
      </w:r>
      <w:r w:rsidRPr="007F5125">
        <w:t xml:space="preserve"> </w:t>
      </w:r>
      <w:r w:rsidRPr="007F5125" w:rsidR="00D26A42">
        <w:t xml:space="preserve"> </w:t>
      </w:r>
      <w:r w:rsidRPr="007F5125" w:rsidR="00D26A42">
        <w:t>Жердева</w:t>
      </w:r>
      <w:r w:rsidRPr="007F5125" w:rsidR="00D26A42">
        <w:t xml:space="preserve"> </w:t>
      </w:r>
      <w:r>
        <w:t>А.В.</w:t>
      </w:r>
      <w:r w:rsidRPr="007F5125">
        <w:t xml:space="preserve"> признать виновным в совершении административного правонарушения предусмотренного </w:t>
      </w:r>
      <w:r w:rsidRPr="007F5125" w:rsidR="00781950">
        <w:t xml:space="preserve">ч. </w:t>
      </w:r>
      <w:r w:rsidRPr="007F5125">
        <w:t xml:space="preserve">2 ст. 14.1. </w:t>
      </w:r>
      <w:r w:rsidRPr="007F5125" w:rsidR="00C007B7">
        <w:t xml:space="preserve">КРФ об АП </w:t>
      </w:r>
      <w:r w:rsidRPr="007F5125">
        <w:t xml:space="preserve">и назначить наказание в виде административного штрафа, в размере </w:t>
      </w:r>
      <w:r w:rsidRPr="007F5125" w:rsidR="00C007B7">
        <w:t>4</w:t>
      </w:r>
      <w:r w:rsidRPr="007F5125">
        <w:t>000 (</w:t>
      </w:r>
      <w:r w:rsidRPr="007F5125" w:rsidR="00C007B7">
        <w:t xml:space="preserve">четырех </w:t>
      </w:r>
      <w:r w:rsidRPr="007F5125">
        <w:t>тысяч) рублей.</w:t>
      </w:r>
    </w:p>
    <w:p w:rsidR="00435409" w:rsidRPr="007F5125" w:rsidP="007F5125">
      <w:pPr>
        <w:pStyle w:val="Title"/>
        <w:spacing w:line="276" w:lineRule="auto"/>
        <w:ind w:firstLine="540"/>
        <w:jc w:val="both"/>
        <w:rPr>
          <w:b w:val="0"/>
          <w:bCs w:val="0"/>
        </w:rPr>
      </w:pPr>
      <w:r w:rsidRPr="007F5125">
        <w:rPr>
          <w:b w:val="0"/>
        </w:rPr>
        <w:t xml:space="preserve">Реквизиты для оплаты административного штрафа: </w:t>
      </w:r>
      <w:r w:rsidRPr="007F5125">
        <w:rPr>
          <w:b w:val="0"/>
          <w:bCs w:val="0"/>
        </w:rPr>
        <w:t xml:space="preserve">наименование получателя: </w:t>
      </w:r>
      <w:r w:rsidR="005F1637">
        <w:t>/изъято/</w:t>
      </w:r>
      <w:r w:rsidRPr="007F5125">
        <w:rPr>
          <w:b w:val="0"/>
          <w:bCs w:val="0"/>
        </w:rPr>
        <w:t>, наименование платежа: административный штраф.</w:t>
      </w:r>
    </w:p>
    <w:p w:rsidR="0045107A" w:rsidRPr="007F5125" w:rsidP="007F5125">
      <w:pPr>
        <w:spacing w:line="276" w:lineRule="auto"/>
        <w:ind w:firstLine="708"/>
        <w:jc w:val="both"/>
      </w:pPr>
      <w:r w:rsidRPr="007F5125">
        <w:t>Разъяснить, что в случае неуплаты назначенного административного штрафа в установленный законом 60-дневный срок, с момента вступления настоящего Постановления в силу, законно предусмотрено привлечение к административной ответственности  по ч.1 ст. 20.25</w:t>
      </w:r>
      <w:r w:rsidRPr="007F5125" w:rsidR="00435409">
        <w:t>К</w:t>
      </w:r>
      <w:r w:rsidRPr="007F5125">
        <w:t xml:space="preserve"> РФ об АП, за несвоевременную оплату штрафа.</w:t>
      </w:r>
    </w:p>
    <w:p w:rsidR="003412E0" w:rsidRPr="007F5125" w:rsidP="007F5125">
      <w:pPr>
        <w:pStyle w:val="Heading1"/>
        <w:spacing w:before="0" w:after="0" w:line="276" w:lineRule="auto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7F5125">
        <w:rPr>
          <w:rFonts w:ascii="Times New Roman" w:hAnsi="Times New Roman" w:cs="Times New Roman"/>
          <w:b w:val="0"/>
          <w:color w:val="auto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45107A" w:rsidRPr="007F5125" w:rsidP="007F5125">
      <w:pPr>
        <w:spacing w:line="276" w:lineRule="auto"/>
        <w:jc w:val="both"/>
        <w:rPr>
          <w:b/>
          <w:bCs/>
        </w:rPr>
      </w:pPr>
    </w:p>
    <w:p w:rsidR="0045107A" w:rsidRPr="007F5125" w:rsidP="007F5125">
      <w:pPr>
        <w:spacing w:line="276" w:lineRule="auto"/>
        <w:jc w:val="both"/>
        <w:rPr>
          <w:b/>
          <w:bCs/>
        </w:rPr>
      </w:pPr>
      <w:r>
        <w:rPr>
          <w:b/>
          <w:bCs/>
        </w:rPr>
        <w:t>М</w:t>
      </w:r>
      <w:r w:rsidRPr="007F5125">
        <w:rPr>
          <w:b/>
          <w:bCs/>
        </w:rPr>
        <w:t>ировой судья:</w:t>
      </w:r>
      <w:r w:rsidRPr="007F5125">
        <w:rPr>
          <w:b/>
          <w:bCs/>
        </w:rPr>
        <w:tab/>
      </w:r>
      <w:r>
        <w:rPr>
          <w:b/>
          <w:bCs/>
        </w:rPr>
        <w:t>(подпись)</w:t>
      </w:r>
      <w:r w:rsidRPr="007F5125">
        <w:rPr>
          <w:b/>
          <w:bCs/>
        </w:rPr>
        <w:t xml:space="preserve">    С.С. Урюпина </w:t>
      </w:r>
    </w:p>
    <w:p w:rsidR="005F1637" w:rsidRPr="00407E37" w:rsidP="005F163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5F1637" w:rsidRPr="00407E37" w:rsidP="005F163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5F1637" w:rsidRPr="00407E37" w:rsidP="005F163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5F1637" w:rsidRPr="00407E37" w:rsidP="005F163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5F1637" w:rsidRPr="00407E37" w:rsidP="005F1637">
      <w:pPr>
        <w:contextualSpacing/>
        <w:rPr>
          <w:sz w:val="20"/>
          <w:szCs w:val="20"/>
        </w:rPr>
      </w:pPr>
    </w:p>
    <w:p w:rsidR="005F1637" w:rsidP="005F163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5F1637" w:rsidRPr="00407E37" w:rsidP="005F1637">
      <w:pPr>
        <w:contextualSpacing/>
        <w:rPr>
          <w:sz w:val="20"/>
          <w:szCs w:val="20"/>
        </w:rPr>
      </w:pPr>
    </w:p>
    <w:p w:rsidR="005F1637" w:rsidP="005F163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5F1637" w:rsidP="005F1637">
      <w:pPr>
        <w:contextualSpacing/>
        <w:rPr>
          <w:sz w:val="20"/>
          <w:szCs w:val="20"/>
        </w:rPr>
      </w:pPr>
    </w:p>
    <w:p w:rsidR="005F1637" w:rsidRPr="00407E37" w:rsidP="005F1637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08</w:t>
      </w:r>
      <w:r w:rsidRPr="00407E37">
        <w:rPr>
          <w:sz w:val="20"/>
          <w:szCs w:val="20"/>
        </w:rPr>
        <w:t>_» __</w:t>
      </w:r>
      <w:r>
        <w:rPr>
          <w:sz w:val="20"/>
          <w:szCs w:val="20"/>
        </w:rPr>
        <w:t>мая</w:t>
      </w:r>
      <w:r w:rsidRPr="00407E37">
        <w:rPr>
          <w:sz w:val="20"/>
          <w:szCs w:val="20"/>
        </w:rPr>
        <w:t>__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535E60" w:rsidRPr="007F5125" w:rsidP="007F5125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sectPr w:rsidSect="00535E60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70C6"/>
    <w:rsid w:val="0003537A"/>
    <w:rsid w:val="000408B5"/>
    <w:rsid w:val="00052FF6"/>
    <w:rsid w:val="00072431"/>
    <w:rsid w:val="00090806"/>
    <w:rsid w:val="000D0DED"/>
    <w:rsid w:val="000E6954"/>
    <w:rsid w:val="00116DA1"/>
    <w:rsid w:val="001C6C5E"/>
    <w:rsid w:val="001C7216"/>
    <w:rsid w:val="002B32FB"/>
    <w:rsid w:val="002D48AB"/>
    <w:rsid w:val="002F5520"/>
    <w:rsid w:val="00300BCD"/>
    <w:rsid w:val="00316860"/>
    <w:rsid w:val="003412E0"/>
    <w:rsid w:val="00361577"/>
    <w:rsid w:val="00364F2A"/>
    <w:rsid w:val="0037036F"/>
    <w:rsid w:val="00374BF3"/>
    <w:rsid w:val="003B1854"/>
    <w:rsid w:val="00407E37"/>
    <w:rsid w:val="00435409"/>
    <w:rsid w:val="0045107A"/>
    <w:rsid w:val="00495E3D"/>
    <w:rsid w:val="004D28C6"/>
    <w:rsid w:val="00504C23"/>
    <w:rsid w:val="00535E60"/>
    <w:rsid w:val="0053709C"/>
    <w:rsid w:val="005A5D77"/>
    <w:rsid w:val="005F1637"/>
    <w:rsid w:val="005F567E"/>
    <w:rsid w:val="0060410E"/>
    <w:rsid w:val="00606EF8"/>
    <w:rsid w:val="00621A25"/>
    <w:rsid w:val="006756D7"/>
    <w:rsid w:val="006A0EDB"/>
    <w:rsid w:val="006C3C10"/>
    <w:rsid w:val="006E41BB"/>
    <w:rsid w:val="006E7DD4"/>
    <w:rsid w:val="00702CCB"/>
    <w:rsid w:val="00707C02"/>
    <w:rsid w:val="00744BFE"/>
    <w:rsid w:val="007744DF"/>
    <w:rsid w:val="00776E24"/>
    <w:rsid w:val="00781950"/>
    <w:rsid w:val="00794E78"/>
    <w:rsid w:val="007A777F"/>
    <w:rsid w:val="007D201B"/>
    <w:rsid w:val="007F5125"/>
    <w:rsid w:val="0080698B"/>
    <w:rsid w:val="008B35CA"/>
    <w:rsid w:val="009105ED"/>
    <w:rsid w:val="009224D0"/>
    <w:rsid w:val="009B66AB"/>
    <w:rsid w:val="009D0B72"/>
    <w:rsid w:val="00A15907"/>
    <w:rsid w:val="00A270C6"/>
    <w:rsid w:val="00A32CA7"/>
    <w:rsid w:val="00AA7F8C"/>
    <w:rsid w:val="00AE6A74"/>
    <w:rsid w:val="00B67961"/>
    <w:rsid w:val="00B7253C"/>
    <w:rsid w:val="00C007B7"/>
    <w:rsid w:val="00CD1C2B"/>
    <w:rsid w:val="00CD77A0"/>
    <w:rsid w:val="00D26A42"/>
    <w:rsid w:val="00D54342"/>
    <w:rsid w:val="00D7295F"/>
    <w:rsid w:val="00D9562D"/>
    <w:rsid w:val="00D97D1E"/>
    <w:rsid w:val="00DB2D24"/>
    <w:rsid w:val="00DB632B"/>
    <w:rsid w:val="00E20092"/>
    <w:rsid w:val="00EB2428"/>
    <w:rsid w:val="00EC016D"/>
    <w:rsid w:val="00EC6E90"/>
    <w:rsid w:val="00F013C5"/>
    <w:rsid w:val="00F2040D"/>
    <w:rsid w:val="00F451F8"/>
    <w:rsid w:val="00F575D7"/>
    <w:rsid w:val="00FA12AC"/>
    <w:rsid w:val="00FA36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44B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270C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270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A270C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27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A270C6"/>
    <w:rPr>
      <w:color w:val="0000FF"/>
      <w:u w:val="single"/>
    </w:rPr>
  </w:style>
  <w:style w:type="paragraph" w:customStyle="1" w:styleId="a0">
    <w:name w:val="Обычный текст"/>
    <w:basedOn w:val="Normal"/>
    <w:rsid w:val="00A270C6"/>
    <w:pPr>
      <w:ind w:firstLine="454"/>
      <w:jc w:val="both"/>
    </w:pPr>
  </w:style>
  <w:style w:type="character" w:customStyle="1" w:styleId="1">
    <w:name w:val="Заголовок 1 Знак"/>
    <w:basedOn w:val="DefaultParagraphFont"/>
    <w:link w:val="Heading1"/>
    <w:uiPriority w:val="99"/>
    <w:rsid w:val="00744B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4510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