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256" w:rsidRPr="007C093A" w:rsidP="00853256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>
        <w:rPr>
          <w:rFonts w:ascii="Times New Roman" w:hAnsi="Times New Roman"/>
          <w:b/>
          <w:sz w:val="26"/>
          <w:szCs w:val="26"/>
          <w:lang w:val="uk-UA"/>
        </w:rPr>
        <w:t>51-176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EE54D4">
        <w:rPr>
          <w:rFonts w:ascii="Times New Roman" w:hAnsi="Times New Roman"/>
          <w:b/>
          <w:sz w:val="26"/>
          <w:szCs w:val="26"/>
        </w:rPr>
        <w:t>1</w:t>
      </w:r>
    </w:p>
    <w:p w:rsidR="00853256" w:rsidP="00853256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0E3B69">
        <w:rPr>
          <w:rFonts w:ascii="Times New Roman" w:hAnsi="Times New Roman"/>
          <w:b/>
          <w:sz w:val="26"/>
          <w:szCs w:val="26"/>
        </w:rPr>
        <w:t>УИД – 91 М</w:t>
      </w:r>
      <w:r w:rsidRPr="000E3B69">
        <w:rPr>
          <w:rFonts w:ascii="Times New Roman" w:hAnsi="Times New Roman"/>
          <w:b/>
          <w:sz w:val="26"/>
          <w:szCs w:val="26"/>
          <w:lang w:val="en-US"/>
        </w:rPr>
        <w:t>S</w:t>
      </w:r>
      <w:r w:rsidRPr="000E3B69">
        <w:rPr>
          <w:rFonts w:ascii="Times New Roman" w:hAnsi="Times New Roman"/>
          <w:b/>
          <w:sz w:val="26"/>
          <w:szCs w:val="26"/>
        </w:rPr>
        <w:t>0051-01-2021-000996-47</w:t>
      </w:r>
    </w:p>
    <w:p w:rsidR="000E3B69" w:rsidRPr="000E3B69" w:rsidP="00853256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853256" w:rsidRPr="007C093A" w:rsidP="0085325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ПОСТАНОВЛЕНИЕ</w:t>
      </w:r>
    </w:p>
    <w:p w:rsidR="00853256" w:rsidRPr="007C093A" w:rsidP="0085325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 сентября </w:t>
      </w:r>
      <w:r w:rsidRPr="007C093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7C093A">
        <w:rPr>
          <w:rFonts w:ascii="Times New Roman" w:hAnsi="Times New Roman"/>
          <w:sz w:val="26"/>
          <w:szCs w:val="26"/>
        </w:rPr>
        <w:t xml:space="preserve"> года        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Pr="007C093A">
        <w:rPr>
          <w:rFonts w:ascii="Times New Roman" w:hAnsi="Times New Roman"/>
          <w:sz w:val="26"/>
          <w:szCs w:val="26"/>
        </w:rPr>
        <w:t xml:space="preserve"> г. Керчь</w:t>
      </w: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53256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отсутствие </w:t>
      </w:r>
      <w:r w:rsidRPr="007C093A">
        <w:rPr>
          <w:rFonts w:ascii="Times New Roman" w:hAnsi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Ишкова</w:t>
      </w:r>
      <w:r>
        <w:rPr>
          <w:rFonts w:ascii="Times New Roman" w:hAnsi="Times New Roman"/>
          <w:sz w:val="26"/>
          <w:szCs w:val="26"/>
        </w:rPr>
        <w:t xml:space="preserve"> В.Е.</w:t>
      </w: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853256" w:rsidRPr="007C093A" w:rsidP="00853256">
      <w:pPr>
        <w:spacing w:after="0" w:line="240" w:lineRule="auto"/>
        <w:ind w:left="283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Ишкова</w:t>
      </w:r>
      <w:r>
        <w:rPr>
          <w:rFonts w:ascii="Times New Roman" w:hAnsi="Times New Roman"/>
          <w:b/>
          <w:sz w:val="26"/>
          <w:szCs w:val="26"/>
        </w:rPr>
        <w:t xml:space="preserve"> В</w:t>
      </w:r>
      <w:r w:rsidR="008D48F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Е</w:t>
      </w:r>
      <w:r w:rsidR="008D48F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933BC7" w:rsidR="00933BC7">
        <w:rPr>
          <w:rFonts w:ascii="Times New Roman" w:hAnsi="Times New Roman"/>
          <w:b/>
          <w:sz w:val="26"/>
          <w:szCs w:val="26"/>
        </w:rPr>
        <w:t>/изъято/</w:t>
      </w:r>
    </w:p>
    <w:p w:rsidR="00853256" w:rsidRPr="007C093A" w:rsidP="008532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привлекаемого</w:t>
      </w:r>
      <w:r w:rsidRPr="007C093A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853256" w:rsidRPr="007C093A" w:rsidP="008532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3256" w:rsidRPr="007C093A" w:rsidP="008532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7C093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853256" w:rsidRPr="007C093A" w:rsidP="00853256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Ишков</w:t>
      </w:r>
      <w:r>
        <w:rPr>
          <w:rFonts w:ascii="Times New Roman" w:hAnsi="Times New Roman"/>
          <w:bCs/>
          <w:sz w:val="26"/>
          <w:szCs w:val="26"/>
        </w:rPr>
        <w:t xml:space="preserve"> В.Е. </w:t>
      </w:r>
      <w:r w:rsidRPr="007C093A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7C093A">
        <w:rPr>
          <w:rFonts w:ascii="Times New Roman" w:hAnsi="Times New Roman"/>
          <w:sz w:val="26"/>
          <w:szCs w:val="26"/>
        </w:rPr>
        <w:t xml:space="preserve"> КоАП РФ</w:t>
      </w:r>
      <w:r w:rsidRPr="007C093A">
        <w:rPr>
          <w:rFonts w:ascii="Times New Roman" w:hAnsi="Times New Roman"/>
          <w:bCs/>
          <w:sz w:val="26"/>
          <w:szCs w:val="26"/>
        </w:rPr>
        <w:t>.</w:t>
      </w:r>
    </w:p>
    <w:p w:rsidR="00853256" w:rsidRPr="007C093A" w:rsidP="00442D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8D48F5" w:rsidR="00933BC7">
        <w:rPr>
          <w:rFonts w:ascii="Times New Roman" w:hAnsi="Times New Roman"/>
          <w:b/>
          <w:sz w:val="26"/>
          <w:szCs w:val="26"/>
        </w:rPr>
        <w:t>/изъято</w:t>
      </w:r>
      <w:r w:rsidRPr="00933BC7" w:rsidR="00933BC7">
        <w:rPr>
          <w:rFonts w:ascii="Times New Roman" w:hAnsi="Times New Roman"/>
          <w:sz w:val="26"/>
          <w:szCs w:val="26"/>
        </w:rPr>
        <w:t xml:space="preserve">/ </w:t>
      </w:r>
      <w:r w:rsidR="00442D1F">
        <w:rPr>
          <w:rFonts w:ascii="Times New Roman" w:hAnsi="Times New Roman"/>
          <w:sz w:val="26"/>
          <w:szCs w:val="26"/>
        </w:rPr>
        <w:t>(л.д.2</w:t>
      </w:r>
      <w:r w:rsidRPr="007C093A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Ишко</w:t>
      </w:r>
      <w:r w:rsidR="00442D1F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В.Е.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42D1F">
        <w:rPr>
          <w:rFonts w:ascii="Times New Roman" w:hAnsi="Times New Roman"/>
          <w:bCs/>
          <w:sz w:val="26"/>
          <w:szCs w:val="26"/>
        </w:rPr>
        <w:t>04.05.</w:t>
      </w:r>
      <w:r>
        <w:rPr>
          <w:rFonts w:ascii="Times New Roman" w:hAnsi="Times New Roman"/>
          <w:bCs/>
          <w:sz w:val="26"/>
          <w:szCs w:val="26"/>
        </w:rPr>
        <w:t>2021</w:t>
      </w:r>
      <w:r w:rsidRPr="007C093A">
        <w:rPr>
          <w:rFonts w:ascii="Times New Roman" w:hAnsi="Times New Roman"/>
          <w:bCs/>
          <w:sz w:val="26"/>
          <w:szCs w:val="26"/>
        </w:rPr>
        <w:t xml:space="preserve"> года </w:t>
      </w:r>
      <w:r w:rsidRPr="007C093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442D1F">
        <w:rPr>
          <w:rFonts w:ascii="Times New Roman" w:hAnsi="Times New Roman"/>
          <w:sz w:val="26"/>
          <w:szCs w:val="26"/>
        </w:rPr>
        <w:t>12</w:t>
      </w:r>
      <w:r w:rsidRPr="007C093A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ов </w:t>
      </w:r>
      <w:r w:rsidR="00442D1F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 xml:space="preserve">минут, возле дома </w:t>
      </w:r>
      <w:r w:rsidRPr="008D48F5" w:rsidR="00933BC7">
        <w:rPr>
          <w:rFonts w:ascii="Times New Roman" w:hAnsi="Times New Roman"/>
          <w:b/>
          <w:sz w:val="26"/>
          <w:szCs w:val="26"/>
        </w:rPr>
        <w:t>/изъято/</w:t>
      </w:r>
      <w:r w:rsidRPr="007C093A">
        <w:rPr>
          <w:rFonts w:ascii="Times New Roman" w:hAnsi="Times New Roman"/>
          <w:sz w:val="26"/>
          <w:szCs w:val="26"/>
        </w:rPr>
        <w:t xml:space="preserve">по ул.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 xml:space="preserve">/ </w:t>
      </w:r>
      <w:r w:rsidR="00442D1F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>в</w:t>
      </w:r>
      <w:r w:rsidRPr="007C093A">
        <w:rPr>
          <w:rFonts w:ascii="Times New Roman" w:hAnsi="Times New Roman"/>
          <w:sz w:val="26"/>
          <w:szCs w:val="26"/>
        </w:rPr>
        <w:t xml:space="preserve">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 xml:space="preserve">/ </w:t>
      </w:r>
      <w:r w:rsidRPr="007C093A">
        <w:rPr>
          <w:rFonts w:ascii="Times New Roman" w:hAnsi="Times New Roman"/>
          <w:sz w:val="26"/>
          <w:szCs w:val="26"/>
        </w:rPr>
        <w:t xml:space="preserve">управлял </w:t>
      </w:r>
      <w:r w:rsidRPr="007C093A">
        <w:rPr>
          <w:rFonts w:ascii="Times New Roman" w:hAnsi="Times New Roman"/>
          <w:sz w:val="26"/>
          <w:szCs w:val="26"/>
        </w:rPr>
        <w:t>автотранспортным</w:t>
      </w:r>
      <w:r w:rsidRPr="007C093A">
        <w:rPr>
          <w:rFonts w:ascii="Times New Roman" w:hAnsi="Times New Roman"/>
          <w:sz w:val="26"/>
          <w:szCs w:val="26"/>
        </w:rPr>
        <w:t xml:space="preserve"> средством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 xml:space="preserve">/ 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>с государственным</w:t>
      </w:r>
      <w:r w:rsidR="00442D1F">
        <w:rPr>
          <w:rFonts w:ascii="Times New Roman" w:hAnsi="Times New Roman"/>
          <w:color w:val="000000"/>
          <w:sz w:val="26"/>
          <w:szCs w:val="26"/>
          <w:lang w:eastAsia="ru-RU" w:bidi="ru-RU"/>
        </w:rPr>
        <w:t>и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регистрационным</w:t>
      </w:r>
      <w:r w:rsidR="00442D1F">
        <w:rPr>
          <w:rFonts w:ascii="Times New Roman" w:hAnsi="Times New Roman"/>
          <w:color w:val="000000"/>
          <w:sz w:val="26"/>
          <w:szCs w:val="26"/>
          <w:lang w:eastAsia="ru-RU" w:bidi="ru-RU"/>
        </w:rPr>
        <w:t>и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2D1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знаками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>/</w:t>
      </w:r>
      <w:r w:rsidR="008D48F5">
        <w:rPr>
          <w:rFonts w:ascii="Times New Roman" w:hAnsi="Times New Roman"/>
          <w:sz w:val="26"/>
          <w:szCs w:val="26"/>
        </w:rPr>
        <w:t xml:space="preserve"> </w:t>
      </w:r>
      <w:r w:rsidRPr="00933BC7" w:rsidR="008D48F5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</w:t>
      </w:r>
      <w:r w:rsidR="00442D1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нарушением речи,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поведением не соответствующим обстановке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;  </w:t>
      </w:r>
      <w:r w:rsidR="00442D1F">
        <w:rPr>
          <w:rFonts w:ascii="Times New Roman" w:hAnsi="Times New Roman"/>
          <w:color w:val="000000"/>
          <w:sz w:val="26"/>
          <w:szCs w:val="26"/>
          <w:lang w:eastAsia="ru-RU" w:bidi="ru-RU"/>
        </w:rPr>
        <w:t>04.05.</w:t>
      </w:r>
      <w:r w:rsidRPr="007C093A">
        <w:rPr>
          <w:rFonts w:ascii="Times New Roman" w:hAnsi="Times New Roman"/>
          <w:bCs/>
          <w:sz w:val="26"/>
          <w:szCs w:val="26"/>
        </w:rPr>
        <w:t>202</w:t>
      </w:r>
      <w:r>
        <w:rPr>
          <w:rFonts w:ascii="Times New Roman" w:hAnsi="Times New Roman"/>
          <w:bCs/>
          <w:sz w:val="26"/>
          <w:szCs w:val="26"/>
        </w:rPr>
        <w:t>1</w:t>
      </w:r>
      <w:r w:rsidRPr="007C093A">
        <w:rPr>
          <w:rFonts w:ascii="Times New Roman" w:hAnsi="Times New Roman"/>
          <w:bCs/>
          <w:sz w:val="26"/>
          <w:szCs w:val="26"/>
        </w:rPr>
        <w:t xml:space="preserve"> года </w:t>
      </w:r>
      <w:r w:rsidRPr="007C093A">
        <w:rPr>
          <w:rFonts w:ascii="Times New Roman" w:hAnsi="Times New Roman"/>
          <w:sz w:val="26"/>
          <w:szCs w:val="26"/>
        </w:rPr>
        <w:t xml:space="preserve">в </w:t>
      </w:r>
      <w:r w:rsidR="00442D1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442D1F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 xml:space="preserve"> минут</w:t>
      </w:r>
      <w:r w:rsidR="00442D1F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находясь по вышеуказанному адресу,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7C093A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</w:t>
      </w:r>
      <w:r w:rsidR="00442D1F">
        <w:rPr>
          <w:rFonts w:ascii="Times New Roman" w:hAnsi="Times New Roman"/>
          <w:sz w:val="26"/>
          <w:szCs w:val="26"/>
        </w:rPr>
        <w:t>.</w:t>
      </w:r>
      <w:r w:rsidRPr="007C093A">
        <w:rPr>
          <w:rFonts w:ascii="Times New Roman" w:hAnsi="Times New Roman"/>
          <w:sz w:val="26"/>
          <w:szCs w:val="26"/>
        </w:rPr>
        <w:t xml:space="preserve">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442D1F" w:rsidP="00442D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е</w:t>
      </w:r>
      <w:r w:rsidRPr="007C093A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е</w:t>
      </w:r>
      <w:r w:rsidRPr="007C09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Ишко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В.Е.</w:t>
      </w:r>
      <w:r>
        <w:rPr>
          <w:rFonts w:ascii="Times New Roman" w:hAnsi="Times New Roman"/>
          <w:sz w:val="26"/>
          <w:szCs w:val="26"/>
        </w:rPr>
        <w:t>, будучи надлежащим образом, извещен о дате, времени и месте судебного разбирательства, о чем свидетельствует расписка, (л.д.24) в суд не явился; о причине своей неявки не известил. Ходатайств, влияющих на рассмотрение дела по существу, от него не поступило.</w:t>
      </w:r>
    </w:p>
    <w:p w:rsidR="00442D1F" w:rsidP="00442D1F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442D1F" w:rsidP="00F24E1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 таких обстоятельствах суд признает явку лица, привлекаемого к административной ответственности в судебное заседание не обязательной, а </w:t>
      </w:r>
      <w:r>
        <w:rPr>
          <w:rFonts w:ascii="Times New Roman" w:hAnsi="Times New Roman"/>
          <w:bCs/>
          <w:sz w:val="26"/>
          <w:szCs w:val="26"/>
        </w:rPr>
        <w:t>материалы дела достаточными для его рассмотрения по существу.</w:t>
      </w:r>
    </w:p>
    <w:p w:rsidR="00172D0F" w:rsidP="00583F38">
      <w:pPr>
        <w:spacing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Допрошенный в качестве свидетеля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Pr="00933BC7" w:rsidR="00933BC7">
        <w:rPr>
          <w:rFonts w:ascii="Times New Roman" w:hAnsi="Times New Roman"/>
          <w:bCs/>
          <w:sz w:val="26"/>
          <w:szCs w:val="26"/>
        </w:rPr>
        <w:t>/</w:t>
      </w:r>
      <w:r>
        <w:rPr>
          <w:rFonts w:ascii="Times New Roman" w:hAnsi="Times New Roman"/>
          <w:bCs/>
          <w:sz w:val="26"/>
          <w:szCs w:val="26"/>
        </w:rPr>
        <w:t xml:space="preserve">в судебном заседании 14.09.2021 года показал, что ранее с </w:t>
      </w:r>
      <w:r>
        <w:rPr>
          <w:rFonts w:ascii="Times New Roman" w:hAnsi="Times New Roman"/>
          <w:bCs/>
          <w:sz w:val="26"/>
          <w:szCs w:val="26"/>
        </w:rPr>
        <w:t>Ишковым</w:t>
      </w:r>
      <w:r>
        <w:rPr>
          <w:rFonts w:ascii="Times New Roman" w:hAnsi="Times New Roman"/>
          <w:bCs/>
          <w:sz w:val="26"/>
          <w:szCs w:val="26"/>
        </w:rPr>
        <w:t xml:space="preserve"> В.Е. знаком не был, личных неприязненных отношений между ними нет.</w:t>
      </w:r>
      <w:r w:rsidRPr="00583F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мае 2021 года днем,  </w:t>
      </w:r>
      <w:r>
        <w:rPr>
          <w:rFonts w:ascii="Times New Roman" w:hAnsi="Times New Roman"/>
          <w:sz w:val="26"/>
          <w:szCs w:val="26"/>
        </w:rPr>
        <w:t xml:space="preserve">находясь на службе вместе с инспектором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возле дома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>
        <w:rPr>
          <w:rFonts w:ascii="Times New Roman" w:hAnsi="Times New Roman"/>
          <w:sz w:val="26"/>
          <w:szCs w:val="26"/>
        </w:rPr>
        <w:t xml:space="preserve"> по ул.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 xml:space="preserve">/ </w:t>
      </w:r>
      <w:r w:rsidR="008D48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была остановлена машина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 управлением водителя </w:t>
      </w:r>
      <w:r>
        <w:rPr>
          <w:rFonts w:ascii="Times New Roman" w:hAnsi="Times New Roman"/>
          <w:sz w:val="26"/>
          <w:szCs w:val="26"/>
        </w:rPr>
        <w:t>Ишкова</w:t>
      </w:r>
      <w:r>
        <w:rPr>
          <w:rFonts w:ascii="Times New Roman" w:hAnsi="Times New Roman"/>
          <w:sz w:val="26"/>
          <w:szCs w:val="26"/>
        </w:rPr>
        <w:t xml:space="preserve"> В.Е. у которого  были признаки опьянения; поведение не соответствующее обстановке, несвязная речь. </w:t>
      </w:r>
      <w:r w:rsidR="00933B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ходе разговора водитель пояснил, что употреблял </w:t>
      </w:r>
      <w:r>
        <w:rPr>
          <w:rFonts w:ascii="Times New Roman" w:hAnsi="Times New Roman"/>
          <w:sz w:val="26"/>
          <w:szCs w:val="26"/>
        </w:rPr>
        <w:t>метилофедрон</w:t>
      </w:r>
      <w:r>
        <w:rPr>
          <w:rFonts w:ascii="Times New Roman" w:hAnsi="Times New Roman"/>
          <w:sz w:val="26"/>
          <w:szCs w:val="26"/>
        </w:rPr>
        <w:t xml:space="preserve"> (синтетическую соль). Водитель был отстранен от управления транспортным средством, ему были разъяснены его права и обязанности. На месте проходить  освидетельствование на состояние опьянения прибором </w:t>
      </w:r>
      <w:r>
        <w:rPr>
          <w:rFonts w:ascii="Times New Roman" w:hAnsi="Times New Roman"/>
          <w:sz w:val="26"/>
          <w:szCs w:val="26"/>
        </w:rPr>
        <w:t>алкотектором</w:t>
      </w:r>
      <w:r>
        <w:rPr>
          <w:rFonts w:ascii="Times New Roman" w:hAnsi="Times New Roman"/>
          <w:sz w:val="26"/>
          <w:szCs w:val="26"/>
        </w:rPr>
        <w:t xml:space="preserve"> водитель отказался. Тогда в соответствии с Правилами освидетельствования он был направлен в медицинское учреждение для прохождения медицинского освидетельствования. </w:t>
      </w:r>
      <w:r>
        <w:rPr>
          <w:rFonts w:ascii="Times New Roman" w:hAnsi="Times New Roman"/>
          <w:sz w:val="26"/>
          <w:szCs w:val="26"/>
        </w:rPr>
        <w:t>Проходить медицинское освидетельствование водитель отказался, о чем внес запись в протокол о направлении на медицинское освидетельствование. После чего, его напарник составил в отношении водителя протокол об административном правонарушении по ч.1 ст. 12.26. КоАП РФ.</w:t>
      </w:r>
    </w:p>
    <w:p w:rsidR="00172D0F" w:rsidP="00172D0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Свидетель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8D48F5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. в судебном заседании 14.09.2021 года показал, что ранее с гражданином </w:t>
      </w:r>
      <w:r>
        <w:rPr>
          <w:rFonts w:ascii="Times New Roman" w:hAnsi="Times New Roman"/>
          <w:sz w:val="26"/>
          <w:szCs w:val="26"/>
        </w:rPr>
        <w:t>Ишковым</w:t>
      </w:r>
      <w:r>
        <w:rPr>
          <w:rFonts w:ascii="Times New Roman" w:hAnsi="Times New Roman"/>
          <w:sz w:val="26"/>
          <w:szCs w:val="26"/>
        </w:rPr>
        <w:t xml:space="preserve"> В.Е. знаком не был. </w:t>
      </w:r>
      <w:r w:rsidR="00933B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Оснований оговаривать </w:t>
      </w:r>
      <w:r>
        <w:rPr>
          <w:rFonts w:ascii="Times New Roman" w:hAnsi="Times New Roman"/>
          <w:sz w:val="26"/>
          <w:szCs w:val="26"/>
        </w:rPr>
        <w:t>Ишкова</w:t>
      </w:r>
      <w:r>
        <w:rPr>
          <w:rFonts w:ascii="Times New Roman" w:hAnsi="Times New Roman"/>
          <w:sz w:val="26"/>
          <w:szCs w:val="26"/>
        </w:rPr>
        <w:t xml:space="preserve">, у него нет. В мае 2021 года (точную дату он уже не помнит) во время несения службы совместно с инспектором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8D48F5">
        <w:rPr>
          <w:rFonts w:ascii="Times New Roman" w:hAnsi="Times New Roman"/>
          <w:b/>
          <w:bCs/>
          <w:sz w:val="26"/>
          <w:szCs w:val="26"/>
        </w:rPr>
        <w:t>/</w:t>
      </w:r>
      <w:r w:rsidR="00933B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им была </w:t>
      </w:r>
      <w:r>
        <w:rPr>
          <w:rFonts w:ascii="Times New Roman" w:hAnsi="Times New Roman"/>
          <w:sz w:val="26"/>
          <w:szCs w:val="26"/>
        </w:rPr>
        <w:t xml:space="preserve">остановлена автомашина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, которой управлял (как было установлено позже) </w:t>
      </w:r>
      <w:r>
        <w:rPr>
          <w:rFonts w:ascii="Times New Roman" w:hAnsi="Times New Roman"/>
          <w:sz w:val="26"/>
          <w:szCs w:val="26"/>
        </w:rPr>
        <w:t>Ишков</w:t>
      </w:r>
      <w:r>
        <w:rPr>
          <w:rFonts w:ascii="Times New Roman" w:hAnsi="Times New Roman"/>
          <w:sz w:val="26"/>
          <w:szCs w:val="26"/>
        </w:rPr>
        <w:t xml:space="preserve"> В.Е. У  водителя были явные признаки наркотического опьянения. Он отстранил его от управления машиной, разъяснил ему его права и обязанности. Водитель был явно не в адекватном состоянии. На их вопрос о том, что он употреблял, пояснил, что употребил </w:t>
      </w:r>
      <w:r>
        <w:rPr>
          <w:rFonts w:ascii="Times New Roman" w:hAnsi="Times New Roman"/>
          <w:sz w:val="26"/>
          <w:szCs w:val="26"/>
        </w:rPr>
        <w:t>метилофедрон</w:t>
      </w:r>
      <w:r>
        <w:rPr>
          <w:rFonts w:ascii="Times New Roman" w:hAnsi="Times New Roman"/>
          <w:sz w:val="26"/>
          <w:szCs w:val="26"/>
        </w:rPr>
        <w:t xml:space="preserve">.  Проходить освидетельствование на месте на алкогольное опьянение отказался. Был направлен в медицинское учреждение для прохождения медицинского освидетельствования. </w:t>
      </w:r>
      <w:r w:rsidR="00FA0D33">
        <w:rPr>
          <w:rFonts w:ascii="Times New Roman" w:hAnsi="Times New Roman"/>
          <w:sz w:val="26"/>
          <w:szCs w:val="26"/>
        </w:rPr>
        <w:t>Ишков</w:t>
      </w:r>
      <w:r w:rsidR="00FA0D33">
        <w:rPr>
          <w:rFonts w:ascii="Times New Roman" w:hAnsi="Times New Roman"/>
          <w:sz w:val="26"/>
          <w:szCs w:val="26"/>
        </w:rPr>
        <w:t xml:space="preserve"> пояснил, чт</w:t>
      </w:r>
      <w:r>
        <w:rPr>
          <w:rFonts w:ascii="Times New Roman" w:hAnsi="Times New Roman"/>
          <w:sz w:val="26"/>
          <w:szCs w:val="26"/>
        </w:rPr>
        <w:t>о в больницу</w:t>
      </w:r>
      <w:r w:rsidR="00FA0D33">
        <w:rPr>
          <w:rFonts w:ascii="Times New Roman" w:hAnsi="Times New Roman"/>
          <w:sz w:val="26"/>
          <w:szCs w:val="26"/>
        </w:rPr>
        <w:t xml:space="preserve">, для прохождения медицинского освидетельствования </w:t>
      </w:r>
      <w:r>
        <w:rPr>
          <w:rFonts w:ascii="Times New Roman" w:hAnsi="Times New Roman"/>
          <w:sz w:val="26"/>
          <w:szCs w:val="26"/>
        </w:rPr>
        <w:t xml:space="preserve">он не поедет. После чего он составил в отношении водителя протокол об административном правонарушении по ч.1 ст. 12.26. КоАП РФ. </w:t>
      </w:r>
    </w:p>
    <w:p w:rsidR="00442D1F" w:rsidP="00172D0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свидетелей, из</w:t>
      </w:r>
      <w:r>
        <w:rPr>
          <w:rFonts w:ascii="Times New Roman" w:hAnsi="Times New Roman"/>
          <w:sz w:val="26"/>
          <w:szCs w:val="26"/>
        </w:rPr>
        <w:t xml:space="preserve">учив материалы дела, в их совокупности, мировой судья пришел к следующему. </w:t>
      </w:r>
    </w:p>
    <w:p w:rsidR="00853256" w:rsidRPr="007C093A" w:rsidP="00F24E19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53256" w:rsidRPr="007C093A" w:rsidP="00F24E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3256" w:rsidRPr="007C093A" w:rsidP="00853256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.</w:t>
      </w:r>
    </w:p>
    <w:p w:rsidR="00853256" w:rsidRPr="007C093A" w:rsidP="008532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853256" w:rsidRPr="007C093A" w:rsidP="008532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53256" w:rsidRPr="007C093A" w:rsidP="008532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7C093A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853256" w:rsidRPr="007C093A" w:rsidP="0085325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C093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7C093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</w:t>
      </w:r>
      <w:r w:rsidR="004F30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853256" w:rsidRPr="007C093A" w:rsidP="0085325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</w:t>
      </w:r>
      <w:r w:rsidR="004F30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853256" w:rsidRPr="007C093A" w:rsidP="0085325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</w:t>
      </w:r>
      <w:r w:rsidR="004F30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 №475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53256" w:rsidRPr="007C093A" w:rsidP="0085325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</w:t>
      </w:r>
      <w:r w:rsidR="004F30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 №475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853256" w:rsidRPr="007C093A" w:rsidP="0085325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пункте 11 Правил освидетельствования</w:t>
      </w:r>
      <w:r w:rsidR="004F30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и в части 2 </w:t>
      </w:r>
      <w:r w:rsidRPr="007C093A">
        <w:rPr>
          <w:rFonts w:ascii="Times New Roman" w:hAnsi="Times New Roman"/>
          <w:sz w:val="26"/>
          <w:szCs w:val="26"/>
        </w:rPr>
        <w:t>статьи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7C093A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что направление водителя транспортного средства на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853256" w:rsidP="00853256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7C093A">
        <w:rPr>
          <w:rFonts w:ascii="Times New Roman" w:hAnsi="Times New Roman"/>
          <w:sz w:val="26"/>
          <w:szCs w:val="26"/>
        </w:rPr>
        <w:t>видеофиксации</w:t>
      </w:r>
      <w:r w:rsidRPr="007C093A">
        <w:rPr>
          <w:rFonts w:ascii="Times New Roman" w:hAnsi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 xml:space="preserve">. </w:t>
      </w:r>
    </w:p>
    <w:p w:rsidR="00853256" w:rsidRPr="007C093A" w:rsidP="00853256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853256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смотря на то, что в своем заявлении (л.д.29) </w:t>
      </w:r>
      <w:r>
        <w:rPr>
          <w:rFonts w:ascii="Times New Roman" w:hAnsi="Times New Roman"/>
          <w:sz w:val="26"/>
          <w:szCs w:val="26"/>
        </w:rPr>
        <w:t>Ишков</w:t>
      </w:r>
      <w:r>
        <w:rPr>
          <w:rFonts w:ascii="Times New Roman" w:hAnsi="Times New Roman"/>
          <w:sz w:val="26"/>
          <w:szCs w:val="26"/>
        </w:rPr>
        <w:t xml:space="preserve"> В.Е., указал, что он не признает свою вину, его вина в невыполнении </w:t>
      </w:r>
      <w:r>
        <w:rPr>
          <w:rFonts w:ascii="Times New Roman" w:hAnsi="Times New Roman"/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FA0D33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</w:t>
      </w:r>
      <w:r w:rsidRPr="007C093A">
        <w:rPr>
          <w:rFonts w:ascii="Times New Roman" w:hAnsi="Times New Roman"/>
          <w:sz w:val="26"/>
          <w:szCs w:val="26"/>
        </w:rPr>
        <w:t xml:space="preserve">огласно протоколу об отстранении от управления транспортным средством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Ишко</w:t>
      </w:r>
      <w:r w:rsidR="004F307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В.Е.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 xml:space="preserve">был  </w:t>
      </w:r>
      <w:r w:rsidRPr="007C093A">
        <w:rPr>
          <w:rFonts w:ascii="Times New Roman" w:hAnsi="Times New Roman"/>
          <w:sz w:val="26"/>
          <w:szCs w:val="26"/>
        </w:rPr>
        <w:t xml:space="preserve">отстранен от управления транспортным средством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г.р.з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–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04.05.</w:t>
      </w:r>
      <w:r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bCs/>
          <w:sz w:val="26"/>
          <w:szCs w:val="26"/>
        </w:rPr>
        <w:t xml:space="preserve"> года </w:t>
      </w:r>
      <w:r w:rsidRPr="007C093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2</w:t>
      </w:r>
      <w:r w:rsidRPr="007C093A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ов </w:t>
      </w:r>
      <w:r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минут </w:t>
      </w:r>
      <w:r w:rsidRPr="007C093A">
        <w:rPr>
          <w:rFonts w:ascii="Times New Roman" w:hAnsi="Times New Roman"/>
          <w:sz w:val="26"/>
          <w:szCs w:val="26"/>
        </w:rPr>
        <w:t xml:space="preserve">по адресу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>
        <w:rPr>
          <w:rFonts w:ascii="Times New Roman" w:hAnsi="Times New Roman"/>
          <w:sz w:val="26"/>
          <w:szCs w:val="26"/>
        </w:rPr>
        <w:t>. Основанием для отстранения от управления т/</w:t>
      </w:r>
      <w:r>
        <w:rPr>
          <w:rFonts w:ascii="Times New Roman" w:hAnsi="Times New Roman"/>
          <w:sz w:val="26"/>
          <w:szCs w:val="26"/>
        </w:rPr>
        <w:t>с послужило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>наличи</w:t>
      </w:r>
      <w:r>
        <w:rPr>
          <w:rFonts w:ascii="Times New Roman" w:hAnsi="Times New Roman"/>
          <w:sz w:val="26"/>
          <w:szCs w:val="26"/>
        </w:rPr>
        <w:t>е</w:t>
      </w:r>
      <w:r w:rsidRPr="007C093A">
        <w:rPr>
          <w:rFonts w:ascii="Times New Roman" w:hAnsi="Times New Roman"/>
          <w:sz w:val="26"/>
          <w:szCs w:val="26"/>
        </w:rPr>
        <w:t xml:space="preserve"> признаков «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поведение не соответствующее обстановке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, нарушение речи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» </w:t>
      </w:r>
      <w:r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3</w:t>
      </w:r>
      <w:r w:rsidRPr="007C093A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 Данные обстоятельства зафиксированы на видеозаписи, приобщенной к материалам дела (л.д.6).</w:t>
      </w:r>
      <w:r w:rsidR="00933BC7">
        <w:rPr>
          <w:rFonts w:ascii="Times New Roman" w:hAnsi="Times New Roman"/>
          <w:sz w:val="26"/>
          <w:szCs w:val="26"/>
        </w:rPr>
        <w:t xml:space="preserve"> </w:t>
      </w:r>
    </w:p>
    <w:p w:rsidR="00853256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bCs/>
          <w:sz w:val="26"/>
          <w:szCs w:val="26"/>
        </w:rPr>
        <w:t xml:space="preserve">Затем, </w:t>
      </w:r>
      <w:r>
        <w:rPr>
          <w:rFonts w:ascii="Times New Roman" w:hAnsi="Times New Roman"/>
          <w:bCs/>
          <w:sz w:val="26"/>
          <w:szCs w:val="26"/>
        </w:rPr>
        <w:t>Ишкову</w:t>
      </w:r>
      <w:r>
        <w:rPr>
          <w:rFonts w:ascii="Times New Roman" w:hAnsi="Times New Roman"/>
          <w:bCs/>
          <w:sz w:val="26"/>
          <w:szCs w:val="26"/>
        </w:rPr>
        <w:t xml:space="preserve"> В.Е. </w:t>
      </w:r>
      <w:r w:rsidRPr="007C093A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</w:t>
      </w:r>
      <w:r w:rsidRPr="007C093A">
        <w:rPr>
          <w:rFonts w:ascii="Times New Roman" w:hAnsi="Times New Roman"/>
          <w:bCs/>
          <w:sz w:val="26"/>
          <w:szCs w:val="26"/>
        </w:rPr>
        <w:t>алкотектором</w:t>
      </w:r>
      <w:r w:rsidRPr="007C093A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о чем был </w:t>
      </w:r>
      <w:r>
        <w:rPr>
          <w:rFonts w:ascii="Times New Roman" w:hAnsi="Times New Roman"/>
          <w:bCs/>
          <w:sz w:val="26"/>
          <w:szCs w:val="26"/>
        </w:rPr>
        <w:t xml:space="preserve">составлен </w:t>
      </w:r>
      <w:r w:rsidRPr="007C093A">
        <w:rPr>
          <w:rFonts w:ascii="Times New Roman" w:hAnsi="Times New Roman"/>
          <w:bCs/>
          <w:sz w:val="26"/>
          <w:szCs w:val="26"/>
        </w:rPr>
        <w:t xml:space="preserve">акт освидетельствования на состояние алкогольного опьянения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 xml:space="preserve">/ </w:t>
      </w:r>
      <w:r w:rsidR="00FA0D33">
        <w:rPr>
          <w:rFonts w:ascii="Times New Roman" w:hAnsi="Times New Roman"/>
          <w:bCs/>
          <w:sz w:val="26"/>
          <w:szCs w:val="26"/>
        </w:rPr>
        <w:t>(л.д.4</w:t>
      </w:r>
      <w:r w:rsidRPr="007C093A">
        <w:rPr>
          <w:rFonts w:ascii="Times New Roman" w:hAnsi="Times New Roman"/>
          <w:bCs/>
          <w:sz w:val="26"/>
          <w:szCs w:val="26"/>
        </w:rPr>
        <w:t xml:space="preserve">). Однако, </w:t>
      </w:r>
      <w:r>
        <w:rPr>
          <w:rFonts w:ascii="Times New Roman" w:hAnsi="Times New Roman"/>
          <w:bCs/>
          <w:sz w:val="26"/>
          <w:szCs w:val="26"/>
        </w:rPr>
        <w:t>Ишко</w:t>
      </w:r>
      <w:r w:rsidR="00FA0D33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В.Е. </w:t>
      </w:r>
      <w:r w:rsidRPr="007C093A">
        <w:rPr>
          <w:rFonts w:ascii="Times New Roman" w:hAnsi="Times New Roman"/>
          <w:bCs/>
          <w:sz w:val="26"/>
          <w:szCs w:val="26"/>
        </w:rPr>
        <w:t>под видеозапись, отказался от прохождения освидетельствования на месте</w:t>
      </w:r>
      <w:r>
        <w:rPr>
          <w:rFonts w:ascii="Times New Roman" w:hAnsi="Times New Roman"/>
          <w:bCs/>
          <w:sz w:val="26"/>
          <w:szCs w:val="26"/>
        </w:rPr>
        <w:t>, ввиду чего оно не проводилось</w:t>
      </w:r>
      <w:r w:rsidRPr="007C093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53256" w:rsidRPr="007C093A" w:rsidP="004F307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подпунктом «а» пункта 10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 №475 (по причине отказа от прохождения освидетельствования на состояние алкогольного опьянения)</w:t>
      </w:r>
      <w:r>
        <w:rPr>
          <w:rFonts w:ascii="Times New Roman" w:hAnsi="Times New Roman"/>
          <w:bCs/>
          <w:sz w:val="26"/>
          <w:szCs w:val="26"/>
        </w:rPr>
        <w:t xml:space="preserve"> и ввиду наличия у него  признаков опьянения (поведения не соответствующего обстановке, нарушения речи), </w:t>
      </w:r>
      <w:r>
        <w:rPr>
          <w:rFonts w:ascii="Times New Roman" w:hAnsi="Times New Roman"/>
          <w:bCs/>
          <w:sz w:val="26"/>
          <w:szCs w:val="26"/>
        </w:rPr>
        <w:t>Ишков</w:t>
      </w:r>
      <w:r>
        <w:rPr>
          <w:rFonts w:ascii="Times New Roman" w:hAnsi="Times New Roman"/>
          <w:bCs/>
          <w:sz w:val="26"/>
          <w:szCs w:val="26"/>
        </w:rPr>
        <w:t xml:space="preserve"> В.Е. был направлен для прохождения медицинского освидетельствования на состояние опьянения, о чем был составлен протокол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 xml:space="preserve">/ </w:t>
      </w:r>
      <w:r w:rsidR="00FA0D33">
        <w:rPr>
          <w:rFonts w:ascii="Times New Roman" w:hAnsi="Times New Roman"/>
          <w:bCs/>
          <w:sz w:val="26"/>
          <w:szCs w:val="26"/>
        </w:rPr>
        <w:t>(л.д.5</w:t>
      </w:r>
      <w:r>
        <w:rPr>
          <w:rFonts w:ascii="Times New Roman" w:hAnsi="Times New Roman"/>
          <w:bCs/>
          <w:sz w:val="26"/>
          <w:szCs w:val="26"/>
        </w:rPr>
        <w:t xml:space="preserve">). </w:t>
      </w:r>
      <w:r w:rsidR="008D48F5">
        <w:rPr>
          <w:rFonts w:ascii="Times New Roman" w:hAnsi="Times New Roman"/>
          <w:bCs/>
          <w:sz w:val="26"/>
          <w:szCs w:val="26"/>
        </w:rPr>
        <w:t xml:space="preserve"> </w:t>
      </w:r>
    </w:p>
    <w:p w:rsidR="00853256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От прохождения медицинского освидетельствования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Ишко</w:t>
      </w:r>
      <w:r w:rsidR="00FA0D3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В.Е. </w:t>
      </w:r>
      <w:r>
        <w:rPr>
          <w:rFonts w:ascii="Times New Roman" w:hAnsi="Times New Roman"/>
          <w:bCs/>
          <w:sz w:val="26"/>
          <w:szCs w:val="26"/>
        </w:rPr>
        <w:t>отказался, о чем свидетельствует сделанная им лично запись в графе протокола  «Пройти медицинское освидетельствование», где он лично записал «отказываюсь» и поставил свою подпись.</w:t>
      </w:r>
    </w:p>
    <w:p w:rsidR="00853256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Ввиду отказа </w:t>
      </w:r>
      <w:r w:rsidR="00FA0D33">
        <w:rPr>
          <w:rFonts w:ascii="Times New Roman" w:hAnsi="Times New Roman"/>
          <w:sz w:val="26"/>
          <w:szCs w:val="26"/>
        </w:rPr>
        <w:t>Ишкова</w:t>
      </w:r>
      <w:r w:rsidR="00FA0D33">
        <w:rPr>
          <w:rFonts w:ascii="Times New Roman" w:hAnsi="Times New Roman"/>
          <w:sz w:val="26"/>
          <w:szCs w:val="26"/>
        </w:rPr>
        <w:t xml:space="preserve"> В.Е. </w:t>
      </w:r>
      <w:r w:rsidRPr="007C093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b/>
          <w:bCs/>
          <w:sz w:val="26"/>
          <w:szCs w:val="26"/>
        </w:rPr>
        <w:t>/</w:t>
      </w:r>
      <w:r w:rsidR="00FA0D33">
        <w:rPr>
          <w:rFonts w:ascii="Times New Roman" w:hAnsi="Times New Roman"/>
          <w:sz w:val="26"/>
          <w:szCs w:val="26"/>
        </w:rPr>
        <w:t xml:space="preserve"> был </w:t>
      </w:r>
      <w:r w:rsidRPr="007C093A">
        <w:rPr>
          <w:rFonts w:ascii="Times New Roman" w:hAnsi="Times New Roman"/>
          <w:sz w:val="26"/>
          <w:szCs w:val="26"/>
        </w:rPr>
        <w:t xml:space="preserve">составлен протокол об административном правонарушении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b/>
          <w:bCs/>
          <w:sz w:val="26"/>
          <w:szCs w:val="26"/>
        </w:rPr>
        <w:t>/</w:t>
      </w:r>
      <w:r w:rsidRPr="007C093A">
        <w:rPr>
          <w:rFonts w:ascii="Times New Roman" w:hAnsi="Times New Roman"/>
          <w:sz w:val="26"/>
          <w:szCs w:val="26"/>
        </w:rPr>
        <w:t xml:space="preserve"> (л.д.</w:t>
      </w:r>
      <w:r w:rsidR="00FA0D33">
        <w:rPr>
          <w:rFonts w:ascii="Times New Roman" w:hAnsi="Times New Roman"/>
          <w:sz w:val="26"/>
          <w:szCs w:val="26"/>
        </w:rPr>
        <w:t>2</w:t>
      </w:r>
      <w:r w:rsidRPr="007C093A">
        <w:rPr>
          <w:rFonts w:ascii="Times New Roman" w:hAnsi="Times New Roman"/>
          <w:sz w:val="26"/>
          <w:szCs w:val="26"/>
        </w:rPr>
        <w:t>) по ч.1 ст. 12.26 КоАП РФ</w:t>
      </w:r>
      <w:r>
        <w:rPr>
          <w:rFonts w:ascii="Times New Roman" w:hAnsi="Times New Roman"/>
          <w:sz w:val="26"/>
          <w:szCs w:val="26"/>
        </w:rPr>
        <w:t>.</w:t>
      </w:r>
    </w:p>
    <w:p w:rsidR="004F3072" w:rsidP="004F3072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нашли своё подтверждение в показаниях свидетелей: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/.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Оснований не доверять их показаниям не имеется, поскольку они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предупреждались об ответственности по статье 17.9 КоАП РФ за дачу заведомо ложных показаний, ранее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Ишковым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В.Е. знакомы не были, каких-либо объективных данных, свидетельствующих о наличии причин для оговора последнего с их стороны, в ходе рассмотрения дела не установлено.</w:t>
      </w:r>
    </w:p>
    <w:p w:rsidR="004F3072" w:rsidRPr="004F3072" w:rsidP="004F307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F3072">
        <w:rPr>
          <w:rFonts w:ascii="Times New Roman" w:hAnsi="Times New Roman"/>
          <w:sz w:val="26"/>
          <w:szCs w:val="26"/>
        </w:rPr>
        <w:t xml:space="preserve">Представленная суду 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853256" w:rsidRPr="004F3072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F3072">
        <w:rPr>
          <w:rFonts w:ascii="Times New Roman" w:hAnsi="Times New Roman"/>
          <w:sz w:val="26"/>
          <w:szCs w:val="26"/>
        </w:rPr>
        <w:t>Согласно Справки</w:t>
      </w:r>
      <w:r w:rsidRPr="004F3072">
        <w:rPr>
          <w:rFonts w:ascii="Times New Roman" w:hAnsi="Times New Roman"/>
          <w:sz w:val="26"/>
          <w:szCs w:val="26"/>
        </w:rPr>
        <w:t xml:space="preserve"> к протоколу об административном правонарушении в действиях </w:t>
      </w:r>
      <w:r w:rsidRPr="004F3072">
        <w:rPr>
          <w:rFonts w:ascii="Times New Roman" w:hAnsi="Times New Roman"/>
          <w:sz w:val="26"/>
          <w:szCs w:val="26"/>
        </w:rPr>
        <w:t>Ишкова</w:t>
      </w:r>
      <w:r w:rsidRPr="004F3072">
        <w:rPr>
          <w:rFonts w:ascii="Times New Roman" w:hAnsi="Times New Roman"/>
          <w:sz w:val="26"/>
          <w:szCs w:val="26"/>
        </w:rPr>
        <w:t xml:space="preserve"> В.Е. отсутствует состав уголовно наказуемого деяния (л.д.11).</w:t>
      </w:r>
    </w:p>
    <w:p w:rsidR="00853256" w:rsidRPr="004F3072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F30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4F3072">
        <w:rPr>
          <w:rFonts w:ascii="Times New Roman" w:hAnsi="Times New Roman"/>
          <w:sz w:val="26"/>
          <w:szCs w:val="26"/>
        </w:rPr>
        <w:t xml:space="preserve"> КоАП РФ.</w:t>
      </w: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F30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F3072">
        <w:rPr>
          <w:rFonts w:ascii="Times New Roman" w:hAnsi="Times New Roman"/>
          <w:sz w:val="26"/>
          <w:szCs w:val="26"/>
        </w:rPr>
        <w:t>КоАП РФ,</w:t>
      </w:r>
      <w:r w:rsidRPr="004F30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Ишкова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В.Е. по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ч.1 ст. 12.26 КоАП РФ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квалифицированы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7C093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, полностью доказана.</w:t>
      </w:r>
    </w:p>
    <w:p w:rsidR="00853256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853256" w:rsidRPr="007C093A" w:rsidP="0085325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прямого умысла. </w:t>
      </w:r>
    </w:p>
    <w:p w:rsidR="00853256" w:rsidRPr="007C093A" w:rsidP="00853256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Ишко</w:t>
      </w:r>
      <w:r w:rsidR="004F307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В.Е. </w:t>
      </w:r>
      <w:r w:rsidRPr="008D48F5" w:rsidR="008D48F5">
        <w:rPr>
          <w:rFonts w:ascii="Times New Roman" w:hAnsi="Times New Roman"/>
          <w:b/>
          <w:bCs/>
          <w:sz w:val="26"/>
          <w:szCs w:val="26"/>
        </w:rPr>
        <w:t xml:space="preserve">/изъято/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(л.д.12)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7C093A">
        <w:rPr>
          <w:rFonts w:ascii="Times New Roman" w:hAnsi="Times New Roman"/>
          <w:sz w:val="26"/>
          <w:szCs w:val="26"/>
        </w:rPr>
        <w:t xml:space="preserve"> </w:t>
      </w:r>
    </w:p>
    <w:p w:rsidR="00853256" w:rsidP="008532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К обстоятельствам смягчающим административн</w:t>
      </w:r>
      <w:r w:rsidR="004F3072">
        <w:rPr>
          <w:rFonts w:ascii="Times New Roman" w:eastAsia="Times New Roman" w:hAnsi="Times New Roman"/>
          <w:sz w:val="26"/>
          <w:szCs w:val="26"/>
          <w:lang w:eastAsia="ru-RU"/>
        </w:rPr>
        <w:t>ую ответственность, суд относит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совершение административного правонарушения впервые.</w:t>
      </w:r>
    </w:p>
    <w:p w:rsidR="00853256" w:rsidRPr="007C093A" w:rsidP="00853256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</w:t>
      </w:r>
      <w:r w:rsidR="004F3072">
        <w:rPr>
          <w:rFonts w:ascii="Times New Roman" w:hAnsi="Times New Roman"/>
          <w:sz w:val="26"/>
          <w:szCs w:val="26"/>
        </w:rPr>
        <w:t xml:space="preserve">обстоятельств смягчающих административную ответственность и отсутствие отягчающих обстоятельств, </w:t>
      </w:r>
      <w:r w:rsidRPr="007C093A">
        <w:rPr>
          <w:rFonts w:ascii="Times New Roman" w:hAnsi="Times New Roman"/>
          <w:sz w:val="26"/>
          <w:szCs w:val="26"/>
        </w:rPr>
        <w:t xml:space="preserve">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853256" w:rsidRPr="007C093A" w:rsidP="008532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53256" w:rsidRPr="007C093A" w:rsidP="0085325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ПОСТАНОВИЛ:</w:t>
      </w:r>
    </w:p>
    <w:p w:rsidR="00853256" w:rsidRPr="007C093A" w:rsidP="0085325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>Ишкова</w:t>
      </w:r>
      <w:r>
        <w:rPr>
          <w:rFonts w:ascii="Times New Roman" w:hAnsi="Times New Roman"/>
          <w:b/>
          <w:sz w:val="26"/>
          <w:szCs w:val="26"/>
        </w:rPr>
        <w:t xml:space="preserve"> В</w:t>
      </w:r>
      <w:r w:rsidR="008D48F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Е</w:t>
      </w:r>
      <w:r w:rsidR="008D48F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,  </w:t>
      </w:r>
      <w:r w:rsidRPr="007C093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</w:t>
      </w:r>
      <w:r w:rsidRPr="007C093A">
        <w:rPr>
          <w:rFonts w:ascii="Times New Roman" w:hAnsi="Times New Roman"/>
          <w:sz w:val="26"/>
          <w:szCs w:val="26"/>
        </w:rPr>
        <w:t xml:space="preserve">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853256" w:rsidRPr="007C093A" w:rsidP="008532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КоАП РФ, </w:t>
        </w:r>
      </w:hyperlink>
      <w:r w:rsidRPr="007C093A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Pr="007C093A">
        <w:rPr>
          <w:rFonts w:ascii="Times New Roman" w:hAnsi="Times New Roman"/>
          <w:sz w:val="26"/>
          <w:szCs w:val="26"/>
        </w:rPr>
        <w:t xml:space="preserve"> Водительское удостоверение,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</w:t>
      </w:r>
      <w:r w:rsidRPr="007C093A">
        <w:rPr>
          <w:rFonts w:ascii="Times New Roman" w:hAnsi="Times New Roman"/>
          <w:sz w:val="26"/>
          <w:szCs w:val="26"/>
        </w:rPr>
        <w:t>ул.Д.Глухова</w:t>
      </w:r>
      <w:r w:rsidRPr="007C093A">
        <w:rPr>
          <w:rFonts w:ascii="Times New Roman" w:hAnsi="Times New Roman"/>
          <w:sz w:val="26"/>
          <w:szCs w:val="26"/>
        </w:rPr>
        <w:t xml:space="preserve">, </w:t>
      </w:r>
      <w:r w:rsidRPr="008D48F5" w:rsidR="008D48F5">
        <w:rPr>
          <w:rFonts w:ascii="Times New Roman" w:hAnsi="Times New Roman"/>
          <w:b/>
          <w:sz w:val="26"/>
          <w:szCs w:val="26"/>
        </w:rPr>
        <w:t>/изъято</w:t>
      </w:r>
      <w:r w:rsidRPr="00933BC7" w:rsidR="008D48F5">
        <w:rPr>
          <w:rFonts w:ascii="Times New Roman" w:hAnsi="Times New Roman"/>
          <w:sz w:val="26"/>
          <w:szCs w:val="26"/>
        </w:rPr>
        <w:t>/</w:t>
      </w:r>
      <w:r w:rsidRPr="007C093A">
        <w:rPr>
          <w:rFonts w:ascii="Times New Roman" w:hAnsi="Times New Roman"/>
          <w:sz w:val="26"/>
          <w:szCs w:val="26"/>
        </w:rPr>
        <w:t xml:space="preserve">). </w:t>
      </w:r>
    </w:p>
    <w:p w:rsidR="00853256" w:rsidP="0085325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наименование получателя: УФК по Республике Крым (УМВД России по г. Керчи), </w:t>
      </w:r>
      <w:r>
        <w:rPr>
          <w:rFonts w:ascii="Times New Roman" w:hAnsi="Times New Roman" w:cs="Times New Roman"/>
          <w:sz w:val="26"/>
          <w:szCs w:val="26"/>
        </w:rPr>
        <w:t xml:space="preserve">к/с 03100643000000017500, л/с 04751А92530, ЕКС </w:t>
      </w:r>
      <w:r w:rsidR="000E3B6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40102810645370000035, </w:t>
      </w:r>
      <w:r w:rsidRPr="007C093A">
        <w:rPr>
          <w:rFonts w:ascii="Times New Roman" w:hAnsi="Times New Roman" w:cs="Times New Roman"/>
          <w:sz w:val="26"/>
          <w:szCs w:val="26"/>
        </w:rPr>
        <w:t>Отделение  Республик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093A">
        <w:rPr>
          <w:rFonts w:ascii="Times New Roman" w:hAnsi="Times New Roman" w:cs="Times New Roman"/>
          <w:sz w:val="26"/>
          <w:szCs w:val="26"/>
        </w:rPr>
        <w:t xml:space="preserve"> Крым </w:t>
      </w:r>
      <w:r>
        <w:rPr>
          <w:rFonts w:ascii="Times New Roman" w:hAnsi="Times New Roman" w:cs="Times New Roman"/>
          <w:sz w:val="26"/>
          <w:szCs w:val="26"/>
        </w:rPr>
        <w:t>банка России/</w:t>
      </w:r>
      <w:r w:rsidR="000E3B69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УФК по Республике Крым г. Симферополь, </w:t>
      </w:r>
      <w:r w:rsidRPr="007C093A">
        <w:rPr>
          <w:rFonts w:ascii="Times New Roman" w:hAnsi="Times New Roman" w:cs="Times New Roman"/>
          <w:sz w:val="26"/>
          <w:szCs w:val="26"/>
        </w:rPr>
        <w:t>БИК</w:t>
      </w:r>
      <w:r w:rsidR="000E3B69">
        <w:rPr>
          <w:rFonts w:ascii="Times New Roman" w:hAnsi="Times New Roman" w:cs="Times New Roman"/>
          <w:sz w:val="26"/>
          <w:szCs w:val="26"/>
        </w:rPr>
        <w:t>-</w:t>
      </w:r>
      <w:r w:rsidRPr="007C093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13510002, </w:t>
      </w:r>
      <w:r w:rsidRPr="007C093A">
        <w:rPr>
          <w:rFonts w:ascii="Times New Roman" w:hAnsi="Times New Roman" w:cs="Times New Roman"/>
          <w:sz w:val="26"/>
          <w:szCs w:val="26"/>
        </w:rPr>
        <w:t>ИНН</w:t>
      </w:r>
      <w:r w:rsidR="000E3B69">
        <w:rPr>
          <w:rFonts w:ascii="Times New Roman" w:hAnsi="Times New Roman" w:cs="Times New Roman"/>
          <w:sz w:val="26"/>
          <w:szCs w:val="26"/>
        </w:rPr>
        <w:t>-</w:t>
      </w:r>
      <w:r w:rsidRPr="007C093A">
        <w:rPr>
          <w:rFonts w:ascii="Times New Roman" w:hAnsi="Times New Roman" w:cs="Times New Roman"/>
          <w:sz w:val="26"/>
          <w:szCs w:val="26"/>
        </w:rPr>
        <w:t xml:space="preserve"> 9111000242,  КПП</w:t>
      </w:r>
      <w:r w:rsidR="000E3B69">
        <w:rPr>
          <w:rFonts w:ascii="Times New Roman" w:hAnsi="Times New Roman" w:cs="Times New Roman"/>
          <w:sz w:val="26"/>
          <w:szCs w:val="26"/>
        </w:rPr>
        <w:t>-</w:t>
      </w:r>
      <w:r w:rsidRPr="007C093A">
        <w:rPr>
          <w:rFonts w:ascii="Times New Roman" w:hAnsi="Times New Roman" w:cs="Times New Roman"/>
          <w:sz w:val="26"/>
          <w:szCs w:val="26"/>
        </w:rPr>
        <w:t>911101001, ОКТМО</w:t>
      </w:r>
      <w:r w:rsidR="000E3B69">
        <w:rPr>
          <w:rFonts w:ascii="Times New Roman" w:hAnsi="Times New Roman" w:cs="Times New Roman"/>
          <w:sz w:val="26"/>
          <w:szCs w:val="26"/>
        </w:rPr>
        <w:t>-</w:t>
      </w:r>
      <w:r w:rsidRPr="007C093A">
        <w:rPr>
          <w:rFonts w:ascii="Times New Roman" w:hAnsi="Times New Roman" w:cs="Times New Roman"/>
          <w:sz w:val="26"/>
          <w:szCs w:val="26"/>
        </w:rPr>
        <w:t>35715000, КБК</w:t>
      </w:r>
      <w:r w:rsidR="000E3B69">
        <w:rPr>
          <w:rFonts w:ascii="Times New Roman" w:hAnsi="Times New Roman" w:cs="Times New Roman"/>
          <w:sz w:val="26"/>
          <w:szCs w:val="26"/>
        </w:rPr>
        <w:t>-</w:t>
      </w:r>
      <w:r w:rsidRPr="007C093A">
        <w:rPr>
          <w:rFonts w:ascii="Times New Roman" w:hAnsi="Times New Roman" w:cs="Times New Roman"/>
          <w:sz w:val="26"/>
          <w:szCs w:val="26"/>
        </w:rPr>
        <w:t>1881</w:t>
      </w:r>
      <w:r w:rsidR="000E3B69">
        <w:rPr>
          <w:rFonts w:ascii="Times New Roman" w:hAnsi="Times New Roman" w:cs="Times New Roman"/>
          <w:sz w:val="26"/>
          <w:szCs w:val="26"/>
        </w:rPr>
        <w:t>1601123010001140</w:t>
      </w:r>
      <w:r w:rsidRPr="007C093A">
        <w:rPr>
          <w:rFonts w:ascii="Times New Roman" w:hAnsi="Times New Roman" w:cs="Times New Roman"/>
          <w:sz w:val="26"/>
          <w:szCs w:val="26"/>
        </w:rPr>
        <w:t xml:space="preserve">, УИН </w:t>
      </w:r>
      <w:r w:rsidR="000E3B69">
        <w:rPr>
          <w:rFonts w:ascii="Times New Roman" w:hAnsi="Times New Roman" w:cs="Times New Roman"/>
          <w:sz w:val="26"/>
          <w:szCs w:val="26"/>
        </w:rPr>
        <w:t>-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b/>
          <w:bCs/>
          <w:sz w:val="26"/>
          <w:szCs w:val="26"/>
        </w:rPr>
        <w:t>/</w:t>
      </w:r>
      <w:r w:rsidRPr="007C09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УИД –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093A">
        <w:rPr>
          <w:rFonts w:ascii="Times New Roman" w:hAnsi="Times New Roman" w:cs="Times New Roman"/>
          <w:sz w:val="26"/>
          <w:szCs w:val="26"/>
        </w:rPr>
        <w:t>тип платежа «административный штраф»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093A">
        <w:rPr>
          <w:rFonts w:ascii="Times New Roman" w:hAnsi="Times New Roman" w:cs="Times New Roman"/>
          <w:sz w:val="26"/>
          <w:szCs w:val="26"/>
        </w:rPr>
        <w:t xml:space="preserve">номер протокола 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>/изъято</w:t>
      </w:r>
      <w:r w:rsidR="00933BC7">
        <w:rPr>
          <w:rFonts w:ascii="Times New Roman" w:hAnsi="Times New Roman"/>
          <w:b/>
          <w:bCs/>
          <w:sz w:val="26"/>
          <w:szCs w:val="26"/>
        </w:rPr>
        <w:t>/</w:t>
      </w:r>
      <w:r w:rsidRPr="007C093A">
        <w:rPr>
          <w:rFonts w:ascii="Times New Roman" w:hAnsi="Times New Roman" w:cs="Times New Roman"/>
          <w:sz w:val="26"/>
          <w:szCs w:val="26"/>
        </w:rPr>
        <w:t>.</w:t>
      </w:r>
    </w:p>
    <w:p w:rsidR="00853256" w:rsidRPr="007C093A" w:rsidP="0085325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 xml:space="preserve">Адрес взыскателя: Республика Крым, </w:t>
      </w:r>
      <w:r w:rsidRPr="007C093A">
        <w:rPr>
          <w:rFonts w:ascii="Times New Roman" w:hAnsi="Times New Roman" w:cs="Times New Roman"/>
          <w:sz w:val="26"/>
          <w:szCs w:val="26"/>
        </w:rPr>
        <w:t>г</w:t>
      </w:r>
      <w:r w:rsidRPr="007C093A">
        <w:rPr>
          <w:rFonts w:ascii="Times New Roman" w:hAnsi="Times New Roman" w:cs="Times New Roman"/>
          <w:sz w:val="26"/>
          <w:szCs w:val="26"/>
        </w:rPr>
        <w:t>.К</w:t>
      </w:r>
      <w:r w:rsidRPr="007C093A">
        <w:rPr>
          <w:rFonts w:ascii="Times New Roman" w:hAnsi="Times New Roman" w:cs="Times New Roman"/>
          <w:sz w:val="26"/>
          <w:szCs w:val="26"/>
        </w:rPr>
        <w:t>ерчь</w:t>
      </w:r>
      <w:r w:rsidRPr="007C093A">
        <w:rPr>
          <w:rFonts w:ascii="Times New Roman" w:hAnsi="Times New Roman" w:cs="Times New Roman"/>
          <w:sz w:val="26"/>
          <w:szCs w:val="26"/>
        </w:rPr>
        <w:t xml:space="preserve">, </w:t>
      </w:r>
      <w:r w:rsidRPr="007C093A">
        <w:rPr>
          <w:rFonts w:ascii="Times New Roman" w:hAnsi="Times New Roman" w:cs="Times New Roman"/>
          <w:sz w:val="26"/>
          <w:szCs w:val="26"/>
        </w:rPr>
        <w:t>ул.Д.Глухова</w:t>
      </w:r>
      <w:r w:rsidRPr="007C093A">
        <w:rPr>
          <w:rFonts w:ascii="Times New Roman" w:hAnsi="Times New Roman" w:cs="Times New Roman"/>
          <w:sz w:val="26"/>
          <w:szCs w:val="26"/>
        </w:rPr>
        <w:t>,</w:t>
      </w:r>
      <w:r w:rsidRPr="00933BC7" w:rsidR="00933BC7">
        <w:rPr>
          <w:rFonts w:ascii="Times New Roman" w:hAnsi="Times New Roman"/>
          <w:b/>
          <w:bCs/>
          <w:sz w:val="26"/>
          <w:szCs w:val="26"/>
        </w:rPr>
        <w:t xml:space="preserve"> /изъято</w:t>
      </w:r>
      <w:r w:rsidR="00933BC7">
        <w:rPr>
          <w:rFonts w:ascii="Times New Roman" w:hAnsi="Times New Roman"/>
          <w:b/>
          <w:bCs/>
          <w:sz w:val="26"/>
          <w:szCs w:val="26"/>
        </w:rPr>
        <w:t>/.</w:t>
      </w:r>
    </w:p>
    <w:p w:rsidR="00853256" w:rsidRPr="007C093A" w:rsidP="0085325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7C093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7C093A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853256" w:rsidRPr="007C093A" w:rsidP="0085325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853256" w:rsidRPr="007C093A" w:rsidP="0085325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А.А. Скибина</w:t>
      </w: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933BC7" w:rsidRPr="00832C90" w:rsidP="00933BC7">
      <w:pPr>
        <w:spacing w:line="240" w:lineRule="auto"/>
        <w:contextualSpacing/>
        <w:rPr>
          <w:rFonts w:ascii="Times New Roman" w:hAnsi="Times New Roman"/>
        </w:rPr>
      </w:pPr>
    </w:p>
    <w:p w:rsidR="00933BC7" w:rsidP="00933B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30.09.2021г.</w:t>
      </w:r>
    </w:p>
    <w:p w:rsidR="00933BC7" w:rsidP="00933BC7">
      <w:pPr>
        <w:ind w:firstLine="708"/>
        <w:contextualSpacing/>
      </w:pPr>
    </w:p>
    <w:p w:rsidR="00F37542"/>
    <w:sectPr w:rsidSect="0089628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24235"/>
      <w:docPartObj>
        <w:docPartGallery w:val="Page Numbers (Bottom of Page)"/>
        <w:docPartUnique/>
      </w:docPartObj>
    </w:sdtPr>
    <w:sdtContent>
      <w:p w:rsidR="008962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8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62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56"/>
    <w:rsid w:val="000E3B69"/>
    <w:rsid w:val="00172D0F"/>
    <w:rsid w:val="00442D1F"/>
    <w:rsid w:val="004F3072"/>
    <w:rsid w:val="00583F38"/>
    <w:rsid w:val="006B42DF"/>
    <w:rsid w:val="007C093A"/>
    <w:rsid w:val="00832C90"/>
    <w:rsid w:val="00853256"/>
    <w:rsid w:val="0089628A"/>
    <w:rsid w:val="008D48F5"/>
    <w:rsid w:val="008D5953"/>
    <w:rsid w:val="00933BC7"/>
    <w:rsid w:val="00AE7BBF"/>
    <w:rsid w:val="00C66576"/>
    <w:rsid w:val="00EE54D4"/>
    <w:rsid w:val="00F24E19"/>
    <w:rsid w:val="00F3062B"/>
    <w:rsid w:val="00F37542"/>
    <w:rsid w:val="00FA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2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53256"/>
  </w:style>
  <w:style w:type="character" w:customStyle="1" w:styleId="snippetequal">
    <w:name w:val="snippet_equal"/>
    <w:basedOn w:val="DefaultParagraphFont"/>
    <w:rsid w:val="00853256"/>
  </w:style>
  <w:style w:type="paragraph" w:styleId="BodyText">
    <w:name w:val="Body Text"/>
    <w:basedOn w:val="Normal"/>
    <w:link w:val="a"/>
    <w:uiPriority w:val="99"/>
    <w:semiHidden/>
    <w:unhideWhenUsed/>
    <w:rsid w:val="0085325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53256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853256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853256"/>
    <w:rPr>
      <w:rFonts w:ascii="Calibri" w:hAnsi="Calibri" w:eastAsiaTheme="minorEastAsia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85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32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0E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E3B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