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CD052E" w:rsidRPr="00D62370" w:rsidP="00D62370">
      <w:pPr>
        <w:pStyle w:val="Title"/>
        <w:spacing w:line="276" w:lineRule="auto"/>
        <w:ind w:firstLine="709"/>
        <w:jc w:val="left"/>
        <w:mirrorIndents/>
      </w:pPr>
      <w:r w:rsidRPr="00D62370">
        <w:t xml:space="preserve">                                                                      </w:t>
      </w:r>
      <w:r w:rsidR="007E3496">
        <w:t xml:space="preserve">                          </w:t>
      </w:r>
      <w:r w:rsidRPr="00D62370">
        <w:t xml:space="preserve">     Дело № 5 – 51-</w:t>
      </w:r>
      <w:r w:rsidRPr="00D62370" w:rsidR="003339B5">
        <w:t>187</w:t>
      </w:r>
      <w:r w:rsidRPr="00D62370" w:rsidR="001E51B6">
        <w:t>/2018</w:t>
      </w:r>
    </w:p>
    <w:p w:rsidR="00CD052E" w:rsidRPr="00D62370" w:rsidP="00D62370">
      <w:pPr>
        <w:pStyle w:val="Title"/>
        <w:spacing w:line="276" w:lineRule="auto"/>
        <w:ind w:firstLine="709"/>
        <w:mirrorIndents/>
      </w:pPr>
    </w:p>
    <w:p w:rsidR="00CD052E" w:rsidRPr="00D62370" w:rsidP="00D62370">
      <w:pPr>
        <w:pStyle w:val="Title"/>
        <w:tabs>
          <w:tab w:val="center" w:pos="4819"/>
          <w:tab w:val="left" w:pos="7926"/>
        </w:tabs>
        <w:spacing w:line="276" w:lineRule="auto"/>
        <w:ind w:firstLine="709"/>
        <w:jc w:val="left"/>
        <w:mirrorIndents/>
      </w:pPr>
      <w:r w:rsidRPr="00D62370">
        <w:tab/>
        <w:t>ПОСТАНОВЛЕНИЕ</w:t>
      </w:r>
      <w:r w:rsidRPr="00D62370">
        <w:tab/>
      </w:r>
    </w:p>
    <w:p w:rsidR="00CD052E" w:rsidRPr="00D62370" w:rsidP="00D62370">
      <w:pPr>
        <w:pStyle w:val="Title"/>
        <w:spacing w:line="276" w:lineRule="auto"/>
        <w:ind w:firstLine="709"/>
        <w:mirrorIndents/>
      </w:pPr>
      <w:r w:rsidRPr="00D62370">
        <w:t>по делу об административном правонарушении</w:t>
      </w:r>
    </w:p>
    <w:p w:rsidR="00CD052E" w:rsidRPr="00D62370" w:rsidP="00D62370">
      <w:pPr>
        <w:pStyle w:val="Title"/>
        <w:spacing w:line="276" w:lineRule="auto"/>
        <w:ind w:firstLine="709"/>
        <w:mirrorIndents/>
        <w:rPr>
          <w:b w:val="0"/>
        </w:rPr>
      </w:pPr>
    </w:p>
    <w:p w:rsidR="00CD052E" w:rsidRPr="00D62370" w:rsidP="00D62370">
      <w:pPr>
        <w:spacing w:line="276" w:lineRule="auto"/>
        <w:ind w:firstLine="709"/>
        <w:mirrorIndents/>
      </w:pPr>
      <w:r w:rsidRPr="00D62370">
        <w:t>05 июля</w:t>
      </w:r>
      <w:r w:rsidRPr="00D62370" w:rsidR="001E51B6">
        <w:t xml:space="preserve"> 2018</w:t>
      </w:r>
      <w:r w:rsidRPr="00D62370">
        <w:t xml:space="preserve"> года</w:t>
      </w:r>
      <w:r w:rsidRPr="00D62370">
        <w:tab/>
        <w:t xml:space="preserve">                                                                </w:t>
      </w:r>
      <w:r w:rsidRPr="00D62370">
        <w:tab/>
      </w:r>
      <w:r w:rsidRPr="00D62370">
        <w:tab/>
      </w:r>
      <w:r w:rsidRPr="00D62370">
        <w:tab/>
        <w:t xml:space="preserve">г. Керчь </w:t>
      </w:r>
    </w:p>
    <w:p w:rsidR="00CD052E" w:rsidRPr="00D62370" w:rsidP="00D62370">
      <w:pPr>
        <w:spacing w:line="276" w:lineRule="auto"/>
        <w:ind w:firstLine="709"/>
        <w:mirrorIndents/>
      </w:pPr>
    </w:p>
    <w:p w:rsidR="003339B5" w:rsidRPr="00D62370" w:rsidP="00D62370">
      <w:pPr>
        <w:autoSpaceDE w:val="0"/>
        <w:autoSpaceDN w:val="0"/>
        <w:adjustRightInd w:val="0"/>
        <w:spacing w:line="276" w:lineRule="auto"/>
        <w:ind w:firstLine="709"/>
        <w:jc w:val="both"/>
        <w:mirrorIndents/>
      </w:pPr>
      <w:r w:rsidRPr="00D62370">
        <w:t>Мировой судья судебного участка № 45 Керченского судебного района (городской округ Керчь) Республики Крым, исполняя обязанности мирового судьи судебного участка № 51 Керченского судебного района (городской округ Керчь) Республики Крым, Волошина О.В.,</w:t>
      </w:r>
    </w:p>
    <w:p w:rsidR="001E51B6" w:rsidRPr="00D62370" w:rsidP="00D62370">
      <w:pPr>
        <w:spacing w:line="276" w:lineRule="auto"/>
        <w:ind w:firstLine="709"/>
        <w:jc w:val="both"/>
        <w:mirrorIndents/>
      </w:pPr>
      <w:r w:rsidRPr="00D62370">
        <w:t xml:space="preserve">с участием лиц: </w:t>
      </w:r>
    </w:p>
    <w:p w:rsidR="001E51B6" w:rsidRPr="00D62370" w:rsidP="00D62370">
      <w:pPr>
        <w:spacing w:line="276" w:lineRule="auto"/>
        <w:ind w:firstLine="709"/>
        <w:jc w:val="both"/>
        <w:mirrorIndents/>
      </w:pPr>
      <w:r w:rsidRPr="00D62370">
        <w:t>лица привлекаемого к административной ответственности Бочкаревой О.И</w:t>
      </w:r>
      <w:r w:rsidRPr="00D62370">
        <w:t xml:space="preserve">, </w:t>
      </w:r>
    </w:p>
    <w:p w:rsidR="002363E1" w:rsidRPr="00D62370" w:rsidP="00D62370">
      <w:pPr>
        <w:spacing w:line="276" w:lineRule="auto"/>
        <w:ind w:firstLine="709"/>
        <w:jc w:val="both"/>
        <w:mirrorIndents/>
      </w:pPr>
      <w:r w:rsidRPr="00D62370">
        <w:t xml:space="preserve">представителя лица привлекаемого к административной ответственности </w:t>
      </w:r>
      <w:r w:rsidR="002E2A6C">
        <w:t>/изъято/</w:t>
      </w:r>
      <w:r w:rsidRPr="00D62370">
        <w:t>, действующего на основании устного заявления лица привлекаемого к административной ответственности,</w:t>
      </w:r>
    </w:p>
    <w:p w:rsidR="00CD052E" w:rsidRPr="00D62370" w:rsidP="00D62370">
      <w:pPr>
        <w:spacing w:line="276" w:lineRule="auto"/>
        <w:ind w:firstLine="709"/>
        <w:jc w:val="both"/>
        <w:mirrorIndents/>
      </w:pPr>
      <w:r w:rsidRPr="00D62370">
        <w:t xml:space="preserve">рассмотрев административный материал в отношении: </w:t>
      </w:r>
      <w:r w:rsidR="002E2A6C">
        <w:t>/изъято</w:t>
      </w:r>
      <w:r w:rsidRPr="00D62370" w:rsidR="00557C7D">
        <w:t xml:space="preserve"> Бочкаревой </w:t>
      </w:r>
      <w:r w:rsidR="002E2A6C">
        <w:t>О.И.</w:t>
      </w:r>
      <w:r w:rsidRPr="00D62370" w:rsidR="00557C7D">
        <w:t xml:space="preserve">, </w:t>
      </w:r>
      <w:r w:rsidR="002E2A6C">
        <w:t>/</w:t>
      </w:r>
      <w:r w:rsidR="002E2A6C">
        <w:t>изъято</w:t>
      </w:r>
      <w:r w:rsidRPr="00D62370">
        <w:t>года</w:t>
      </w:r>
      <w:r w:rsidRPr="00D62370">
        <w:t xml:space="preserve"> рождения, урожен</w:t>
      </w:r>
      <w:r w:rsidRPr="00D62370" w:rsidR="00636246">
        <w:t>ки</w:t>
      </w:r>
      <w:r w:rsidRPr="00D62370">
        <w:t xml:space="preserve"> </w:t>
      </w:r>
      <w:r w:rsidR="002E2A6C">
        <w:t>/изъято</w:t>
      </w:r>
      <w:r w:rsidRPr="00D62370" w:rsidR="00636246">
        <w:t>.</w:t>
      </w:r>
      <w:r w:rsidRPr="00D62370">
        <w:t>, граждан</w:t>
      </w:r>
      <w:r w:rsidRPr="00D62370" w:rsidR="00CB38A1">
        <w:t>ки</w:t>
      </w:r>
      <w:r w:rsidRPr="00D62370">
        <w:t xml:space="preserve"> </w:t>
      </w:r>
      <w:r w:rsidR="002E2A6C">
        <w:t>/изъято</w:t>
      </w:r>
      <w:r w:rsidRPr="00D62370">
        <w:t>, зарегистрированно</w:t>
      </w:r>
      <w:r w:rsidRPr="00D62370" w:rsidR="00CB38A1">
        <w:t>й</w:t>
      </w:r>
      <w:r w:rsidRPr="00D62370">
        <w:t xml:space="preserve"> и  проживающе</w:t>
      </w:r>
      <w:r w:rsidRPr="00D62370" w:rsidR="00CB38A1">
        <w:t>й</w:t>
      </w:r>
      <w:r w:rsidRPr="00D62370" w:rsidR="00BD7507">
        <w:t xml:space="preserve"> </w:t>
      </w:r>
      <w:r w:rsidRPr="00D62370">
        <w:t xml:space="preserve">по адресу: </w:t>
      </w:r>
      <w:r w:rsidR="002E2A6C">
        <w:t>/изъято</w:t>
      </w:r>
      <w:r w:rsidRPr="00D62370" w:rsidR="00557C7D">
        <w:t xml:space="preserve">, привлекаемой к административной ответственности по </w:t>
      </w:r>
      <w:r w:rsidRPr="00D62370" w:rsidR="00557C7D">
        <w:t>ч</w:t>
      </w:r>
      <w:r w:rsidRPr="00D62370" w:rsidR="00557C7D">
        <w:t>. 12 ст. 19.5 КРФ об АП,</w:t>
      </w:r>
    </w:p>
    <w:p w:rsidR="00CD052E" w:rsidRPr="00D62370" w:rsidP="00D62370">
      <w:pPr>
        <w:spacing w:line="276" w:lineRule="auto"/>
        <w:ind w:firstLine="709"/>
        <w:jc w:val="both"/>
        <w:mirrorIndents/>
        <w:rPr>
          <w:b/>
          <w:bCs/>
        </w:rPr>
      </w:pPr>
    </w:p>
    <w:p w:rsidR="00CD052E" w:rsidRPr="00D62370" w:rsidP="00D62370">
      <w:pPr>
        <w:spacing w:line="276" w:lineRule="auto"/>
        <w:ind w:firstLine="709"/>
        <w:jc w:val="center"/>
        <w:mirrorIndents/>
        <w:rPr>
          <w:b/>
          <w:bCs/>
        </w:rPr>
      </w:pPr>
      <w:r w:rsidRPr="00D62370">
        <w:rPr>
          <w:b/>
          <w:bCs/>
        </w:rPr>
        <w:t>УСТАНОВИЛ:</w:t>
      </w:r>
    </w:p>
    <w:p w:rsidR="00CD052E" w:rsidRPr="00D62370" w:rsidP="00D62370">
      <w:pPr>
        <w:spacing w:line="276" w:lineRule="auto"/>
        <w:ind w:firstLine="709"/>
        <w:jc w:val="center"/>
        <w:mirrorIndents/>
        <w:rPr>
          <w:b/>
          <w:bCs/>
        </w:rPr>
      </w:pPr>
    </w:p>
    <w:p w:rsidR="003132A0" w:rsidRPr="00D62370" w:rsidP="00D62370">
      <w:pPr>
        <w:spacing w:line="276" w:lineRule="auto"/>
        <w:ind w:firstLine="709"/>
        <w:jc w:val="both"/>
        <w:mirrorIndents/>
      </w:pPr>
    </w:p>
    <w:p w:rsidR="00CD052E" w:rsidRPr="00D62370" w:rsidP="00D62370">
      <w:pPr>
        <w:spacing w:line="276" w:lineRule="auto"/>
        <w:ind w:firstLine="709"/>
        <w:jc w:val="both"/>
        <w:mirrorIndents/>
      </w:pPr>
      <w:r w:rsidRPr="00D62370">
        <w:t>Бочкарева О.И.</w:t>
      </w:r>
      <w:r w:rsidRPr="00D62370">
        <w:t xml:space="preserve"> привлекается к административной ответственности по </w:t>
      </w:r>
      <w:r w:rsidRPr="00D62370">
        <w:t>ч</w:t>
      </w:r>
      <w:r w:rsidRPr="00D62370">
        <w:t>. 12 ст. 19.5 КРФ об АП</w:t>
      </w:r>
      <w:r w:rsidRPr="00D62370">
        <w:t>.</w:t>
      </w:r>
    </w:p>
    <w:p w:rsidR="00FF732B" w:rsidRPr="00D62370" w:rsidP="00D62370">
      <w:pPr>
        <w:pStyle w:val="BodyTextIndent"/>
        <w:spacing w:line="276" w:lineRule="auto"/>
        <w:ind w:firstLine="709"/>
        <w:jc w:val="both"/>
        <w:mirrorIndents/>
      </w:pPr>
      <w:r w:rsidRPr="00D62370">
        <w:t xml:space="preserve">Согласно, </w:t>
      </w:r>
      <w:r w:rsidRPr="00D62370" w:rsidR="00B9559B">
        <w:t xml:space="preserve">протоколу об административном правонарушении № </w:t>
      </w:r>
      <w:r w:rsidR="002E2A6C">
        <w:t>/изъято/</w:t>
      </w:r>
      <w:r w:rsidRPr="00D62370" w:rsidR="00B9559B">
        <w:t>от 20.06.201</w:t>
      </w:r>
      <w:r w:rsidRPr="00D62370" w:rsidR="001F6785">
        <w:t>8</w:t>
      </w:r>
      <w:r w:rsidRPr="00D62370">
        <w:t xml:space="preserve">, </w:t>
      </w:r>
      <w:r w:rsidRPr="00D62370" w:rsidR="00B9559B">
        <w:t xml:space="preserve">Бочкарева О.И. </w:t>
      </w:r>
      <w:r w:rsidRPr="00D62370">
        <w:t xml:space="preserve">являясь должностным лицом </w:t>
      </w:r>
      <w:r w:rsidRPr="00D62370" w:rsidR="00F2684A">
        <w:t>–</w:t>
      </w:r>
      <w:r w:rsidRPr="00D62370">
        <w:t xml:space="preserve"> </w:t>
      </w:r>
      <w:r w:rsidR="002E2A6C">
        <w:t>/изъято/</w:t>
      </w:r>
      <w:r w:rsidRPr="00D62370" w:rsidR="00806EA7">
        <w:t xml:space="preserve">не выполнила пункт предписания № 2, бланка предписания ГПН № </w:t>
      </w:r>
      <w:r w:rsidR="002E2A6C">
        <w:t>/изъято/</w:t>
      </w:r>
      <w:r w:rsidRPr="00D62370" w:rsidR="00806EA7">
        <w:t xml:space="preserve">от 12.05.2017 со сроком устранения до 21 мая 2018 года, </w:t>
      </w:r>
      <w:r w:rsidRPr="00D62370" w:rsidR="00785C7F">
        <w:t xml:space="preserve"> </w:t>
      </w:r>
      <w:r w:rsidRPr="00D62370" w:rsidR="00A86D46">
        <w:t xml:space="preserve"> а именно не устранила нарушение в </w:t>
      </w:r>
      <w:r w:rsidRPr="00D62370" w:rsidR="00A86D46">
        <w:t>соответствии</w:t>
      </w:r>
      <w:r w:rsidRPr="00D62370" w:rsidR="00A86D46">
        <w:t xml:space="preserve"> с которым системы пожарной сигнализации не обеспечивают подачу сигналов</w:t>
      </w:r>
      <w:r w:rsidRPr="00D62370" w:rsidR="006C3C3D">
        <w:t xml:space="preserve"> о возникновении пожара с дублированием на пульт подразделения пожарной охраны без участия работников объектов </w:t>
      </w:r>
      <w:r w:rsidRPr="00D62370" w:rsidR="006C3C3D">
        <w:t xml:space="preserve">( </w:t>
      </w:r>
      <w:r w:rsidRPr="00D62370" w:rsidR="006C3C3D">
        <w:t xml:space="preserve">п.1 ч.2 ст. 1 ч.1 ст. 6, ч. 3 ст. 4, ст. 32, ч. 7 ст. 83 № 123- ФЗ от 22.07.2008 г.), </w:t>
      </w:r>
      <w:r w:rsidR="002D230F">
        <w:t xml:space="preserve">за что предусмотрена административная ответственность по </w:t>
      </w:r>
      <w:r w:rsidRPr="00D62370" w:rsidR="00785C7F">
        <w:t xml:space="preserve"> ч. 12 ст. 19.5 КРФ об АП.</w:t>
      </w:r>
    </w:p>
    <w:p w:rsidR="00FF732B" w:rsidRPr="00D62370" w:rsidP="00D62370">
      <w:pPr>
        <w:spacing w:line="276" w:lineRule="auto"/>
        <w:ind w:firstLine="709"/>
        <w:jc w:val="both"/>
        <w:mirrorIndents/>
      </w:pPr>
      <w:r w:rsidRPr="00D62370">
        <w:t xml:space="preserve">В судебном заседании </w:t>
      </w:r>
      <w:r w:rsidRPr="00D62370" w:rsidR="002D230F">
        <w:t xml:space="preserve">Бочкарева О.И. </w:t>
      </w:r>
      <w:r w:rsidRPr="00D62370">
        <w:t>вину в совершении административного правонарушение признала</w:t>
      </w:r>
      <w:r w:rsidR="002D230F">
        <w:t>, обстоятельства, указанные в протоколе об административном правонарушении не оспаривала, в содеянном раскаялась.</w:t>
      </w:r>
      <w:r w:rsidRPr="00D62370" w:rsidR="00F43FB6">
        <w:t xml:space="preserve"> </w:t>
      </w:r>
    </w:p>
    <w:p w:rsidR="006F52E9" w:rsidRPr="00D62370" w:rsidP="00D62370">
      <w:pPr>
        <w:spacing w:line="276" w:lineRule="auto"/>
        <w:ind w:firstLine="709"/>
        <w:jc w:val="both"/>
        <w:mirrorIndents/>
      </w:pPr>
      <w:r w:rsidRPr="00D62370">
        <w:t>Представитель лица привлекаемого к административной ответственности пояснил</w:t>
      </w:r>
      <w:r w:rsidRPr="00D62370" w:rsidR="00F43FB6">
        <w:t xml:space="preserve">, что </w:t>
      </w:r>
      <w:r w:rsidRPr="00D62370" w:rsidR="00D62370">
        <w:t xml:space="preserve"> предписание они выполняют  по мере возможности, ввиду того, что новое оборудование дорогостоящее, денежных средств  им не хватает, но за лето   все пункты предписания будут выполнены. Кроме того пояснил, что база отдыха старая, нуждается в дополнительном ремонте, на что так же им нужны денежные средства.</w:t>
      </w:r>
      <w:r w:rsidRPr="00D62370" w:rsidR="00F43FB6">
        <w:t xml:space="preserve"> </w:t>
      </w:r>
    </w:p>
    <w:p w:rsidR="00CD052E" w:rsidRPr="00D62370" w:rsidP="00D62370">
      <w:pPr>
        <w:spacing w:line="276" w:lineRule="auto"/>
        <w:ind w:firstLine="709"/>
        <w:jc w:val="both"/>
        <w:mirrorIndents/>
      </w:pPr>
      <w:r w:rsidRPr="00D62370">
        <w:t xml:space="preserve">Заслушав </w:t>
      </w:r>
      <w:r w:rsidRPr="00D62370" w:rsidR="008D0649">
        <w:t>пояснения сторон</w:t>
      </w:r>
      <w:r w:rsidRPr="00D62370">
        <w:t xml:space="preserve">, изучив материалы дела, суд приходит к выводу, что вина </w:t>
      </w:r>
      <w:r w:rsidR="002D230F">
        <w:t xml:space="preserve">должностного лица - </w:t>
      </w:r>
      <w:r w:rsidRPr="00D62370" w:rsidR="008D0649">
        <w:t>Бочкаревой О.И.</w:t>
      </w:r>
      <w:r w:rsidRPr="00D62370">
        <w:t xml:space="preserve">  в совершении административного </w:t>
      </w:r>
      <w:r w:rsidRPr="00D62370">
        <w:t xml:space="preserve">правонарушения предусмотренного </w:t>
      </w:r>
      <w:r w:rsidRPr="00D62370" w:rsidR="008D0649">
        <w:t xml:space="preserve"> </w:t>
      </w:r>
      <w:r w:rsidRPr="00D62370" w:rsidR="008D0649">
        <w:t>ч</w:t>
      </w:r>
      <w:r w:rsidRPr="00D62370" w:rsidR="008D0649">
        <w:t xml:space="preserve">. 12 </w:t>
      </w:r>
      <w:r w:rsidRPr="00D62370">
        <w:t>ст.19.</w:t>
      </w:r>
      <w:r w:rsidRPr="00D62370" w:rsidR="008D0649">
        <w:t>5</w:t>
      </w:r>
      <w:r w:rsidRPr="00D62370">
        <w:t xml:space="preserve">. </w:t>
      </w:r>
      <w:r w:rsidRPr="00D62370" w:rsidR="003132A0">
        <w:t>КРФ об АП</w:t>
      </w:r>
      <w:r w:rsidRPr="00D62370">
        <w:t xml:space="preserve">, полностью </w:t>
      </w:r>
      <w:r w:rsidRPr="00D62370">
        <w:t>доказана</w:t>
      </w:r>
      <w:r w:rsidRPr="00D62370">
        <w:t xml:space="preserve"> материалами дела. </w:t>
      </w:r>
    </w:p>
    <w:p w:rsidR="00BB6981" w:rsidRPr="00D62370" w:rsidP="00D62370">
      <w:pPr>
        <w:spacing w:line="276" w:lineRule="auto"/>
        <w:ind w:firstLine="709"/>
        <w:jc w:val="both"/>
        <w:mirrorIndents/>
        <w:rPr>
          <w:color w:val="000000"/>
        </w:rPr>
      </w:pPr>
      <w:r w:rsidRPr="00D62370">
        <w:rPr>
          <w:color w:val="000000"/>
          <w:shd w:val="clear" w:color="auto" w:fill="FFFFFF"/>
        </w:rPr>
        <w:t>Отношения в области пожарной безопасности регулируются Федеральным законом от 21.12.1994 N 69-ФЗ "О пожарной безопасности" и иными нормативными документами, содержащими требования пожарной безопасности, в том числе правилами и нормами пожарной безопасности.</w:t>
      </w:r>
    </w:p>
    <w:p w:rsidR="00BB6981" w:rsidRPr="00D62370" w:rsidP="00D62370">
      <w:pPr>
        <w:spacing w:line="276" w:lineRule="auto"/>
        <w:ind w:firstLine="709"/>
        <w:jc w:val="both"/>
        <w:mirrorIndents/>
        <w:rPr>
          <w:color w:val="000000"/>
        </w:rPr>
      </w:pPr>
      <w:r w:rsidRPr="00D62370">
        <w:rPr>
          <w:color w:val="000000"/>
          <w:shd w:val="clear" w:color="auto" w:fill="FFFFFF"/>
        </w:rPr>
        <w:t>Статьей 1 указанного Федерального закона предусмотрено, что требованиями пожарной безопасности являются специальные условия социального и (или) технического характера, установленные в целях обеспечения пожарной безопасности законодательством Российской Федерации, нормативными документами или уполномоченным государственным органом. </w:t>
      </w:r>
    </w:p>
    <w:p w:rsidR="00BB6981" w:rsidRPr="00D62370" w:rsidP="00D62370">
      <w:pPr>
        <w:spacing w:line="276" w:lineRule="auto"/>
        <w:ind w:firstLine="709"/>
        <w:jc w:val="both"/>
        <w:mirrorIndents/>
      </w:pPr>
      <w:r w:rsidRPr="00D62370">
        <w:rPr>
          <w:color w:val="000000"/>
          <w:shd w:val="clear" w:color="auto" w:fill="FFFFFF"/>
        </w:rPr>
        <w:t>Под нарушением требований пожарной безопасности согласно вышеназванной статье понимается невыполнение или ненадлежащее выполнение требований пожарной безопасности.</w:t>
      </w:r>
    </w:p>
    <w:p w:rsidR="00247557" w:rsidRPr="00D62370" w:rsidP="00D62370">
      <w:pPr>
        <w:spacing w:line="276" w:lineRule="auto"/>
        <w:ind w:firstLine="709"/>
        <w:jc w:val="both"/>
        <w:mirrorIndents/>
        <w:rPr>
          <w:color w:val="000000"/>
          <w:shd w:val="clear" w:color="auto" w:fill="FFFFFF"/>
        </w:rPr>
      </w:pPr>
      <w:r w:rsidRPr="00D62370">
        <w:rPr>
          <w:color w:val="000000"/>
          <w:shd w:val="clear" w:color="auto" w:fill="FFFFFF"/>
        </w:rPr>
        <w:t>В силу ст. </w:t>
      </w:r>
      <w:r>
        <w:fldChar w:fldCharType="begin"/>
      </w:r>
      <w:r>
        <w:instrText xml:space="preserve"> HYPERLINK "http://sudact.ru/law/federalnyi-zakon-ot-21121994-n-69-fz-o/glava-ii/statia-6_1/" \o "Федеральный закон от 21.12.1994 N 69-ФЗ &gt; (ред. от 29.07.2017) &gt; "О пожарной безопасности" &gt;  Глава II. Пожарная охрана &gt; Статья 6. Федеральный государственный пожарный надзор" \t "_blank" </w:instrText>
      </w:r>
      <w:r>
        <w:fldChar w:fldCharType="separate"/>
      </w:r>
      <w:r w:rsidRPr="00D62370">
        <w:rPr>
          <w:rStyle w:val="Hyperlink"/>
          <w:color w:val="8859A8"/>
          <w:bdr w:val="none" w:sz="0" w:space="0" w:color="auto" w:frame="1"/>
        </w:rPr>
        <w:t>6</w:t>
      </w:r>
      <w:r>
        <w:fldChar w:fldCharType="end"/>
      </w:r>
      <w:r w:rsidRPr="00D62370">
        <w:rPr>
          <w:color w:val="000000"/>
          <w:shd w:val="clear" w:color="auto" w:fill="FFFFFF"/>
        </w:rPr>
        <w:t> ФЗ от 21.12.1994 № 69-ФЗ «О пожарной безопасности» должностные лица органов государственного пожарного надзора в порядке, установленном законодательством Российской Федерации, имеют право:</w:t>
      </w:r>
      <w:r w:rsidRPr="00D62370">
        <w:rPr>
          <w:color w:val="000000"/>
        </w:rPr>
        <w:t xml:space="preserve"> </w:t>
      </w:r>
      <w:r w:rsidRPr="00D62370">
        <w:rPr>
          <w:color w:val="000000"/>
          <w:shd w:val="clear" w:color="auto" w:fill="FFFFFF"/>
        </w:rPr>
        <w:t>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пожарного надзора о назначении проверки посещать объекты защиты, территории, земельные участки и проводить их обследование, а также проводить исследования, испытания, экспертизы</w:t>
      </w:r>
      <w:r w:rsidRPr="00D62370">
        <w:rPr>
          <w:color w:val="000000"/>
          <w:shd w:val="clear" w:color="auto" w:fill="FFFFFF"/>
        </w:rPr>
        <w:t>, расследования и другие мероприятия по контролю;</w:t>
      </w:r>
      <w:r w:rsidRPr="00D62370">
        <w:rPr>
          <w:color w:val="000000"/>
        </w:rPr>
        <w:t xml:space="preserve"> </w:t>
      </w:r>
      <w:r w:rsidRPr="00D62370">
        <w:rPr>
          <w:color w:val="000000"/>
          <w:shd w:val="clear" w:color="auto" w:fill="FFFFFF"/>
        </w:rPr>
        <w:t xml:space="preserve">выдавать организациям и гражданам предписания об устранении выявленных нарушений требований пожарной безопасности, о проведении мероприятий по обеспечению пожарной безопасности на объектах защиты, территориях, земельных участках, на лесных участках, на опасных производственных объектах ведения подземных горных работ, при производстве, транспортировке, хранении, использовании и утилизации взрывчатых материалов промышленного назначения, в отношении пожарно-технической продукции, не соответствующей требованиям Федерального закона от </w:t>
      </w:r>
      <w:r w:rsidRPr="00D62370">
        <w:rPr>
          <w:color w:val="000000"/>
          <w:shd w:val="clear" w:color="auto" w:fill="FFFFFF"/>
        </w:rPr>
        <w:t>22.07.2008</w:t>
      </w:r>
      <w:r w:rsidRPr="00D62370">
        <w:rPr>
          <w:color w:val="000000"/>
          <w:shd w:val="clear" w:color="auto" w:fill="FFFFFF"/>
        </w:rPr>
        <w:t xml:space="preserve"> </w:t>
      </w:r>
      <w:r w:rsidRPr="00D62370">
        <w:rPr>
          <w:color w:val="000000"/>
          <w:shd w:val="clear" w:color="auto" w:fill="FFFFFF"/>
        </w:rPr>
        <w:t>№</w:t>
      </w:r>
      <w:r w:rsidRPr="00D62370">
        <w:rPr>
          <w:color w:val="000000"/>
          <w:shd w:val="clear" w:color="auto" w:fill="FFFFFF"/>
        </w:rPr>
        <w:t xml:space="preserve"> 123-ФЗ "Технический</w:t>
      </w:r>
      <w:r w:rsidRPr="00D62370">
        <w:rPr>
          <w:color w:val="000000"/>
          <w:shd w:val="clear" w:color="auto" w:fill="FFFFFF"/>
        </w:rPr>
        <w:t xml:space="preserve"> регламент о требованиях пожарной безопасности", а также о предотвращении угрозы возникновения пожара.</w:t>
      </w:r>
    </w:p>
    <w:p w:rsidR="00895166" w:rsidRPr="00D62370" w:rsidP="00D62370">
      <w:pPr>
        <w:spacing w:line="276" w:lineRule="auto"/>
        <w:ind w:firstLine="709"/>
        <w:jc w:val="both"/>
        <w:mirrorIndents/>
        <w:rPr>
          <w:color w:val="000000"/>
          <w:shd w:val="clear" w:color="auto" w:fill="FFFFFF"/>
        </w:rPr>
      </w:pPr>
      <w:r w:rsidRPr="00D62370">
        <w:rPr>
          <w:color w:val="000000"/>
          <w:shd w:val="clear" w:color="auto" w:fill="FFFFFF"/>
        </w:rPr>
        <w:t>Предписание об устранении нарушений обязательно для исполнения всеми должностными лицами, гражданами, юридическими лицами независимо от организационно - правовой формы последних, осуществляющими свою деятельность.</w:t>
      </w:r>
      <w:r w:rsidRPr="00D62370">
        <w:rPr>
          <w:color w:val="000000"/>
          <w:shd w:val="clear" w:color="auto" w:fill="FFFFFF"/>
        </w:rPr>
        <w:t xml:space="preserve"> Невыполнение в установленный срок законного предписания органа, осуществляющего федеральный государственный пожарный надзор, влечет административную ответственность в соответствии с </w:t>
      </w:r>
      <w:r w:rsidRPr="00D62370">
        <w:rPr>
          <w:color w:val="000000"/>
          <w:shd w:val="clear" w:color="auto" w:fill="FFFFFF"/>
        </w:rPr>
        <w:t>ч</w:t>
      </w:r>
      <w:r w:rsidRPr="00D62370">
        <w:rPr>
          <w:color w:val="000000"/>
          <w:shd w:val="clear" w:color="auto" w:fill="FFFFFF"/>
        </w:rPr>
        <w:t xml:space="preserve">. 12 ст. 19.5 </w:t>
      </w:r>
      <w:r w:rsidRPr="00D62370">
        <w:rPr>
          <w:color w:val="000000"/>
          <w:shd w:val="clear" w:color="auto" w:fill="FFFFFF"/>
        </w:rPr>
        <w:t>КоАП</w:t>
      </w:r>
      <w:r w:rsidRPr="00D62370">
        <w:rPr>
          <w:color w:val="000000"/>
          <w:shd w:val="clear" w:color="auto" w:fill="FFFFFF"/>
        </w:rPr>
        <w:t xml:space="preserve"> РФ.</w:t>
      </w:r>
    </w:p>
    <w:p w:rsidR="005257BB" w:rsidRPr="00D62370" w:rsidP="00D62370">
      <w:pPr>
        <w:spacing w:line="276" w:lineRule="auto"/>
        <w:ind w:firstLine="709"/>
        <w:jc w:val="both"/>
        <w:mirrorIndents/>
        <w:rPr>
          <w:color w:val="000000"/>
          <w:shd w:val="clear" w:color="auto" w:fill="FFFFFF"/>
        </w:rPr>
      </w:pPr>
      <w:r w:rsidRPr="00D62370">
        <w:rPr>
          <w:color w:val="000000"/>
          <w:shd w:val="clear" w:color="auto" w:fill="FFFFFF"/>
        </w:rPr>
        <w:t>Согласно материал</w:t>
      </w:r>
      <w:r w:rsidR="002D230F">
        <w:rPr>
          <w:color w:val="000000"/>
          <w:shd w:val="clear" w:color="auto" w:fill="FFFFFF"/>
        </w:rPr>
        <w:t>ам</w:t>
      </w:r>
      <w:r w:rsidRPr="00D62370">
        <w:rPr>
          <w:color w:val="000000"/>
          <w:shd w:val="clear" w:color="auto" w:fill="FFFFFF"/>
        </w:rPr>
        <w:t xml:space="preserve"> дела, в результате проведенной </w:t>
      </w:r>
      <w:r w:rsidRPr="00D62370" w:rsidR="00664384">
        <w:rPr>
          <w:color w:val="000000"/>
          <w:shd w:val="clear" w:color="auto" w:fill="FFFFFF"/>
        </w:rPr>
        <w:t>11-12 мая 2017</w:t>
      </w:r>
      <w:r w:rsidRPr="00D62370">
        <w:rPr>
          <w:color w:val="000000"/>
          <w:shd w:val="clear" w:color="auto" w:fill="FFFFFF"/>
        </w:rPr>
        <w:t xml:space="preserve"> внеплановой выездной проверки </w:t>
      </w:r>
      <w:r w:rsidRPr="00D62370" w:rsidR="00664384">
        <w:rPr>
          <w:color w:val="000000"/>
          <w:shd w:val="clear" w:color="auto" w:fill="FFFFFF"/>
        </w:rPr>
        <w:t xml:space="preserve">во исполнение распоряжения главного </w:t>
      </w:r>
      <w:r w:rsidRPr="00D62370">
        <w:rPr>
          <w:color w:val="000000"/>
          <w:shd w:val="clear" w:color="auto" w:fill="FFFFFF"/>
        </w:rPr>
        <w:t>государственного</w:t>
      </w:r>
      <w:r w:rsidRPr="00D62370" w:rsidR="00664384">
        <w:rPr>
          <w:color w:val="000000"/>
          <w:shd w:val="clear" w:color="auto" w:fill="FFFFFF"/>
        </w:rPr>
        <w:t xml:space="preserve"> инспектора по г. Керчи по пожарному надзору от 25.04.2017 № 18, ст. 6 ФЗ от 21.12.1994 № 69-ФЗ « О пожарной безопасности»</w:t>
      </w:r>
      <w:r w:rsidRPr="00D62370">
        <w:rPr>
          <w:color w:val="000000"/>
          <w:shd w:val="clear" w:color="auto" w:fill="FFFFFF"/>
        </w:rPr>
        <w:t xml:space="preserve"> в отношении </w:t>
      </w:r>
      <w:r w:rsidR="003D2F67">
        <w:t>/изъято/</w:t>
      </w:r>
      <w:r w:rsidRPr="00D62370">
        <w:rPr>
          <w:color w:val="000000"/>
          <w:shd w:val="clear" w:color="auto" w:fill="FFFFFF"/>
        </w:rPr>
        <w:t xml:space="preserve">по адресу: </w:t>
      </w:r>
      <w:r w:rsidR="003D2F67">
        <w:t>/</w:t>
      </w:r>
      <w:r w:rsidR="003D2F67">
        <w:t>изъято</w:t>
      </w:r>
      <w:r w:rsidR="003D2F67">
        <w:t>/</w:t>
      </w:r>
      <w:r w:rsidRPr="00D62370">
        <w:rPr>
          <w:color w:val="000000"/>
          <w:shd w:val="clear" w:color="auto" w:fill="FFFFFF"/>
        </w:rPr>
        <w:t xml:space="preserve"> выявлены нарушения правил пожарной безопасности. В связи с чем было выдано предписание № </w:t>
      </w:r>
      <w:r w:rsidR="003D2F67">
        <w:t>/изъято/</w:t>
      </w:r>
      <w:r w:rsidRPr="00D62370">
        <w:rPr>
          <w:color w:val="000000"/>
          <w:shd w:val="clear" w:color="auto" w:fill="FFFFFF"/>
        </w:rPr>
        <w:t>от 24.08.2016</w:t>
      </w:r>
      <w:r w:rsidRPr="00D62370" w:rsidR="002513A6">
        <w:rPr>
          <w:color w:val="000000"/>
          <w:shd w:val="clear" w:color="auto" w:fill="FFFFFF"/>
        </w:rPr>
        <w:t xml:space="preserve"> </w:t>
      </w:r>
      <w:r w:rsidRPr="00D62370" w:rsidR="002513A6">
        <w:rPr>
          <w:color w:val="000000"/>
          <w:shd w:val="clear" w:color="auto" w:fill="FFFFFF"/>
        </w:rPr>
        <w:t xml:space="preserve">( </w:t>
      </w:r>
      <w:r w:rsidRPr="00D62370" w:rsidR="002513A6">
        <w:rPr>
          <w:color w:val="000000"/>
          <w:shd w:val="clear" w:color="auto" w:fill="FFFFFF"/>
        </w:rPr>
        <w:t>л.д. 2-3)</w:t>
      </w:r>
      <w:r w:rsidRPr="00D62370">
        <w:rPr>
          <w:color w:val="000000"/>
          <w:shd w:val="clear" w:color="auto" w:fill="FFFFFF"/>
        </w:rPr>
        <w:t xml:space="preserve">, </w:t>
      </w:r>
      <w:r w:rsidR="002D230F">
        <w:rPr>
          <w:color w:val="000000"/>
          <w:shd w:val="clear" w:color="auto" w:fill="FFFFFF"/>
        </w:rPr>
        <w:t xml:space="preserve">в соответствии с </w:t>
      </w:r>
      <w:r w:rsidRPr="00D62370">
        <w:rPr>
          <w:color w:val="000000"/>
          <w:shd w:val="clear" w:color="auto" w:fill="FFFFFF"/>
        </w:rPr>
        <w:t xml:space="preserve">которым </w:t>
      </w:r>
      <w:r w:rsidR="002D230F">
        <w:rPr>
          <w:color w:val="000000"/>
          <w:shd w:val="clear" w:color="auto" w:fill="FFFFFF"/>
        </w:rPr>
        <w:t xml:space="preserve">необходимо </w:t>
      </w:r>
      <w:r w:rsidRPr="00D62370">
        <w:rPr>
          <w:color w:val="000000"/>
          <w:shd w:val="clear" w:color="auto" w:fill="FFFFFF"/>
        </w:rPr>
        <w:t xml:space="preserve"> в срок до 21.05.2018 устранить следующие нарушения:</w:t>
      </w:r>
    </w:p>
    <w:p w:rsidR="005257BB" w:rsidRPr="00D62370" w:rsidP="00D62370">
      <w:pPr>
        <w:pStyle w:val="ListParagraph"/>
        <w:numPr>
          <w:ilvl w:val="0"/>
          <w:numId w:val="1"/>
        </w:numPr>
        <w:spacing w:line="276" w:lineRule="auto"/>
        <w:ind w:left="0" w:firstLine="709"/>
        <w:jc w:val="both"/>
        <w:mirrorIndents/>
        <w:rPr>
          <w:color w:val="000000"/>
          <w:shd w:val="clear" w:color="auto" w:fill="FFFFFF"/>
        </w:rPr>
      </w:pPr>
      <w:r w:rsidRPr="00D62370">
        <w:rPr>
          <w:color w:val="000000"/>
        </w:rPr>
        <w:t>оборудовать  помещения кухни датчиками автоматической сигнализации</w:t>
      </w:r>
      <w:r w:rsidRPr="00D62370" w:rsidR="009D420B">
        <w:rPr>
          <w:color w:val="000000"/>
        </w:rPr>
        <w:t>;</w:t>
      </w:r>
    </w:p>
    <w:p w:rsidR="005257BB" w:rsidRPr="00D62370" w:rsidP="00D62370">
      <w:pPr>
        <w:pStyle w:val="ListParagraph"/>
        <w:numPr>
          <w:ilvl w:val="0"/>
          <w:numId w:val="1"/>
        </w:numPr>
        <w:spacing w:line="276" w:lineRule="auto"/>
        <w:ind w:left="0" w:firstLine="709"/>
        <w:jc w:val="both"/>
        <w:mirrorIndents/>
        <w:rPr>
          <w:color w:val="000000"/>
          <w:shd w:val="clear" w:color="auto" w:fill="FFFFFF"/>
        </w:rPr>
      </w:pPr>
      <w:r w:rsidRPr="00D62370">
        <w:rPr>
          <w:color w:val="000000"/>
        </w:rPr>
        <w:t xml:space="preserve"> обеспечить подачу сигналов о возникновении пожара от системы  пожарной сигнализации на пульт подразделения пожарной охраны без участия работников объекта</w:t>
      </w:r>
      <w:r w:rsidRPr="00D62370" w:rsidR="009D420B">
        <w:rPr>
          <w:color w:val="000000"/>
        </w:rPr>
        <w:t>;</w:t>
      </w:r>
    </w:p>
    <w:p w:rsidR="009D420B" w:rsidRPr="00D62370" w:rsidP="00D62370">
      <w:pPr>
        <w:pStyle w:val="ListParagraph"/>
        <w:numPr>
          <w:ilvl w:val="0"/>
          <w:numId w:val="1"/>
        </w:numPr>
        <w:spacing w:line="276" w:lineRule="auto"/>
        <w:ind w:left="0" w:firstLine="709"/>
        <w:jc w:val="both"/>
        <w:mirrorIndents/>
        <w:rPr>
          <w:color w:val="000000"/>
          <w:shd w:val="clear" w:color="auto" w:fill="FFFFFF"/>
        </w:rPr>
      </w:pPr>
      <w:r w:rsidRPr="00D62370">
        <w:rPr>
          <w:color w:val="000000"/>
        </w:rPr>
        <w:t>запретить использование газовых баллонов для подключения газовых плит непосредственно в помещении кухн</w:t>
      </w:r>
      <w:r w:rsidRPr="00D62370">
        <w:rPr>
          <w:color w:val="000000"/>
        </w:rPr>
        <w:t>и(</w:t>
      </w:r>
      <w:r w:rsidRPr="00D62370">
        <w:rPr>
          <w:color w:val="000000"/>
        </w:rPr>
        <w:t xml:space="preserve"> Необходимо располагать вне здания в пристройках ( шкафах или под кожухами, закрывающими верхнюю часть баллонов и редуктор) из негорючих материалов у глухого простенка стены на расстоянии не менее 5 метров от входов в здание);</w:t>
      </w:r>
    </w:p>
    <w:p w:rsidR="00161B5F" w:rsidRPr="00D62370" w:rsidP="00D62370">
      <w:pPr>
        <w:pStyle w:val="ListParagraph"/>
        <w:numPr>
          <w:ilvl w:val="0"/>
          <w:numId w:val="1"/>
        </w:numPr>
        <w:spacing w:line="276" w:lineRule="auto"/>
        <w:ind w:left="0" w:firstLine="709"/>
        <w:jc w:val="both"/>
        <w:mirrorIndents/>
        <w:rPr>
          <w:color w:val="000000"/>
          <w:shd w:val="clear" w:color="auto" w:fill="FFFFFF"/>
        </w:rPr>
      </w:pPr>
      <w:r w:rsidRPr="00D62370">
        <w:rPr>
          <w:color w:val="000000"/>
        </w:rPr>
        <w:t>завести журнал учета наличия  периодичности осмотра и сроков перезарядки огнетушителей;</w:t>
      </w:r>
    </w:p>
    <w:p w:rsidR="007854F1" w:rsidRPr="00D62370" w:rsidP="00D62370">
      <w:pPr>
        <w:pStyle w:val="ListParagraph"/>
        <w:numPr>
          <w:ilvl w:val="0"/>
          <w:numId w:val="1"/>
        </w:numPr>
        <w:spacing w:line="276" w:lineRule="auto"/>
        <w:ind w:left="0" w:firstLine="709"/>
        <w:jc w:val="both"/>
        <w:mirrorIndents/>
        <w:rPr>
          <w:color w:val="000000"/>
          <w:shd w:val="clear" w:color="auto" w:fill="FFFFFF"/>
        </w:rPr>
      </w:pPr>
      <w:r w:rsidRPr="00D62370">
        <w:rPr>
          <w:color w:val="000000"/>
        </w:rPr>
        <w:t xml:space="preserve"> разработать декларацию пожарной безопасности.</w:t>
      </w:r>
    </w:p>
    <w:p w:rsidR="002513A6" w:rsidRPr="00D62370" w:rsidP="00D62370">
      <w:pPr>
        <w:spacing w:line="276" w:lineRule="auto"/>
        <w:ind w:firstLine="709"/>
        <w:jc w:val="both"/>
        <w:mirrorIndents/>
        <w:rPr>
          <w:color w:val="000000"/>
          <w:shd w:val="clear" w:color="auto" w:fill="FFFFFF"/>
        </w:rPr>
      </w:pPr>
      <w:r w:rsidRPr="00D62370">
        <w:rPr>
          <w:color w:val="000000"/>
          <w:shd w:val="clear" w:color="auto" w:fill="FFFFFF"/>
        </w:rPr>
        <w:t>С</w:t>
      </w:r>
      <w:r w:rsidRPr="00D62370" w:rsidR="005B35D4">
        <w:rPr>
          <w:color w:val="000000"/>
          <w:shd w:val="clear" w:color="auto" w:fill="FFFFFF"/>
        </w:rPr>
        <w:t xml:space="preserve"> целью</w:t>
      </w:r>
      <w:r w:rsidRPr="00D62370" w:rsidR="00A904AC">
        <w:rPr>
          <w:color w:val="000000"/>
          <w:shd w:val="clear" w:color="auto" w:fill="FFFFFF"/>
        </w:rPr>
        <w:t xml:space="preserve"> выполнения требования ст. 10 ФЗ от 26.12.2008 № 294- ФЗ « О защите прав юридических лиц и индивидуальных предпринимателей при осуществлении государственного контрол</w:t>
      </w:r>
      <w:r w:rsidRPr="00D62370" w:rsidR="00A904AC">
        <w:rPr>
          <w:color w:val="000000"/>
          <w:shd w:val="clear" w:color="auto" w:fill="FFFFFF"/>
        </w:rPr>
        <w:t>я(</w:t>
      </w:r>
      <w:r w:rsidRPr="00D62370" w:rsidR="00A904AC">
        <w:rPr>
          <w:color w:val="000000"/>
          <w:shd w:val="clear" w:color="auto" w:fill="FFFFFF"/>
        </w:rPr>
        <w:t xml:space="preserve"> надзора) и муниципального контроля», выполнения предписания об устранении требований пожарной безопасности № </w:t>
      </w:r>
      <w:r w:rsidR="003D2F67">
        <w:t>/изъято/</w:t>
      </w:r>
      <w:r w:rsidRPr="00D62370" w:rsidR="00A904AC">
        <w:rPr>
          <w:color w:val="000000"/>
          <w:shd w:val="clear" w:color="auto" w:fill="FFFFFF"/>
        </w:rPr>
        <w:t xml:space="preserve">от 12.05.2017 </w:t>
      </w:r>
      <w:r w:rsidRPr="00D62370" w:rsidR="005B35D4">
        <w:rPr>
          <w:color w:val="000000"/>
          <w:shd w:val="clear" w:color="auto" w:fill="FFFFFF"/>
        </w:rPr>
        <w:t xml:space="preserve">в отношении </w:t>
      </w:r>
      <w:r w:rsidR="003D2F67">
        <w:t>/изъято/</w:t>
      </w:r>
      <w:r w:rsidRPr="00D62370" w:rsidR="00315DD3">
        <w:rPr>
          <w:color w:val="000000"/>
          <w:shd w:val="clear" w:color="auto" w:fill="FFFFFF"/>
        </w:rPr>
        <w:t>.</w:t>
      </w:r>
      <w:r w:rsidRPr="00D62370" w:rsidR="005B35D4">
        <w:rPr>
          <w:color w:val="000000"/>
          <w:shd w:val="clear" w:color="auto" w:fill="FFFFFF"/>
        </w:rPr>
        <w:t xml:space="preserve"> по адресу: </w:t>
      </w:r>
      <w:r w:rsidRPr="00D62370" w:rsidR="00315DD3">
        <w:rPr>
          <w:color w:val="000000"/>
          <w:shd w:val="clear" w:color="auto" w:fill="FFFFFF"/>
        </w:rPr>
        <w:t xml:space="preserve">г. Керчь, </w:t>
      </w:r>
      <w:r w:rsidR="003D2F67">
        <w:t>/изъято/</w:t>
      </w:r>
      <w:r w:rsidRPr="00D62370">
        <w:rPr>
          <w:color w:val="000000"/>
          <w:shd w:val="clear" w:color="auto" w:fill="FFFFFF"/>
        </w:rPr>
        <w:t xml:space="preserve"> на основании распоряжения ( приказа) органа государственного контроля ( надзора), органа муниципального контроля о проведении внеплановой выездной проверки юридического лица, индивидуального предпринимателя от 04.06.2018 № </w:t>
      </w:r>
      <w:r w:rsidR="003D2F67">
        <w:t>/изъято/</w:t>
      </w:r>
      <w:r w:rsidRPr="00D62370">
        <w:rPr>
          <w:color w:val="000000"/>
          <w:shd w:val="clear" w:color="auto" w:fill="FFFFFF"/>
        </w:rPr>
        <w:t xml:space="preserve"> была проведена внеплановая выездная проверк</w:t>
      </w:r>
      <w:r w:rsidRPr="00D62370">
        <w:rPr>
          <w:color w:val="000000"/>
          <w:shd w:val="clear" w:color="auto" w:fill="FFFFFF"/>
        </w:rPr>
        <w:t>а</w:t>
      </w:r>
      <w:r w:rsidRPr="00D62370">
        <w:rPr>
          <w:color w:val="000000"/>
          <w:shd w:val="clear" w:color="auto" w:fill="FFFFFF"/>
        </w:rPr>
        <w:t>(</w:t>
      </w:r>
      <w:r w:rsidRPr="00D62370">
        <w:rPr>
          <w:color w:val="000000"/>
          <w:shd w:val="clear" w:color="auto" w:fill="FFFFFF"/>
        </w:rPr>
        <w:t xml:space="preserve"> л.д. 8-9).</w:t>
      </w:r>
    </w:p>
    <w:p w:rsidR="000025AB" w:rsidRPr="00D62370" w:rsidP="00D62370">
      <w:pPr>
        <w:spacing w:line="276" w:lineRule="auto"/>
        <w:ind w:firstLine="709"/>
        <w:jc w:val="both"/>
        <w:mirrorIndents/>
      </w:pPr>
      <w:r w:rsidRPr="00D62370">
        <w:rPr>
          <w:color w:val="000000"/>
          <w:shd w:val="clear" w:color="auto" w:fill="FFFFFF"/>
        </w:rPr>
        <w:t xml:space="preserve">В соответствии с актом проверки органа государственного контроля </w:t>
      </w:r>
      <w:r w:rsidRPr="00D62370">
        <w:rPr>
          <w:color w:val="000000"/>
          <w:shd w:val="clear" w:color="auto" w:fill="FFFFFF"/>
        </w:rPr>
        <w:t xml:space="preserve">( </w:t>
      </w:r>
      <w:r w:rsidRPr="00D62370">
        <w:rPr>
          <w:color w:val="000000"/>
          <w:shd w:val="clear" w:color="auto" w:fill="FFFFFF"/>
        </w:rPr>
        <w:t>надзора), органа муниципального контроля о проведении внеплановой выездной проверки юридического лица, индивидуального предпринимателя</w:t>
      </w:r>
      <w:r w:rsidRPr="00D62370" w:rsidR="00890FD2">
        <w:rPr>
          <w:color w:val="000000"/>
          <w:shd w:val="clear" w:color="auto" w:fill="FFFFFF"/>
        </w:rPr>
        <w:t xml:space="preserve"> № </w:t>
      </w:r>
      <w:r w:rsidR="003D2F67">
        <w:t>/изъято/</w:t>
      </w:r>
      <w:r w:rsidRPr="00D62370" w:rsidR="00890FD2">
        <w:rPr>
          <w:color w:val="000000"/>
          <w:shd w:val="clear" w:color="auto" w:fill="FFFFFF"/>
        </w:rPr>
        <w:t xml:space="preserve"> от 20.06.2018 было установлено, что</w:t>
      </w:r>
      <w:r w:rsidRPr="00D62370" w:rsidR="00890FD2">
        <w:rPr>
          <w:color w:val="000000"/>
        </w:rPr>
        <w:t xml:space="preserve"> </w:t>
      </w:r>
      <w:r w:rsidRPr="00D62370" w:rsidR="005B35D4">
        <w:rPr>
          <w:color w:val="000000"/>
          <w:shd w:val="clear" w:color="auto" w:fill="FFFFFF"/>
        </w:rPr>
        <w:t>данное предписание не исполнено в полном объеме</w:t>
      </w:r>
      <w:r w:rsidRPr="00D62370" w:rsidR="00890FD2">
        <w:rPr>
          <w:color w:val="000000"/>
          <w:shd w:val="clear" w:color="auto" w:fill="FFFFFF"/>
        </w:rPr>
        <w:t>, а именно не устранено нарушение</w:t>
      </w:r>
      <w:r w:rsidRPr="00D62370">
        <w:t xml:space="preserve"> в соответствии с которым системы пожарной сигнализации не обеспечивают подачу сигналов о возникновении пожара с дублированием на пульт подразделения пожарной охраны без участия работников объектов </w:t>
      </w:r>
      <w:r w:rsidRPr="00D62370">
        <w:t xml:space="preserve">( </w:t>
      </w:r>
      <w:r w:rsidRPr="00D62370">
        <w:t>п.1 ч.2 ст. 1 ч.1 ст. 6, ч. 3 ст. 4, ст. 32, ч. 7 ст. 83 № 123- ФЗ от 22.07.2008 г.).</w:t>
      </w:r>
    </w:p>
    <w:p w:rsidR="003E373D" w:rsidRPr="00D62370" w:rsidP="00D62370">
      <w:pPr>
        <w:spacing w:line="276" w:lineRule="auto"/>
        <w:ind w:firstLine="709"/>
        <w:jc w:val="both"/>
        <w:mirrorIndents/>
        <w:rPr>
          <w:color w:val="000000"/>
          <w:shd w:val="clear" w:color="auto" w:fill="FFFFFF"/>
        </w:rPr>
      </w:pPr>
      <w:r w:rsidRPr="00D62370">
        <w:rPr>
          <w:color w:val="000000"/>
          <w:shd w:val="clear" w:color="auto" w:fill="FFFFFF"/>
        </w:rPr>
        <w:t xml:space="preserve">Согласно </w:t>
      </w:r>
      <w:r w:rsidRPr="00D62370" w:rsidR="000025AB">
        <w:rPr>
          <w:color w:val="000000"/>
          <w:shd w:val="clear" w:color="auto" w:fill="FFFFFF"/>
        </w:rPr>
        <w:t xml:space="preserve"> приказу № </w:t>
      </w:r>
      <w:r w:rsidR="003D2F67">
        <w:t>/изъято/</w:t>
      </w:r>
      <w:r w:rsidRPr="00D62370" w:rsidR="000025AB">
        <w:rPr>
          <w:color w:val="000000"/>
          <w:shd w:val="clear" w:color="auto" w:fill="FFFFFF"/>
        </w:rPr>
        <w:t xml:space="preserve"> от 05.05.2017 ответственным лицом за обеспечение пожарной безопасности</w:t>
      </w:r>
      <w:r w:rsidR="00084623">
        <w:rPr>
          <w:color w:val="000000"/>
          <w:shd w:val="clear" w:color="auto" w:fill="FFFFFF"/>
        </w:rPr>
        <w:t xml:space="preserve"> </w:t>
      </w:r>
      <w:r w:rsidR="003D2F67">
        <w:t>/изъято/</w:t>
      </w:r>
      <w:r w:rsidRPr="00D62370">
        <w:rPr>
          <w:color w:val="000000"/>
          <w:shd w:val="clear" w:color="auto" w:fill="FFFFFF"/>
        </w:rPr>
        <w:t xml:space="preserve">является Бочкарева О.И., а соответственно она </w:t>
      </w:r>
      <w:r w:rsidR="00084623">
        <w:rPr>
          <w:color w:val="000000"/>
          <w:shd w:val="clear" w:color="auto" w:fill="FFFFFF"/>
        </w:rPr>
        <w:t>обеспечивает</w:t>
      </w:r>
      <w:r w:rsidRPr="00D62370">
        <w:rPr>
          <w:color w:val="000000"/>
          <w:shd w:val="clear" w:color="auto" w:fill="FFFFFF"/>
        </w:rPr>
        <w:t xml:space="preserve"> </w:t>
      </w:r>
      <w:r w:rsidRPr="00D62370">
        <w:rPr>
          <w:color w:val="000000"/>
          <w:shd w:val="clear" w:color="auto" w:fill="FFFFFF"/>
        </w:rPr>
        <w:t>контроль за</w:t>
      </w:r>
      <w:r w:rsidRPr="00D62370">
        <w:rPr>
          <w:color w:val="000000"/>
          <w:shd w:val="clear" w:color="auto" w:fill="FFFFFF"/>
        </w:rPr>
        <w:t xml:space="preserve"> надлежащим обеспечением пожарной безопасности.</w:t>
      </w:r>
    </w:p>
    <w:p w:rsidR="004C2EC3" w:rsidRPr="00D62370" w:rsidP="00D62370">
      <w:pPr>
        <w:spacing w:line="276" w:lineRule="auto"/>
        <w:ind w:firstLine="709"/>
        <w:jc w:val="both"/>
        <w:mirrorIndents/>
        <w:rPr>
          <w:color w:val="000000"/>
        </w:rPr>
      </w:pPr>
      <w:r w:rsidRPr="00D62370">
        <w:rPr>
          <w:color w:val="000000"/>
          <w:shd w:val="clear" w:color="auto" w:fill="FFFFFF"/>
        </w:rPr>
        <w:t>В силу ст. </w:t>
      </w:r>
      <w:r>
        <w:fldChar w:fldCharType="begin"/>
      </w:r>
      <w:r>
        <w:instrText xml:space="preserve"> HYPERLINK "http://sudact.ru/law/koap/razdel-iv/glava-26/statia-26.11/" \o "КОАП &gt;  Раздел IV. Производство по делам об административных правонарушениях &gt; Глава 26. Предмет доказывания. Доказательства. Оценка доказательств &gt; Статья 26.11. Оценка доказательств" \t "_blank" </w:instrText>
      </w:r>
      <w:r>
        <w:fldChar w:fldCharType="separate"/>
      </w:r>
      <w:r w:rsidRPr="00D62370">
        <w:rPr>
          <w:rStyle w:val="Hyperlink"/>
          <w:color w:val="8859A8"/>
          <w:bdr w:val="none" w:sz="0" w:space="0" w:color="auto" w:frame="1"/>
        </w:rPr>
        <w:t xml:space="preserve">26.11 </w:t>
      </w:r>
      <w:r w:rsidRPr="00D62370">
        <w:rPr>
          <w:rStyle w:val="Hyperlink"/>
          <w:color w:val="8859A8"/>
          <w:bdr w:val="none" w:sz="0" w:space="0" w:color="auto" w:frame="1"/>
        </w:rPr>
        <w:t>КоАП</w:t>
      </w:r>
      <w:r>
        <w:fldChar w:fldCharType="end"/>
      </w:r>
      <w:r w:rsidRPr="00D62370">
        <w:rPr>
          <w:color w:val="000000"/>
          <w:shd w:val="clear" w:color="auto" w:fill="FFFFFF"/>
        </w:rPr>
        <w:t> РФ судья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CD052E" w:rsidRPr="00D62370" w:rsidP="00D62370">
      <w:pPr>
        <w:spacing w:line="276" w:lineRule="auto"/>
        <w:ind w:firstLine="709"/>
        <w:jc w:val="both"/>
        <w:mirrorIndents/>
        <w:rPr>
          <w:color w:val="000000"/>
        </w:rPr>
      </w:pPr>
      <w:r w:rsidRPr="00D62370">
        <w:t xml:space="preserve">Таким образом, действия </w:t>
      </w:r>
      <w:r w:rsidR="003D2F67">
        <w:t>/изъято/</w:t>
      </w:r>
      <w:r w:rsidRPr="00D62370" w:rsidR="00895166">
        <w:t>Бочкаревой О.И.</w:t>
      </w:r>
      <w:r w:rsidRPr="00D62370" w:rsidR="00A91172">
        <w:t xml:space="preserve"> по</w:t>
      </w:r>
      <w:r w:rsidRPr="00D62370" w:rsidR="00895166">
        <w:t xml:space="preserve"> </w:t>
      </w:r>
      <w:r w:rsidRPr="00D62370" w:rsidR="00080989">
        <w:rPr>
          <w:color w:val="000000"/>
          <w:shd w:val="clear" w:color="auto" w:fill="FFFFFF"/>
        </w:rPr>
        <w:t>ч. 12 ст.19.5 КРФ об АП</w:t>
      </w:r>
      <w:r w:rsidRPr="00D62370">
        <w:t xml:space="preserve">, как </w:t>
      </w:r>
      <w:r w:rsidRPr="00D62370" w:rsidR="00BB6981">
        <w:rPr>
          <w:rFonts w:eastAsiaTheme="minorHAnsi"/>
          <w:lang w:eastAsia="en-US"/>
        </w:rPr>
        <w:t xml:space="preserve">невыполнение в установленный срок законного </w:t>
      </w:r>
      <w:r>
        <w:fldChar w:fldCharType="begin"/>
      </w:r>
      <w:r>
        <w:instrText xml:space="preserve"> HYPERLINK "consultantplus://offline/ref=983A62E837F8AFC0540AEA6A62929D6264C5E184A39075D9476F03E538E93EDDBADCCA36A27F801BH7wAN" </w:instrText>
      </w:r>
      <w:r>
        <w:fldChar w:fldCharType="separate"/>
      </w:r>
      <w:r w:rsidRPr="00D62370" w:rsidR="00BB6981">
        <w:rPr>
          <w:rFonts w:eastAsiaTheme="minorHAnsi"/>
          <w:color w:val="0000FF"/>
          <w:lang w:eastAsia="en-US"/>
        </w:rPr>
        <w:t>предписания</w:t>
      </w:r>
      <w:r>
        <w:fldChar w:fldCharType="end"/>
      </w:r>
      <w:r w:rsidRPr="00D62370" w:rsidR="00BB6981">
        <w:rPr>
          <w:rFonts w:eastAsiaTheme="minorHAnsi"/>
          <w:lang w:eastAsia="en-US"/>
        </w:rPr>
        <w:t xml:space="preserve"> органа, осуществляющего федеральный государственный пожарный надзор</w:t>
      </w:r>
      <w:r w:rsidRPr="00D62370" w:rsidR="00BB6981">
        <w:t xml:space="preserve"> </w:t>
      </w:r>
      <w:r w:rsidRPr="00D62370">
        <w:t xml:space="preserve">- </w:t>
      </w:r>
      <w:r w:rsidRPr="00D62370">
        <w:t>квалифицированы</w:t>
      </w:r>
      <w:r w:rsidRPr="00D62370">
        <w:t xml:space="preserve"> верно.</w:t>
      </w:r>
    </w:p>
    <w:p w:rsidR="00CD052E" w:rsidRPr="00D62370" w:rsidP="00D62370">
      <w:pPr>
        <w:spacing w:line="276" w:lineRule="auto"/>
        <w:ind w:firstLine="709"/>
        <w:jc w:val="both"/>
        <w:mirrorIndents/>
      </w:pPr>
      <w:r w:rsidRPr="00D62370">
        <w:t xml:space="preserve">При назначении наказания суд учитывает характер совершенного правонарушения, личность правонарушителя, его имущественное положение, обстоятельства смягчающие и отягчающие административную ответственность. </w:t>
      </w:r>
    </w:p>
    <w:p w:rsidR="00CD052E" w:rsidRPr="00D62370" w:rsidP="00D62370">
      <w:pPr>
        <w:spacing w:line="276" w:lineRule="auto"/>
        <w:ind w:firstLine="709"/>
        <w:jc w:val="both"/>
        <w:mirrorIndents/>
      </w:pPr>
      <w:r w:rsidRPr="00D62370">
        <w:t xml:space="preserve">Из данных о личности судом установлено, что </w:t>
      </w:r>
      <w:r w:rsidRPr="00D62370" w:rsidR="00A91172">
        <w:t>Бочкарева О.И.</w:t>
      </w:r>
      <w:r w:rsidRPr="00D62370">
        <w:t xml:space="preserve">  </w:t>
      </w:r>
      <w:r w:rsidR="003D2F67">
        <w:t>/изъято/</w:t>
      </w:r>
      <w:r w:rsidRPr="00D62370">
        <w:t xml:space="preserve">;  иных данных о личности и имущественном положении лица привлекаемого к административной ответственности - суду не представлено. </w:t>
      </w:r>
    </w:p>
    <w:p w:rsidR="00CD052E" w:rsidRPr="00D62370" w:rsidP="00D62370">
      <w:pPr>
        <w:spacing w:line="276" w:lineRule="auto"/>
        <w:ind w:firstLine="709"/>
        <w:jc w:val="both"/>
        <w:mirrorIndents/>
      </w:pPr>
      <w:r w:rsidRPr="00D62370">
        <w:t>Обстоятельств, отягчающих административную ответственность, судом по делу не установлено; к обстоятельствам смягча</w:t>
      </w:r>
      <w:r w:rsidRPr="00D62370" w:rsidR="00BD36A1">
        <w:t>ющим суд относит признание вины</w:t>
      </w:r>
      <w:r w:rsidRPr="00D62370" w:rsidR="00A91172">
        <w:t>, раскаяние в содеянном, совершение административного правонарушения впервые.</w:t>
      </w:r>
    </w:p>
    <w:p w:rsidR="00CD052E" w:rsidRPr="00D62370" w:rsidP="00D62370">
      <w:pPr>
        <w:spacing w:line="276" w:lineRule="auto"/>
        <w:ind w:firstLine="709"/>
        <w:jc w:val="both"/>
        <w:mirrorIndents/>
      </w:pPr>
      <w:r w:rsidRPr="00D62370">
        <w:t xml:space="preserve"> С учетом всех обстоятельств, </w:t>
      </w:r>
      <w:r w:rsidRPr="00D62370" w:rsidR="002C51C5">
        <w:t>личности, лица, привлекаемого к административной ответственности, с</w:t>
      </w:r>
      <w:r w:rsidRPr="00D62370">
        <w:t xml:space="preserve">уд приходит к выводу, что наказание следует назначить </w:t>
      </w:r>
      <w:r w:rsidRPr="00D62370" w:rsidR="002C51C5">
        <w:t xml:space="preserve">исходя из </w:t>
      </w:r>
      <w:r w:rsidRPr="00D62370" w:rsidR="001F6785">
        <w:t xml:space="preserve">минимальной </w:t>
      </w:r>
      <w:r w:rsidRPr="00D62370" w:rsidR="002C51C5">
        <w:t xml:space="preserve">санкции </w:t>
      </w:r>
      <w:r w:rsidRPr="00D62370" w:rsidR="001F6785">
        <w:t>ч</w:t>
      </w:r>
      <w:r w:rsidRPr="00D62370" w:rsidR="001F6785">
        <w:t xml:space="preserve">. 12 </w:t>
      </w:r>
      <w:r w:rsidRPr="00D62370" w:rsidR="002C51C5">
        <w:t>ст. 19.7</w:t>
      </w:r>
      <w:r w:rsidRPr="00D62370" w:rsidR="001F6785">
        <w:t>5</w:t>
      </w:r>
      <w:r w:rsidRPr="00D62370" w:rsidR="002C51C5">
        <w:t xml:space="preserve"> </w:t>
      </w:r>
      <w:r w:rsidRPr="00D62370" w:rsidR="003132A0">
        <w:t>КРФ об АП</w:t>
      </w:r>
      <w:r w:rsidRPr="00D62370" w:rsidR="002C51C5">
        <w:t xml:space="preserve">, </w:t>
      </w:r>
    </w:p>
    <w:p w:rsidR="00CD052E" w:rsidRPr="00D62370" w:rsidP="00D62370">
      <w:pPr>
        <w:autoSpaceDE w:val="0"/>
        <w:autoSpaceDN w:val="0"/>
        <w:adjustRightInd w:val="0"/>
        <w:spacing w:line="276" w:lineRule="auto"/>
        <w:ind w:firstLine="709"/>
        <w:jc w:val="both"/>
        <w:outlineLvl w:val="2"/>
        <w:mirrorIndents/>
        <w:rPr>
          <w:b/>
          <w:bCs/>
        </w:rPr>
      </w:pPr>
      <w:r w:rsidRPr="00D62370">
        <w:t xml:space="preserve">На основании </w:t>
      </w:r>
      <w:r w:rsidRPr="00D62370">
        <w:t>изложенного</w:t>
      </w:r>
      <w:r w:rsidRPr="00D62370">
        <w:t xml:space="preserve"> и руководствуясь ст. ст. 2.4; 4.1; 4.2; 4.3; ст.19.7; 23.1; 30.1-30.3 </w:t>
      </w:r>
      <w:r w:rsidRPr="00D62370" w:rsidR="003132A0">
        <w:t>КРФ об АП</w:t>
      </w:r>
      <w:r w:rsidRPr="00D62370">
        <w:t>, суд,</w:t>
      </w:r>
    </w:p>
    <w:p w:rsidR="00CD052E" w:rsidRPr="00D62370" w:rsidP="00D62370">
      <w:pPr>
        <w:spacing w:line="276" w:lineRule="auto"/>
        <w:ind w:firstLine="709"/>
        <w:jc w:val="center"/>
        <w:mirrorIndents/>
        <w:rPr>
          <w:b/>
          <w:bCs/>
        </w:rPr>
      </w:pPr>
    </w:p>
    <w:p w:rsidR="00CD052E" w:rsidRPr="00D62370" w:rsidP="00D62370">
      <w:pPr>
        <w:spacing w:line="276" w:lineRule="auto"/>
        <w:ind w:firstLine="709"/>
        <w:jc w:val="center"/>
        <w:mirrorIndents/>
        <w:rPr>
          <w:b/>
          <w:bCs/>
        </w:rPr>
      </w:pPr>
      <w:r w:rsidRPr="00D62370">
        <w:rPr>
          <w:b/>
          <w:bCs/>
        </w:rPr>
        <w:t>ПОСТАНОВИЛ:</w:t>
      </w:r>
    </w:p>
    <w:p w:rsidR="00CD052E" w:rsidRPr="00D62370" w:rsidP="00D62370">
      <w:pPr>
        <w:spacing w:line="276" w:lineRule="auto"/>
        <w:ind w:firstLine="709"/>
        <w:jc w:val="center"/>
        <w:mirrorIndents/>
        <w:rPr>
          <w:b/>
          <w:bCs/>
        </w:rPr>
      </w:pPr>
    </w:p>
    <w:p w:rsidR="003A3DC3" w:rsidRPr="00D62370" w:rsidP="00D62370">
      <w:pPr>
        <w:spacing w:line="276" w:lineRule="auto"/>
        <w:ind w:firstLine="709"/>
        <w:jc w:val="both"/>
        <w:mirrorIndents/>
      </w:pPr>
      <w:r w:rsidRPr="00D62370">
        <w:t xml:space="preserve">Признать </w:t>
      </w:r>
      <w:r w:rsidR="003D2F67">
        <w:t>/изъято/</w:t>
      </w:r>
      <w:r w:rsidRPr="00D62370" w:rsidR="001F6785">
        <w:t xml:space="preserve">Бочкареву </w:t>
      </w:r>
      <w:r w:rsidR="003D2F67">
        <w:t>О.И.</w:t>
      </w:r>
      <w:r w:rsidRPr="00D62370" w:rsidR="001F6785">
        <w:t xml:space="preserve"> </w:t>
      </w:r>
      <w:r w:rsidRPr="00D62370">
        <w:t xml:space="preserve">виновной в совершении административного правонарушения, предусмотренного ст. 19.7. КРФ об АП, и назначить ей наказание </w:t>
      </w:r>
      <w:r w:rsidRPr="00D62370">
        <w:t>в</w:t>
      </w:r>
      <w:r w:rsidRPr="00D62370">
        <w:t xml:space="preserve"> </w:t>
      </w:r>
      <w:r w:rsidRPr="00D62370">
        <w:t>штрафа</w:t>
      </w:r>
      <w:r w:rsidRPr="00D62370">
        <w:t xml:space="preserve"> в размере 3</w:t>
      </w:r>
      <w:r w:rsidRPr="00D62370" w:rsidR="001F6785">
        <w:t>0</w:t>
      </w:r>
      <w:r w:rsidRPr="00D62370">
        <w:t>00 (т</w:t>
      </w:r>
      <w:r w:rsidRPr="00D62370" w:rsidR="001F6785">
        <w:t>ри тысячи</w:t>
      </w:r>
      <w:r w:rsidRPr="00D62370">
        <w:t xml:space="preserve">) рублей. </w:t>
      </w:r>
    </w:p>
    <w:p w:rsidR="003D2F67" w:rsidP="003D2F67">
      <w:pPr>
        <w:spacing w:line="276" w:lineRule="auto"/>
        <w:ind w:firstLine="709"/>
        <w:jc w:val="both"/>
        <w:mirrorIndents/>
      </w:pPr>
      <w:r w:rsidRPr="00D62370">
        <w:t xml:space="preserve">Реквизиты для оплаты штрафа: </w:t>
      </w:r>
      <w:r>
        <w:t>/изъято/</w:t>
      </w:r>
    </w:p>
    <w:p w:rsidR="003A3DC3" w:rsidRPr="00D62370" w:rsidP="003D2F67">
      <w:pPr>
        <w:spacing w:line="276" w:lineRule="auto"/>
        <w:ind w:firstLine="709"/>
        <w:jc w:val="both"/>
        <w:mirrorIndents/>
        <w:rPr>
          <w:lang w:val="uk-UA"/>
        </w:rPr>
      </w:pPr>
      <w:r w:rsidRPr="00D62370">
        <w:t>Административный штраф должен быть оплачен лицом, привлеченным к административной ответственности</w:t>
      </w:r>
      <w:r w:rsidRPr="00D62370">
        <w:rPr>
          <w:color w:val="000000"/>
          <w:lang w:val="uk-UA"/>
        </w:rPr>
        <w:t xml:space="preserve">, не </w:t>
      </w:r>
      <w:r w:rsidRPr="00D62370">
        <w:t>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КРФ об АП.</w:t>
      </w:r>
    </w:p>
    <w:p w:rsidR="003A3DC3" w:rsidRPr="00D62370" w:rsidP="00D62370">
      <w:pPr>
        <w:spacing w:line="276" w:lineRule="auto"/>
        <w:ind w:firstLine="709"/>
        <w:contextualSpacing/>
        <w:jc w:val="both"/>
        <w:mirrorIndents/>
      </w:pPr>
      <w:r w:rsidRPr="00D62370">
        <w:t xml:space="preserve">В случае неуплаты назначенного административного штрафа в установленный законом срок, лицо, привлекается  к административной ответственности по </w:t>
      </w:r>
      <w:r w:rsidRPr="00D62370">
        <w:t>ч</w:t>
      </w:r>
      <w:r w:rsidRPr="00D62370">
        <w:t>.1 ст. 20.25. КРФ об АП, за несвоевременную оплату штрафа.</w:t>
      </w:r>
    </w:p>
    <w:p w:rsidR="003A3DC3" w:rsidRPr="00D62370" w:rsidP="00D62370">
      <w:pPr>
        <w:spacing w:line="276" w:lineRule="auto"/>
        <w:ind w:firstLine="709"/>
        <w:contextualSpacing/>
        <w:jc w:val="both"/>
        <w:mirrorIndents/>
      </w:pPr>
      <w:r w:rsidRPr="00D62370">
        <w:t xml:space="preserve">Постановление может быть обжаловано и опротестовано в Керченский городской суд, в течение 10 суток, с момента его получения или вручения, в том числе и через мирового судью.                        </w:t>
      </w:r>
    </w:p>
    <w:p w:rsidR="003D2F67" w:rsidP="003D2F67">
      <w:r>
        <w:t>Мировой судь</w:t>
      </w:r>
      <w:r>
        <w:t>я(</w:t>
      </w:r>
      <w:r>
        <w:t xml:space="preserve"> подпись) О.В. Волошина</w:t>
      </w:r>
    </w:p>
    <w:p w:rsidR="003D2F67" w:rsidP="003D2F67">
      <w:r>
        <w:t>ДЕПЕРСОНИФИКАЦИЮ</w:t>
      </w:r>
    </w:p>
    <w:p w:rsidR="003D2F67" w:rsidP="003D2F67">
      <w:r>
        <w:t>Лингвистический контроль</w:t>
      </w:r>
    </w:p>
    <w:p w:rsidR="003D2F67" w:rsidP="003D2F67">
      <w:r>
        <w:t>произвел</w:t>
      </w:r>
    </w:p>
    <w:p w:rsidR="003D2F67" w:rsidP="003D2F67">
      <w:r>
        <w:t xml:space="preserve">Помощник судьи __________ В.В. </w:t>
      </w:r>
      <w:r>
        <w:t>Науменко</w:t>
      </w:r>
    </w:p>
    <w:p w:rsidR="003D2F67" w:rsidP="003D2F67"/>
    <w:p w:rsidR="003D2F67" w:rsidP="003D2F67">
      <w:r>
        <w:t>СОГЛАСОВАНО</w:t>
      </w:r>
    </w:p>
    <w:p w:rsidR="003D2F67" w:rsidP="003D2F67"/>
    <w:p w:rsidR="003D2F67" w:rsidP="003D2F67">
      <w:r>
        <w:t>Судья_________ О.В. Волошина</w:t>
      </w:r>
    </w:p>
    <w:p w:rsidR="003D2F67" w:rsidP="003D2F67"/>
    <w:p w:rsidR="003D2F67" w:rsidP="003D2F67">
      <w:r>
        <w:t xml:space="preserve">«_11__» </w:t>
      </w:r>
      <w:r>
        <w:t>___июля</w:t>
      </w:r>
      <w:r>
        <w:t>_ 2018 г.</w:t>
      </w:r>
    </w:p>
    <w:p w:rsidR="003D2F67" w:rsidRPr="00FE629D" w:rsidP="003D2F67">
      <w:pPr>
        <w:ind w:firstLine="567"/>
        <w:jc w:val="both"/>
      </w:pPr>
      <w:r w:rsidRPr="00FE629D">
        <w:t xml:space="preserve"> </w:t>
      </w:r>
    </w:p>
    <w:p w:rsidR="00CD052E" w:rsidRPr="00D62370" w:rsidP="00D62370">
      <w:pPr>
        <w:spacing w:line="276" w:lineRule="auto"/>
        <w:ind w:firstLine="709"/>
        <w:jc w:val="center"/>
        <w:mirrorIndents/>
        <w:rPr>
          <w:b/>
        </w:rPr>
      </w:pPr>
    </w:p>
    <w:p w:rsidR="00CD052E" w:rsidRPr="00D62370" w:rsidP="00D62370">
      <w:pPr>
        <w:spacing w:line="276" w:lineRule="auto"/>
        <w:ind w:firstLine="709"/>
        <w:mirrorIndents/>
      </w:pPr>
    </w:p>
    <w:p w:rsidR="00CD052E" w:rsidRPr="00D62370" w:rsidP="00D62370">
      <w:pPr>
        <w:spacing w:line="276" w:lineRule="auto"/>
        <w:ind w:firstLine="709"/>
        <w:mirrorIndents/>
      </w:pPr>
    </w:p>
    <w:p w:rsidR="00CD052E" w:rsidRPr="00D62370" w:rsidP="00D62370">
      <w:pPr>
        <w:spacing w:line="276" w:lineRule="auto"/>
        <w:ind w:firstLine="709"/>
        <w:mirrorIndents/>
      </w:pPr>
    </w:p>
    <w:p w:rsidR="00CD052E" w:rsidRPr="00D62370" w:rsidP="00D62370">
      <w:pPr>
        <w:spacing w:line="276" w:lineRule="auto"/>
        <w:ind w:firstLine="709"/>
        <w:mirrorIndents/>
      </w:pPr>
    </w:p>
    <w:p w:rsidR="00CD052E" w:rsidRPr="00D62370" w:rsidP="00D62370">
      <w:pPr>
        <w:spacing w:line="276" w:lineRule="auto"/>
        <w:ind w:firstLine="709"/>
        <w:mirrorIndents/>
      </w:pPr>
    </w:p>
    <w:p w:rsidR="00CD052E" w:rsidRPr="00D62370" w:rsidP="00D62370">
      <w:pPr>
        <w:spacing w:line="276" w:lineRule="auto"/>
        <w:ind w:firstLine="709"/>
        <w:mirrorIndents/>
      </w:pPr>
    </w:p>
    <w:p w:rsidR="00BF3166" w:rsidRPr="00D62370" w:rsidP="00D62370">
      <w:pPr>
        <w:spacing w:line="276" w:lineRule="auto"/>
        <w:ind w:firstLine="709"/>
        <w:mirrorIndents/>
      </w:pPr>
    </w:p>
    <w:p w:rsidR="00CD052E" w:rsidRPr="00D62370" w:rsidP="00D62370">
      <w:pPr>
        <w:spacing w:line="276" w:lineRule="auto"/>
        <w:ind w:firstLine="709"/>
        <w:mirrorIndents/>
      </w:pPr>
    </w:p>
    <w:sectPr w:rsidSect="00CD052E">
      <w:pgSz w:w="11906" w:h="16838"/>
      <w:pgMar w:top="1134"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742E18"/>
    <w:multiLevelType w:val="hybridMultilevel"/>
    <w:tmpl w:val="98D0D0E8"/>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20"/>
  <w:displayHorizontalDrawingGridEvery w:val="2"/>
  <w:characterSpacingControl w:val="doNotCompress"/>
  <w:compat/>
  <w:rsids>
    <w:rsidRoot w:val="00CD052E"/>
    <w:rsid w:val="000011F1"/>
    <w:rsid w:val="000025AB"/>
    <w:rsid w:val="00042C34"/>
    <w:rsid w:val="00080989"/>
    <w:rsid w:val="00084623"/>
    <w:rsid w:val="00111A82"/>
    <w:rsid w:val="00124439"/>
    <w:rsid w:val="00161B5F"/>
    <w:rsid w:val="001962CB"/>
    <w:rsid w:val="0019750B"/>
    <w:rsid w:val="001D39FD"/>
    <w:rsid w:val="001E51B6"/>
    <w:rsid w:val="001F0A33"/>
    <w:rsid w:val="001F6785"/>
    <w:rsid w:val="00201BB6"/>
    <w:rsid w:val="0022028D"/>
    <w:rsid w:val="002363E1"/>
    <w:rsid w:val="00247557"/>
    <w:rsid w:val="002513A6"/>
    <w:rsid w:val="00273354"/>
    <w:rsid w:val="002C3F48"/>
    <w:rsid w:val="002C51C5"/>
    <w:rsid w:val="002D230F"/>
    <w:rsid w:val="002E2A6C"/>
    <w:rsid w:val="00304645"/>
    <w:rsid w:val="003132A0"/>
    <w:rsid w:val="00315DD3"/>
    <w:rsid w:val="003339B5"/>
    <w:rsid w:val="003A3DC3"/>
    <w:rsid w:val="003D2F67"/>
    <w:rsid w:val="003E373D"/>
    <w:rsid w:val="003F74BA"/>
    <w:rsid w:val="003F7B49"/>
    <w:rsid w:val="00405F5C"/>
    <w:rsid w:val="00422876"/>
    <w:rsid w:val="00450F11"/>
    <w:rsid w:val="00462367"/>
    <w:rsid w:val="004644BA"/>
    <w:rsid w:val="004C2EC3"/>
    <w:rsid w:val="004C342D"/>
    <w:rsid w:val="004D2284"/>
    <w:rsid w:val="004F10BD"/>
    <w:rsid w:val="004F37B9"/>
    <w:rsid w:val="00517853"/>
    <w:rsid w:val="005257BB"/>
    <w:rsid w:val="005517EE"/>
    <w:rsid w:val="00557C7D"/>
    <w:rsid w:val="00593BC5"/>
    <w:rsid w:val="005B35D4"/>
    <w:rsid w:val="00636246"/>
    <w:rsid w:val="00664384"/>
    <w:rsid w:val="006C3C3D"/>
    <w:rsid w:val="006D34C9"/>
    <w:rsid w:val="006F52E9"/>
    <w:rsid w:val="006F5E4A"/>
    <w:rsid w:val="00705667"/>
    <w:rsid w:val="00746BC3"/>
    <w:rsid w:val="007854F1"/>
    <w:rsid w:val="00785C7F"/>
    <w:rsid w:val="007E3496"/>
    <w:rsid w:val="00806EA7"/>
    <w:rsid w:val="0082628A"/>
    <w:rsid w:val="00885E65"/>
    <w:rsid w:val="00890FD2"/>
    <w:rsid w:val="008921FD"/>
    <w:rsid w:val="00895166"/>
    <w:rsid w:val="008D0649"/>
    <w:rsid w:val="009C662B"/>
    <w:rsid w:val="009D420B"/>
    <w:rsid w:val="009F41E1"/>
    <w:rsid w:val="00A22DD3"/>
    <w:rsid w:val="00A54C9C"/>
    <w:rsid w:val="00A76C96"/>
    <w:rsid w:val="00A86D46"/>
    <w:rsid w:val="00A904AC"/>
    <w:rsid w:val="00A91172"/>
    <w:rsid w:val="00AF021D"/>
    <w:rsid w:val="00B9559B"/>
    <w:rsid w:val="00B96064"/>
    <w:rsid w:val="00BB6981"/>
    <w:rsid w:val="00BD36A1"/>
    <w:rsid w:val="00BD7507"/>
    <w:rsid w:val="00BF3166"/>
    <w:rsid w:val="00CB38A1"/>
    <w:rsid w:val="00CD052E"/>
    <w:rsid w:val="00D13356"/>
    <w:rsid w:val="00D53ECE"/>
    <w:rsid w:val="00D62370"/>
    <w:rsid w:val="00D70982"/>
    <w:rsid w:val="00DB3453"/>
    <w:rsid w:val="00F2684A"/>
    <w:rsid w:val="00F43FB6"/>
    <w:rsid w:val="00F65A0E"/>
    <w:rsid w:val="00F95543"/>
    <w:rsid w:val="00FA0417"/>
    <w:rsid w:val="00FB089F"/>
    <w:rsid w:val="00FC7D78"/>
    <w:rsid w:val="00FE134E"/>
    <w:rsid w:val="00FE629D"/>
    <w:rsid w:val="00FF732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52E"/>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CD052E"/>
    <w:pPr>
      <w:jc w:val="center"/>
    </w:pPr>
    <w:rPr>
      <w:b/>
      <w:bCs/>
    </w:rPr>
  </w:style>
  <w:style w:type="character" w:customStyle="1" w:styleId="a">
    <w:name w:val="Название Знак"/>
    <w:basedOn w:val="DefaultParagraphFont"/>
    <w:link w:val="Title"/>
    <w:rsid w:val="00CD052E"/>
    <w:rPr>
      <w:rFonts w:ascii="Times New Roman" w:eastAsia="Times New Roman" w:hAnsi="Times New Roman" w:cs="Times New Roman"/>
      <w:b/>
      <w:bCs/>
      <w:sz w:val="24"/>
      <w:szCs w:val="24"/>
      <w:lang w:eastAsia="ru-RU"/>
    </w:rPr>
  </w:style>
  <w:style w:type="character" w:customStyle="1" w:styleId="a0">
    <w:name w:val="Гипертекстовая ссылка"/>
    <w:basedOn w:val="DefaultParagraphFont"/>
    <w:uiPriority w:val="99"/>
    <w:rsid w:val="00111A82"/>
    <w:rPr>
      <w:color w:val="106BBE"/>
    </w:rPr>
  </w:style>
  <w:style w:type="paragraph" w:styleId="BodyTextIndent">
    <w:name w:val="Body Text Indent"/>
    <w:basedOn w:val="Normal"/>
    <w:link w:val="a1"/>
    <w:rsid w:val="00FF732B"/>
    <w:pPr>
      <w:ind w:firstLine="708"/>
    </w:pPr>
  </w:style>
  <w:style w:type="character" w:customStyle="1" w:styleId="a1">
    <w:name w:val="Основной текст с отступом Знак"/>
    <w:basedOn w:val="DefaultParagraphFont"/>
    <w:link w:val="BodyTextIndent"/>
    <w:rsid w:val="00FF732B"/>
    <w:rPr>
      <w:rFonts w:ascii="Times New Roman" w:eastAsia="Times New Roman" w:hAnsi="Times New Roman" w:cs="Times New Roman"/>
      <w:sz w:val="24"/>
      <w:szCs w:val="24"/>
      <w:lang w:eastAsia="ru-RU"/>
    </w:rPr>
  </w:style>
  <w:style w:type="paragraph" w:styleId="NoSpacing">
    <w:name w:val="No Spacing"/>
    <w:uiPriority w:val="1"/>
    <w:qFormat/>
    <w:rsid w:val="004F37B9"/>
    <w:pPr>
      <w:spacing w:after="0" w:line="240" w:lineRule="auto"/>
    </w:pPr>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3A3DC3"/>
    <w:rPr>
      <w:color w:val="0000FF"/>
      <w:u w:val="single"/>
    </w:rPr>
  </w:style>
  <w:style w:type="paragraph" w:customStyle="1" w:styleId="a2">
    <w:name w:val="Обычный текст"/>
    <w:basedOn w:val="Normal"/>
    <w:rsid w:val="003A3DC3"/>
    <w:pPr>
      <w:ind w:firstLine="454"/>
      <w:jc w:val="both"/>
    </w:pPr>
  </w:style>
  <w:style w:type="paragraph" w:styleId="ListParagraph">
    <w:name w:val="List Paragraph"/>
    <w:basedOn w:val="Normal"/>
    <w:uiPriority w:val="34"/>
    <w:qFormat/>
    <w:rsid w:val="005257B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0646B-37E2-4A7B-B088-0C36B3118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