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DA5CA5" w:rsidRPr="00ED2DA0" w:rsidP="00DA5CA5">
      <w:pPr>
        <w:pStyle w:val="a"/>
        <w:tabs>
          <w:tab w:val="center" w:pos="4904"/>
          <w:tab w:val="left" w:pos="6453"/>
        </w:tabs>
        <w:jc w:val="left"/>
        <w:rPr>
          <w:b/>
          <w:sz w:val="20"/>
          <w:szCs w:val="20"/>
        </w:rPr>
      </w:pPr>
      <w:r w:rsidRPr="00ED2DA0">
        <w:rPr>
          <w:b/>
          <w:sz w:val="20"/>
          <w:szCs w:val="20"/>
        </w:rPr>
        <w:t xml:space="preserve">                                                                                                             Дело </w:t>
      </w:r>
      <w:r w:rsidRPr="00ED2DA0">
        <w:rPr>
          <w:b/>
          <w:sz w:val="20"/>
          <w:szCs w:val="20"/>
          <w:lang w:val="uk-UA"/>
        </w:rPr>
        <w:t>№ 5-</w:t>
      </w:r>
      <w:r w:rsidRPr="00ED2DA0">
        <w:rPr>
          <w:b/>
          <w:sz w:val="20"/>
          <w:szCs w:val="20"/>
        </w:rPr>
        <w:t>51-189/2017</w:t>
      </w:r>
    </w:p>
    <w:p w:rsidR="00DA5CA5" w:rsidRPr="00ED2DA0" w:rsidP="00DA5CA5">
      <w:pPr>
        <w:pStyle w:val="a"/>
        <w:tabs>
          <w:tab w:val="center" w:pos="4904"/>
          <w:tab w:val="left" w:pos="6453"/>
        </w:tabs>
        <w:jc w:val="left"/>
        <w:rPr>
          <w:b/>
          <w:sz w:val="20"/>
          <w:szCs w:val="20"/>
        </w:rPr>
      </w:pPr>
    </w:p>
    <w:p w:rsidR="00DA5CA5" w:rsidRPr="00ED2DA0" w:rsidP="00DA5CA5">
      <w:pPr>
        <w:pStyle w:val="a"/>
        <w:tabs>
          <w:tab w:val="center" w:pos="4904"/>
          <w:tab w:val="left" w:pos="6453"/>
        </w:tabs>
        <w:ind w:firstLine="0"/>
        <w:jc w:val="center"/>
        <w:rPr>
          <w:b/>
          <w:sz w:val="20"/>
          <w:szCs w:val="20"/>
        </w:rPr>
      </w:pPr>
      <w:r w:rsidRPr="00ED2DA0">
        <w:rPr>
          <w:b/>
          <w:sz w:val="20"/>
          <w:szCs w:val="20"/>
        </w:rPr>
        <w:t>ПОСТАНОВЛЕНИЕ</w:t>
      </w:r>
    </w:p>
    <w:p w:rsidR="00DA5CA5" w:rsidRPr="00ED2DA0" w:rsidP="00DA5CA5">
      <w:pPr>
        <w:pStyle w:val="a"/>
        <w:tabs>
          <w:tab w:val="center" w:pos="4904"/>
          <w:tab w:val="left" w:pos="6453"/>
        </w:tabs>
        <w:ind w:firstLine="0"/>
        <w:jc w:val="center"/>
        <w:rPr>
          <w:b/>
          <w:sz w:val="20"/>
          <w:szCs w:val="20"/>
          <w:lang w:val="uk-UA"/>
        </w:rPr>
      </w:pPr>
      <w:r w:rsidRPr="00ED2DA0">
        <w:rPr>
          <w:b/>
          <w:sz w:val="20"/>
          <w:szCs w:val="20"/>
        </w:rPr>
        <w:t>по делу об административном правонарушении</w:t>
      </w:r>
    </w:p>
    <w:p w:rsidR="00DA5CA5" w:rsidRPr="00ED2DA0" w:rsidP="00DA5CA5">
      <w:pPr>
        <w:pStyle w:val="a"/>
        <w:ind w:firstLine="0"/>
        <w:rPr>
          <w:sz w:val="20"/>
          <w:szCs w:val="20"/>
        </w:rPr>
      </w:pPr>
    </w:p>
    <w:p w:rsidR="00DA5CA5" w:rsidRPr="00ED2DA0" w:rsidP="00DA5CA5">
      <w:pPr>
        <w:pStyle w:val="a"/>
        <w:ind w:firstLine="0"/>
        <w:rPr>
          <w:sz w:val="20"/>
          <w:szCs w:val="20"/>
        </w:rPr>
      </w:pPr>
      <w:r w:rsidRPr="00ED2DA0">
        <w:rPr>
          <w:sz w:val="20"/>
          <w:szCs w:val="20"/>
        </w:rPr>
        <w:t>1</w:t>
      </w:r>
      <w:r w:rsidRPr="00ED2DA0" w:rsidR="00AE0E87">
        <w:rPr>
          <w:sz w:val="20"/>
          <w:szCs w:val="20"/>
        </w:rPr>
        <w:t>6</w:t>
      </w:r>
      <w:r w:rsidRPr="00ED2DA0">
        <w:rPr>
          <w:sz w:val="20"/>
          <w:szCs w:val="20"/>
        </w:rPr>
        <w:t xml:space="preserve"> октября 2017 года                                                                                                          г. Керчь</w:t>
      </w:r>
    </w:p>
    <w:p w:rsidR="00DA5CA5" w:rsidRPr="00ED2DA0" w:rsidP="00DA5CA5">
      <w:pPr>
        <w:pStyle w:val="a"/>
        <w:ind w:firstLine="0"/>
        <w:rPr>
          <w:sz w:val="20"/>
          <w:szCs w:val="20"/>
        </w:rPr>
      </w:pPr>
    </w:p>
    <w:p w:rsidR="00DA5CA5" w:rsidRPr="00ED2DA0" w:rsidP="00DA5CA5">
      <w:pPr>
        <w:spacing w:line="240" w:lineRule="auto"/>
        <w:ind w:firstLine="567"/>
        <w:contextualSpacing/>
        <w:jc w:val="both"/>
        <w:rPr>
          <w:rFonts w:ascii="Times New Roman" w:hAnsi="Times New Roman"/>
          <w:sz w:val="20"/>
          <w:szCs w:val="20"/>
        </w:rPr>
      </w:pPr>
      <w:r w:rsidRPr="00ED2DA0">
        <w:rPr>
          <w:rFonts w:ascii="Times New Roman" w:hAnsi="Times New Roman"/>
          <w:sz w:val="20"/>
          <w:szCs w:val="20"/>
        </w:rPr>
        <w:t xml:space="preserve">Мировой судья судебного участка № 51 Керченского судебного района (городской округ Керчь) Республики Крым – Урюпина С.С.,  </w:t>
      </w:r>
      <w:r w:rsidRPr="00ED2DA0">
        <w:rPr>
          <w:rFonts w:ascii="Times New Roman" w:hAnsi="Times New Roman"/>
          <w:sz w:val="20"/>
          <w:szCs w:val="20"/>
        </w:rPr>
        <w:tab/>
      </w:r>
      <w:r w:rsidRPr="00ED2DA0">
        <w:rPr>
          <w:rFonts w:ascii="Times New Roman" w:hAnsi="Times New Roman"/>
          <w:sz w:val="20"/>
          <w:szCs w:val="20"/>
        </w:rPr>
        <w:tab/>
      </w:r>
      <w:r w:rsidRPr="00ED2DA0">
        <w:rPr>
          <w:rFonts w:ascii="Times New Roman" w:hAnsi="Times New Roman"/>
          <w:sz w:val="20"/>
          <w:szCs w:val="20"/>
        </w:rPr>
        <w:tab/>
      </w:r>
      <w:r w:rsidRPr="00ED2DA0">
        <w:rPr>
          <w:rFonts w:ascii="Times New Roman" w:hAnsi="Times New Roman"/>
          <w:sz w:val="20"/>
          <w:szCs w:val="20"/>
        </w:rPr>
        <w:tab/>
      </w:r>
    </w:p>
    <w:p w:rsidR="00DA5CA5" w:rsidRPr="00ED2DA0" w:rsidP="00DA5CA5">
      <w:pPr>
        <w:spacing w:line="240" w:lineRule="auto"/>
        <w:ind w:firstLine="567"/>
        <w:contextualSpacing/>
        <w:jc w:val="both"/>
        <w:rPr>
          <w:rFonts w:ascii="Times New Roman" w:hAnsi="Times New Roman"/>
          <w:sz w:val="20"/>
          <w:szCs w:val="20"/>
        </w:rPr>
      </w:pPr>
      <w:r w:rsidRPr="00ED2DA0">
        <w:rPr>
          <w:rFonts w:ascii="Times New Roman" w:hAnsi="Times New Roman"/>
          <w:sz w:val="20"/>
          <w:szCs w:val="20"/>
        </w:rPr>
        <w:t>с участием лица, привлекаемого к административной ответственности,</w:t>
      </w:r>
    </w:p>
    <w:p w:rsidR="00DA5CA5" w:rsidRPr="00ED2DA0" w:rsidP="00DA5CA5">
      <w:pPr>
        <w:spacing w:line="240" w:lineRule="auto"/>
        <w:ind w:firstLine="567"/>
        <w:contextualSpacing/>
        <w:jc w:val="both"/>
        <w:rPr>
          <w:rFonts w:ascii="Times New Roman" w:hAnsi="Times New Roman"/>
          <w:sz w:val="20"/>
          <w:szCs w:val="20"/>
        </w:rPr>
      </w:pPr>
      <w:r w:rsidRPr="00ED2DA0">
        <w:rPr>
          <w:rFonts w:ascii="Times New Roman" w:hAnsi="Times New Roman"/>
          <w:sz w:val="20"/>
          <w:szCs w:val="20"/>
        </w:rPr>
        <w:t xml:space="preserve">при секретаре – Кузнецовой А.А., </w:t>
      </w:r>
    </w:p>
    <w:p w:rsidR="00DA5CA5" w:rsidRPr="00ED2DA0" w:rsidP="00DA5CA5">
      <w:pPr>
        <w:spacing w:line="240" w:lineRule="auto"/>
        <w:ind w:firstLine="567"/>
        <w:contextualSpacing/>
        <w:jc w:val="both"/>
        <w:rPr>
          <w:rFonts w:ascii="Times New Roman" w:hAnsi="Times New Roman"/>
          <w:sz w:val="20"/>
          <w:szCs w:val="20"/>
        </w:rPr>
      </w:pPr>
      <w:r w:rsidRPr="00ED2DA0">
        <w:rPr>
          <w:rFonts w:ascii="Times New Roman" w:hAnsi="Times New Roman"/>
          <w:sz w:val="20"/>
          <w:szCs w:val="20"/>
        </w:rPr>
        <w:t xml:space="preserve">рассмотрев в открытом судебном заседании дело об административном правонарушении  в отношении должностного лица </w:t>
      </w:r>
      <w:r w:rsidRPr="00ED2DA0" w:rsidR="00C60BF2">
        <w:rPr>
          <w:rFonts w:ascii="Times New Roman" w:hAnsi="Times New Roman"/>
          <w:sz w:val="20"/>
          <w:szCs w:val="20"/>
        </w:rPr>
        <w:t>/изъято/</w:t>
      </w:r>
      <w:r w:rsidRPr="00ED2DA0">
        <w:rPr>
          <w:rFonts w:ascii="Times New Roman" w:hAnsi="Times New Roman"/>
          <w:sz w:val="20"/>
          <w:szCs w:val="20"/>
        </w:rPr>
        <w:t xml:space="preserve">– Кассина </w:t>
      </w:r>
      <w:r w:rsidRPr="00ED2DA0" w:rsidR="00C60BF2">
        <w:rPr>
          <w:rFonts w:ascii="Times New Roman" w:hAnsi="Times New Roman"/>
          <w:sz w:val="20"/>
          <w:szCs w:val="20"/>
        </w:rPr>
        <w:t>В.И.</w:t>
      </w:r>
      <w:r w:rsidRPr="00ED2DA0">
        <w:rPr>
          <w:rFonts w:ascii="Times New Roman" w:hAnsi="Times New Roman"/>
          <w:sz w:val="20"/>
          <w:szCs w:val="20"/>
        </w:rPr>
        <w:t xml:space="preserve">, </w:t>
      </w:r>
      <w:r w:rsidRPr="00ED2DA0" w:rsidR="00C60BF2">
        <w:rPr>
          <w:rFonts w:ascii="Times New Roman" w:hAnsi="Times New Roman"/>
          <w:sz w:val="20"/>
          <w:szCs w:val="20"/>
        </w:rPr>
        <w:t>/изъято/</w:t>
      </w:r>
      <w:r w:rsidRPr="00ED2DA0">
        <w:rPr>
          <w:rFonts w:ascii="Times New Roman" w:hAnsi="Times New Roman"/>
          <w:sz w:val="20"/>
          <w:szCs w:val="20"/>
        </w:rPr>
        <w:t xml:space="preserve">года рождения, уроженца </w:t>
      </w:r>
      <w:r w:rsidRPr="00ED2DA0" w:rsidR="00C60BF2">
        <w:rPr>
          <w:rFonts w:ascii="Times New Roman" w:hAnsi="Times New Roman"/>
          <w:sz w:val="20"/>
          <w:szCs w:val="20"/>
        </w:rPr>
        <w:t>/изъято/</w:t>
      </w:r>
      <w:r w:rsidRPr="00ED2DA0">
        <w:rPr>
          <w:rFonts w:ascii="Times New Roman" w:hAnsi="Times New Roman"/>
          <w:sz w:val="20"/>
          <w:szCs w:val="20"/>
        </w:rPr>
        <w:t xml:space="preserve">, </w:t>
      </w:r>
      <w:r w:rsidRPr="00ED2DA0" w:rsidR="00C60BF2">
        <w:rPr>
          <w:rFonts w:ascii="Times New Roman" w:hAnsi="Times New Roman"/>
          <w:sz w:val="20"/>
          <w:szCs w:val="20"/>
        </w:rPr>
        <w:t>/изъято/</w:t>
      </w:r>
      <w:r w:rsidRPr="00ED2DA0">
        <w:rPr>
          <w:rFonts w:ascii="Times New Roman" w:hAnsi="Times New Roman"/>
          <w:sz w:val="20"/>
          <w:szCs w:val="20"/>
        </w:rPr>
        <w:t xml:space="preserve">, </w:t>
      </w:r>
      <w:r w:rsidRPr="00ED2DA0" w:rsidR="00C60BF2">
        <w:rPr>
          <w:rFonts w:ascii="Times New Roman" w:hAnsi="Times New Roman"/>
          <w:sz w:val="20"/>
          <w:szCs w:val="20"/>
        </w:rPr>
        <w:t>/изъято/</w:t>
      </w:r>
      <w:r w:rsidRPr="00ED2DA0">
        <w:rPr>
          <w:rFonts w:ascii="Times New Roman" w:hAnsi="Times New Roman"/>
          <w:sz w:val="20"/>
          <w:szCs w:val="20"/>
        </w:rPr>
        <w:t xml:space="preserve">, </w:t>
      </w:r>
      <w:r w:rsidRPr="00ED2DA0" w:rsidR="00C60BF2">
        <w:rPr>
          <w:rFonts w:ascii="Times New Roman" w:hAnsi="Times New Roman"/>
          <w:sz w:val="20"/>
          <w:szCs w:val="20"/>
        </w:rPr>
        <w:t>/изъято/</w:t>
      </w:r>
      <w:r w:rsidRPr="00ED2DA0">
        <w:rPr>
          <w:rFonts w:ascii="Times New Roman" w:hAnsi="Times New Roman"/>
          <w:sz w:val="20"/>
          <w:szCs w:val="20"/>
        </w:rPr>
        <w:t xml:space="preserve">, </w:t>
      </w:r>
      <w:r w:rsidRPr="00ED2DA0">
        <w:rPr>
          <w:rFonts w:ascii="Times New Roman" w:hAnsi="Times New Roman"/>
          <w:sz w:val="20"/>
          <w:szCs w:val="20"/>
        </w:rPr>
        <w:t xml:space="preserve">зарегистрированного и проживающего по адресу: </w:t>
      </w:r>
      <w:r w:rsidRPr="00ED2DA0" w:rsidR="00C60BF2">
        <w:rPr>
          <w:rFonts w:ascii="Times New Roman" w:hAnsi="Times New Roman"/>
          <w:sz w:val="20"/>
          <w:szCs w:val="20"/>
        </w:rPr>
        <w:t>/изъято/</w:t>
      </w:r>
      <w:r w:rsidRPr="00ED2DA0">
        <w:rPr>
          <w:rFonts w:ascii="Times New Roman" w:hAnsi="Times New Roman"/>
          <w:sz w:val="20"/>
          <w:szCs w:val="20"/>
        </w:rPr>
        <w:t xml:space="preserve">, привлекаемого к административной ответственности по ч.2 ст. 8.37 КоАП РФ, </w:t>
      </w:r>
    </w:p>
    <w:p w:rsidR="00DA5CA5" w:rsidRPr="00ED2DA0" w:rsidP="00DA5CA5">
      <w:pPr>
        <w:spacing w:line="240" w:lineRule="auto"/>
        <w:contextualSpacing/>
        <w:jc w:val="center"/>
        <w:rPr>
          <w:rFonts w:ascii="Times New Roman" w:hAnsi="Times New Roman"/>
          <w:b/>
          <w:sz w:val="20"/>
          <w:szCs w:val="20"/>
        </w:rPr>
      </w:pPr>
    </w:p>
    <w:p w:rsidR="00DA5CA5" w:rsidRPr="00ED2DA0" w:rsidP="00DA5CA5">
      <w:pPr>
        <w:spacing w:line="240" w:lineRule="auto"/>
        <w:contextualSpacing/>
        <w:jc w:val="center"/>
        <w:rPr>
          <w:rFonts w:ascii="Times New Roman" w:hAnsi="Times New Roman"/>
          <w:b/>
          <w:sz w:val="20"/>
          <w:szCs w:val="20"/>
        </w:rPr>
      </w:pPr>
      <w:r w:rsidRPr="00ED2DA0">
        <w:rPr>
          <w:rFonts w:ascii="Times New Roman" w:hAnsi="Times New Roman"/>
          <w:b/>
          <w:sz w:val="20"/>
          <w:szCs w:val="20"/>
        </w:rPr>
        <w:t>УСТАНОВИЛ:</w:t>
      </w:r>
    </w:p>
    <w:p w:rsidR="00DA5CA5" w:rsidRPr="00ED2DA0" w:rsidP="00DA5CA5">
      <w:pPr>
        <w:spacing w:line="240" w:lineRule="auto"/>
        <w:contextualSpacing/>
        <w:jc w:val="center"/>
        <w:rPr>
          <w:rFonts w:ascii="Times New Roman" w:hAnsi="Times New Roman"/>
          <w:b/>
          <w:bCs/>
          <w:sz w:val="20"/>
          <w:szCs w:val="20"/>
        </w:rPr>
      </w:pPr>
    </w:p>
    <w:p w:rsidR="00DA5CA5" w:rsidRPr="00ED2DA0" w:rsidP="00DA5CA5">
      <w:pPr>
        <w:spacing w:after="0" w:line="240" w:lineRule="auto"/>
        <w:ind w:firstLine="567"/>
        <w:jc w:val="both"/>
        <w:rPr>
          <w:rFonts w:ascii="Times New Roman" w:hAnsi="Times New Roman"/>
          <w:sz w:val="20"/>
          <w:szCs w:val="20"/>
        </w:rPr>
      </w:pPr>
      <w:r w:rsidRPr="00ED2DA0">
        <w:rPr>
          <w:rFonts w:ascii="Times New Roman" w:hAnsi="Times New Roman"/>
          <w:sz w:val="20"/>
          <w:szCs w:val="20"/>
        </w:rPr>
        <w:t>/изъято/</w:t>
      </w:r>
      <w:r w:rsidRPr="00ED2DA0">
        <w:rPr>
          <w:rFonts w:ascii="Times New Roman" w:hAnsi="Times New Roman"/>
          <w:sz w:val="20"/>
          <w:szCs w:val="20"/>
        </w:rPr>
        <w:t xml:space="preserve">– Кассин В.И., привлекается к административной ответственности по ч.2 ст. 8.37 КоАП РФ. </w:t>
      </w:r>
    </w:p>
    <w:p w:rsidR="00DA5CA5" w:rsidRPr="00ED2DA0" w:rsidP="00DA5CA5">
      <w:pPr>
        <w:spacing w:after="0" w:line="240" w:lineRule="auto"/>
        <w:ind w:firstLine="567"/>
        <w:jc w:val="both"/>
        <w:rPr>
          <w:rFonts w:ascii="Times New Roman" w:hAnsi="Times New Roman"/>
          <w:sz w:val="20"/>
          <w:szCs w:val="20"/>
        </w:rPr>
      </w:pPr>
      <w:r w:rsidRPr="00ED2DA0">
        <w:rPr>
          <w:rFonts w:ascii="Times New Roman" w:hAnsi="Times New Roman"/>
          <w:sz w:val="20"/>
          <w:szCs w:val="20"/>
        </w:rPr>
        <w:t xml:space="preserve">Согласно протокола об административном правонарушении </w:t>
      </w:r>
      <w:r w:rsidRPr="00ED2DA0" w:rsidR="00C60BF2">
        <w:rPr>
          <w:rFonts w:ascii="Times New Roman" w:hAnsi="Times New Roman"/>
          <w:sz w:val="20"/>
          <w:szCs w:val="20"/>
        </w:rPr>
        <w:t>/изъято/</w:t>
      </w:r>
      <w:r w:rsidRPr="00ED2DA0">
        <w:rPr>
          <w:rFonts w:ascii="Times New Roman" w:hAnsi="Times New Roman"/>
          <w:sz w:val="20"/>
          <w:szCs w:val="20"/>
        </w:rPr>
        <w:t xml:space="preserve">от </w:t>
      </w:r>
      <w:r w:rsidRPr="00ED2DA0" w:rsidR="00C60BF2">
        <w:rPr>
          <w:rFonts w:ascii="Times New Roman" w:hAnsi="Times New Roman"/>
          <w:sz w:val="20"/>
          <w:szCs w:val="20"/>
        </w:rPr>
        <w:t>/изъято/</w:t>
      </w:r>
      <w:r w:rsidRPr="00ED2DA0">
        <w:rPr>
          <w:rFonts w:ascii="Times New Roman" w:hAnsi="Times New Roman"/>
          <w:sz w:val="20"/>
          <w:szCs w:val="20"/>
        </w:rPr>
        <w:t xml:space="preserve">года </w:t>
      </w:r>
      <w:r w:rsidRPr="00ED2DA0" w:rsidR="006A6398">
        <w:rPr>
          <w:rFonts w:ascii="Times New Roman" w:hAnsi="Times New Roman"/>
          <w:sz w:val="20"/>
          <w:szCs w:val="20"/>
        </w:rPr>
        <w:t xml:space="preserve">при проверке деятельности промысловой рыболовецкой бригады </w:t>
      </w:r>
      <w:r w:rsidRPr="00ED2DA0" w:rsidR="00042709">
        <w:rPr>
          <w:rFonts w:ascii="Times New Roman" w:hAnsi="Times New Roman"/>
          <w:sz w:val="20"/>
          <w:szCs w:val="20"/>
        </w:rPr>
        <w:t>/изъято/, /изъято/</w:t>
      </w:r>
      <w:r w:rsidRPr="00ED2DA0" w:rsidR="00407D1D">
        <w:rPr>
          <w:rFonts w:ascii="Times New Roman" w:hAnsi="Times New Roman"/>
          <w:sz w:val="20"/>
          <w:szCs w:val="20"/>
        </w:rPr>
        <w:t xml:space="preserve">года </w:t>
      </w:r>
      <w:r w:rsidRPr="00ED2DA0" w:rsidR="006A6398">
        <w:rPr>
          <w:rFonts w:ascii="Times New Roman" w:hAnsi="Times New Roman"/>
          <w:sz w:val="20"/>
          <w:szCs w:val="20"/>
        </w:rPr>
        <w:t xml:space="preserve">было установлено, что промысловая бригада расположенная на </w:t>
      </w:r>
      <w:r w:rsidRPr="00ED2DA0" w:rsidR="00042709">
        <w:rPr>
          <w:rFonts w:ascii="Times New Roman" w:hAnsi="Times New Roman"/>
          <w:sz w:val="20"/>
          <w:szCs w:val="20"/>
        </w:rPr>
        <w:t>/изъято/</w:t>
      </w:r>
      <w:r w:rsidRPr="00ED2DA0" w:rsidR="006A6398">
        <w:rPr>
          <w:rFonts w:ascii="Times New Roman" w:hAnsi="Times New Roman"/>
          <w:sz w:val="20"/>
          <w:szCs w:val="20"/>
        </w:rPr>
        <w:t xml:space="preserve">в районе </w:t>
      </w:r>
      <w:r w:rsidRPr="00ED2DA0" w:rsidR="00042709">
        <w:rPr>
          <w:rFonts w:ascii="Times New Roman" w:hAnsi="Times New Roman"/>
          <w:sz w:val="20"/>
          <w:szCs w:val="20"/>
        </w:rPr>
        <w:t>/изъято/</w:t>
      </w:r>
      <w:r w:rsidRPr="00ED2DA0" w:rsidR="006A6398">
        <w:rPr>
          <w:rFonts w:ascii="Times New Roman" w:hAnsi="Times New Roman"/>
          <w:sz w:val="20"/>
          <w:szCs w:val="20"/>
        </w:rPr>
        <w:t xml:space="preserve">, под руководством </w:t>
      </w:r>
      <w:r w:rsidRPr="00ED2DA0" w:rsidR="00042709">
        <w:rPr>
          <w:rFonts w:ascii="Times New Roman" w:hAnsi="Times New Roman"/>
          <w:sz w:val="20"/>
          <w:szCs w:val="20"/>
        </w:rPr>
        <w:t>/изъято/</w:t>
      </w:r>
      <w:r w:rsidRPr="00ED2DA0" w:rsidR="006A6398">
        <w:rPr>
          <w:rFonts w:ascii="Times New Roman" w:hAnsi="Times New Roman"/>
          <w:sz w:val="20"/>
          <w:szCs w:val="20"/>
        </w:rPr>
        <w:t xml:space="preserve">Кассина В.И., </w:t>
      </w:r>
      <w:r w:rsidRPr="00ED2DA0" w:rsidR="00272E91">
        <w:rPr>
          <w:rFonts w:ascii="Times New Roman" w:hAnsi="Times New Roman"/>
          <w:sz w:val="20"/>
          <w:szCs w:val="20"/>
        </w:rPr>
        <w:t>должностн</w:t>
      </w:r>
      <w:r w:rsidRPr="00ED2DA0" w:rsidR="006A6398">
        <w:rPr>
          <w:rFonts w:ascii="Times New Roman" w:hAnsi="Times New Roman"/>
          <w:sz w:val="20"/>
          <w:szCs w:val="20"/>
        </w:rPr>
        <w:t xml:space="preserve">ого лица, </w:t>
      </w:r>
      <w:r w:rsidRPr="00ED2DA0" w:rsidR="00272E91">
        <w:rPr>
          <w:rFonts w:ascii="Times New Roman" w:hAnsi="Times New Roman"/>
          <w:sz w:val="20"/>
          <w:szCs w:val="20"/>
        </w:rPr>
        <w:t xml:space="preserve"> ответственн</w:t>
      </w:r>
      <w:r w:rsidRPr="00ED2DA0" w:rsidR="006A6398">
        <w:rPr>
          <w:rFonts w:ascii="Times New Roman" w:hAnsi="Times New Roman"/>
          <w:sz w:val="20"/>
          <w:szCs w:val="20"/>
        </w:rPr>
        <w:t>ого</w:t>
      </w:r>
      <w:r w:rsidRPr="00ED2DA0" w:rsidR="00272E91">
        <w:rPr>
          <w:rFonts w:ascii="Times New Roman" w:hAnsi="Times New Roman"/>
          <w:sz w:val="20"/>
          <w:szCs w:val="20"/>
        </w:rPr>
        <w:t xml:space="preserve"> за добычу (вылов) водных биоресурсов</w:t>
      </w:r>
      <w:r w:rsidRPr="00ED2DA0" w:rsidR="00036713">
        <w:rPr>
          <w:rFonts w:ascii="Times New Roman" w:hAnsi="Times New Roman"/>
          <w:sz w:val="20"/>
          <w:szCs w:val="20"/>
        </w:rPr>
        <w:t>,</w:t>
      </w:r>
      <w:r w:rsidRPr="00ED2DA0" w:rsidR="006A6398">
        <w:rPr>
          <w:rFonts w:ascii="Times New Roman" w:hAnsi="Times New Roman"/>
          <w:sz w:val="20"/>
          <w:szCs w:val="20"/>
        </w:rPr>
        <w:t xml:space="preserve"> 07.06.2017 года </w:t>
      </w:r>
      <w:r w:rsidRPr="00ED2DA0" w:rsidR="00036713">
        <w:rPr>
          <w:rFonts w:ascii="Times New Roman" w:hAnsi="Times New Roman"/>
          <w:sz w:val="20"/>
          <w:szCs w:val="20"/>
        </w:rPr>
        <w:t xml:space="preserve">в период времени с 14 часов 30 минут до 14 часов 40 минут </w:t>
      </w:r>
      <w:r w:rsidRPr="00ED2DA0" w:rsidR="006A6398">
        <w:rPr>
          <w:rFonts w:ascii="Times New Roman" w:hAnsi="Times New Roman"/>
          <w:sz w:val="20"/>
          <w:szCs w:val="20"/>
        </w:rPr>
        <w:t>осуществ</w:t>
      </w:r>
      <w:r w:rsidRPr="00ED2DA0" w:rsidR="00036713">
        <w:rPr>
          <w:rFonts w:ascii="Times New Roman" w:hAnsi="Times New Roman"/>
          <w:sz w:val="20"/>
          <w:szCs w:val="20"/>
        </w:rPr>
        <w:t xml:space="preserve">ила </w:t>
      </w:r>
      <w:r w:rsidRPr="00ED2DA0" w:rsidR="006A6398">
        <w:rPr>
          <w:rFonts w:ascii="Times New Roman" w:hAnsi="Times New Roman"/>
          <w:sz w:val="20"/>
          <w:szCs w:val="20"/>
        </w:rPr>
        <w:t xml:space="preserve">добычу водных биоресурсов </w:t>
      </w:r>
      <w:r w:rsidRPr="00ED2DA0" w:rsidR="00036713">
        <w:rPr>
          <w:rFonts w:ascii="Times New Roman" w:hAnsi="Times New Roman"/>
          <w:sz w:val="20"/>
          <w:szCs w:val="20"/>
        </w:rPr>
        <w:t xml:space="preserve">пиленгаса </w:t>
      </w:r>
      <w:r w:rsidRPr="00ED2DA0" w:rsidR="006A6398">
        <w:rPr>
          <w:rFonts w:ascii="Times New Roman" w:hAnsi="Times New Roman"/>
          <w:sz w:val="20"/>
          <w:szCs w:val="20"/>
        </w:rPr>
        <w:t>запрещенным оруд</w:t>
      </w:r>
      <w:r w:rsidRPr="00ED2DA0" w:rsidR="00036713">
        <w:rPr>
          <w:rFonts w:ascii="Times New Roman" w:hAnsi="Times New Roman"/>
          <w:sz w:val="20"/>
          <w:szCs w:val="20"/>
        </w:rPr>
        <w:t xml:space="preserve">ием </w:t>
      </w:r>
      <w:r w:rsidRPr="00ED2DA0" w:rsidR="006A6398">
        <w:rPr>
          <w:rFonts w:ascii="Times New Roman" w:hAnsi="Times New Roman"/>
          <w:sz w:val="20"/>
          <w:szCs w:val="20"/>
        </w:rPr>
        <w:t>добычи кефалевым заводом с шагом размером ячеи 20 мм</w:t>
      </w:r>
      <w:r w:rsidRPr="00ED2DA0" w:rsidR="00036713">
        <w:rPr>
          <w:rFonts w:ascii="Times New Roman" w:hAnsi="Times New Roman"/>
          <w:sz w:val="20"/>
          <w:szCs w:val="20"/>
        </w:rPr>
        <w:t>, при этом было добыто 7 кг пиленгаса</w:t>
      </w:r>
      <w:r w:rsidRPr="00ED2DA0" w:rsidR="006A6398">
        <w:rPr>
          <w:rFonts w:ascii="Times New Roman" w:hAnsi="Times New Roman"/>
          <w:sz w:val="20"/>
          <w:szCs w:val="20"/>
        </w:rPr>
        <w:t xml:space="preserve">, </w:t>
      </w:r>
      <w:r w:rsidRPr="00ED2DA0" w:rsidR="00036713">
        <w:rPr>
          <w:rFonts w:ascii="Times New Roman" w:hAnsi="Times New Roman"/>
          <w:sz w:val="20"/>
          <w:szCs w:val="20"/>
        </w:rPr>
        <w:t xml:space="preserve">тогда же в период времени с 17 часов 00 минут до 17 часов 15 минут было добыто 14 кг пиленгаса; и 09.06.2017 года в период времени с 11 часов 30 минут до 11 часов 45 минут тем же орудием лова было добыто 11 кг пиленгаса, чем нарушены ч.4 ст. 43.1. ФЗ № 166 «О рыболовстве и сохранении водных биологических ресурсов» от 20.12.2004 года и таблица № 11 п.43.2. Правил рыболовства для </w:t>
      </w:r>
      <w:r w:rsidRPr="00ED2DA0">
        <w:rPr>
          <w:rFonts w:ascii="Times New Roman" w:hAnsi="Times New Roman"/>
          <w:sz w:val="20"/>
          <w:szCs w:val="20"/>
        </w:rPr>
        <w:t xml:space="preserve">Азово-Черноморского рыбохозяйственного бассейна, утвержденных приказом Министерства сельского хозяйства РФ от 01.08.2013 года № 293 (с изменениями и дополнениями). </w:t>
      </w:r>
    </w:p>
    <w:p w:rsidR="00407D1D" w:rsidRPr="00ED2DA0" w:rsidP="00DA5CA5">
      <w:pPr>
        <w:spacing w:after="0" w:line="240" w:lineRule="auto"/>
        <w:ind w:firstLine="567"/>
        <w:jc w:val="both"/>
        <w:rPr>
          <w:rFonts w:ascii="Times New Roman" w:hAnsi="Times New Roman"/>
          <w:sz w:val="20"/>
          <w:szCs w:val="20"/>
        </w:rPr>
      </w:pPr>
      <w:r w:rsidRPr="00ED2DA0">
        <w:rPr>
          <w:rFonts w:ascii="Times New Roman" w:hAnsi="Times New Roman"/>
          <w:sz w:val="20"/>
          <w:szCs w:val="20"/>
        </w:rPr>
        <w:t xml:space="preserve">   В судебном заседании лицо, привлекаемое к административной ответственности Кассин В.И., </w:t>
      </w:r>
      <w:r w:rsidRPr="00ED2DA0" w:rsidR="00036713">
        <w:rPr>
          <w:rFonts w:ascii="Times New Roman" w:hAnsi="Times New Roman"/>
          <w:sz w:val="20"/>
          <w:szCs w:val="20"/>
        </w:rPr>
        <w:t>своей вины не признал</w:t>
      </w:r>
      <w:r w:rsidRPr="00ED2DA0" w:rsidR="00F95C7A">
        <w:rPr>
          <w:rFonts w:ascii="Times New Roman" w:hAnsi="Times New Roman"/>
          <w:sz w:val="20"/>
          <w:szCs w:val="20"/>
        </w:rPr>
        <w:t>. Он пояснил, что</w:t>
      </w:r>
      <w:r w:rsidRPr="00ED2DA0" w:rsidR="00356932">
        <w:rPr>
          <w:rFonts w:ascii="Times New Roman" w:hAnsi="Times New Roman"/>
          <w:sz w:val="20"/>
          <w:szCs w:val="20"/>
        </w:rPr>
        <w:t xml:space="preserve"> является </w:t>
      </w:r>
      <w:r w:rsidRPr="00ED2DA0" w:rsidR="00963676">
        <w:rPr>
          <w:rFonts w:ascii="Times New Roman" w:hAnsi="Times New Roman"/>
          <w:sz w:val="20"/>
          <w:szCs w:val="20"/>
        </w:rPr>
        <w:t>/изъято/.</w:t>
      </w:r>
      <w:r w:rsidRPr="00ED2DA0" w:rsidR="0032114E">
        <w:rPr>
          <w:rFonts w:ascii="Times New Roman" w:hAnsi="Times New Roman"/>
          <w:sz w:val="20"/>
          <w:szCs w:val="20"/>
        </w:rPr>
        <w:t xml:space="preserve"> </w:t>
      </w:r>
      <w:r w:rsidRPr="00ED2DA0" w:rsidR="00356932">
        <w:rPr>
          <w:rFonts w:ascii="Times New Roman" w:hAnsi="Times New Roman"/>
          <w:sz w:val="20"/>
          <w:szCs w:val="20"/>
        </w:rPr>
        <w:t xml:space="preserve">Он имеет право вносить в журнал записи обо всех производимых операциях рыболовецкой бригады, и лишь в его отсутствие записи вносит </w:t>
      </w:r>
      <w:r w:rsidRPr="00ED2DA0" w:rsidR="00963676">
        <w:rPr>
          <w:rFonts w:ascii="Times New Roman" w:hAnsi="Times New Roman"/>
          <w:sz w:val="20"/>
          <w:szCs w:val="20"/>
        </w:rPr>
        <w:t>/изъято/</w:t>
      </w:r>
      <w:r w:rsidRPr="00ED2DA0" w:rsidR="00356932">
        <w:rPr>
          <w:rFonts w:ascii="Times New Roman" w:hAnsi="Times New Roman"/>
          <w:sz w:val="20"/>
          <w:szCs w:val="20"/>
        </w:rPr>
        <w:t>, записи за 07.06.2017 года и за 09.06.2017 года вносил именно он</w:t>
      </w:r>
      <w:r w:rsidRPr="00ED2DA0" w:rsidR="00DF3E93">
        <w:rPr>
          <w:rFonts w:ascii="Times New Roman" w:hAnsi="Times New Roman"/>
          <w:sz w:val="20"/>
          <w:szCs w:val="20"/>
        </w:rPr>
        <w:t xml:space="preserve">. </w:t>
      </w:r>
      <w:r w:rsidRPr="00ED2DA0" w:rsidR="00963676">
        <w:rPr>
          <w:rFonts w:ascii="Times New Roman" w:hAnsi="Times New Roman"/>
          <w:sz w:val="20"/>
          <w:szCs w:val="20"/>
        </w:rPr>
        <w:t>/изъято/</w:t>
      </w:r>
      <w:r w:rsidRPr="00ED2DA0" w:rsidR="00F95C7A">
        <w:rPr>
          <w:rFonts w:ascii="Times New Roman" w:hAnsi="Times New Roman"/>
          <w:sz w:val="20"/>
          <w:szCs w:val="20"/>
        </w:rPr>
        <w:t xml:space="preserve">. Поэтому 07.06.2017 года и 09.06.2017 года он ошибочно внес запись в промысловый журнал № </w:t>
      </w:r>
      <w:r w:rsidRPr="00ED2DA0" w:rsidR="00963676">
        <w:rPr>
          <w:rFonts w:ascii="Times New Roman" w:hAnsi="Times New Roman"/>
          <w:sz w:val="20"/>
          <w:szCs w:val="20"/>
        </w:rPr>
        <w:t>/изъято/</w:t>
      </w:r>
      <w:r w:rsidRPr="00ED2DA0" w:rsidR="00F95C7A">
        <w:rPr>
          <w:rFonts w:ascii="Times New Roman" w:hAnsi="Times New Roman"/>
          <w:sz w:val="20"/>
          <w:szCs w:val="20"/>
        </w:rPr>
        <w:t xml:space="preserve"> о том что, бригада осуществляла лов рыбы кефалевым заводом с размером ячеи 20 мм, вместо 30</w:t>
      </w:r>
      <w:r w:rsidRPr="00ED2DA0" w:rsidR="00356932">
        <w:rPr>
          <w:rFonts w:ascii="Times New Roman" w:hAnsi="Times New Roman"/>
          <w:sz w:val="20"/>
          <w:szCs w:val="20"/>
        </w:rPr>
        <w:t xml:space="preserve"> </w:t>
      </w:r>
      <w:r w:rsidRPr="00ED2DA0" w:rsidR="00F95C7A">
        <w:rPr>
          <w:rFonts w:ascii="Times New Roman" w:hAnsi="Times New Roman"/>
          <w:sz w:val="20"/>
          <w:szCs w:val="20"/>
        </w:rPr>
        <w:t xml:space="preserve">мм. </w:t>
      </w:r>
      <w:r w:rsidRPr="00ED2DA0" w:rsidR="00DD3A78">
        <w:rPr>
          <w:rFonts w:ascii="Times New Roman" w:hAnsi="Times New Roman"/>
          <w:sz w:val="20"/>
          <w:szCs w:val="20"/>
        </w:rPr>
        <w:t xml:space="preserve"> Они собирались ставить утром подъемный кефалевый завод с ячеёй 20 мм, но затем, когда развернули сеть на берегу, увидели в ней дыры и поставили подъемный завод на 30 мм. </w:t>
      </w:r>
      <w:r w:rsidRPr="00ED2DA0" w:rsidR="00F95C7A">
        <w:rPr>
          <w:rFonts w:ascii="Times New Roman" w:hAnsi="Times New Roman"/>
          <w:sz w:val="20"/>
          <w:szCs w:val="20"/>
        </w:rPr>
        <w:t>Когда его вызвали для составления протокола об административном правонарушении он из-за волнения и оказываемого на него пограничниками давления написал объяснения. Которые просит считать недействительными. Его вина кроме его письменных объяснений и записи в промысловом журнале ничем не подтверждается</w:t>
      </w:r>
      <w:r w:rsidRPr="00ED2DA0" w:rsidR="009308EE">
        <w:rPr>
          <w:rFonts w:ascii="Times New Roman" w:hAnsi="Times New Roman"/>
          <w:sz w:val="20"/>
          <w:szCs w:val="20"/>
        </w:rPr>
        <w:t>.</w:t>
      </w:r>
      <w:r w:rsidRPr="00ED2DA0" w:rsidR="00F95C7A">
        <w:rPr>
          <w:rFonts w:ascii="Times New Roman" w:hAnsi="Times New Roman"/>
          <w:sz w:val="20"/>
          <w:szCs w:val="20"/>
        </w:rPr>
        <w:t xml:space="preserve"> Согласно п.3 Письма Росрыболовства от 19.10.2016 года № 6264-ПС/У02 «О применении приказа Минсельхоза России от 24.08.2016 года № 375, он как должностное лицо, ответственное за добычу (вылов) </w:t>
      </w:r>
      <w:r w:rsidRPr="00ED2DA0">
        <w:rPr>
          <w:rFonts w:ascii="Times New Roman" w:hAnsi="Times New Roman"/>
          <w:sz w:val="20"/>
          <w:szCs w:val="20"/>
        </w:rPr>
        <w:t xml:space="preserve">или за организацию добычи (вылова) </w:t>
      </w:r>
      <w:r w:rsidRPr="00ED2DA0" w:rsidR="00F95C7A">
        <w:rPr>
          <w:rFonts w:ascii="Times New Roman" w:hAnsi="Times New Roman"/>
          <w:sz w:val="20"/>
          <w:szCs w:val="20"/>
        </w:rPr>
        <w:t xml:space="preserve">водных биоресурсов, </w:t>
      </w:r>
      <w:r w:rsidRPr="00ED2DA0">
        <w:rPr>
          <w:rFonts w:ascii="Times New Roman" w:hAnsi="Times New Roman"/>
          <w:sz w:val="20"/>
          <w:szCs w:val="20"/>
        </w:rPr>
        <w:t>имеет право вносить в журнал исправления, что он и сделал после проведения проверки</w:t>
      </w:r>
      <w:r w:rsidRPr="00ED2DA0" w:rsidR="00DF4873">
        <w:rPr>
          <w:rFonts w:ascii="Times New Roman" w:hAnsi="Times New Roman"/>
          <w:sz w:val="20"/>
          <w:szCs w:val="20"/>
        </w:rPr>
        <w:t xml:space="preserve"> 26.06.2017 года</w:t>
      </w:r>
      <w:r w:rsidRPr="00ED2DA0">
        <w:rPr>
          <w:rFonts w:ascii="Times New Roman" w:hAnsi="Times New Roman"/>
          <w:sz w:val="20"/>
          <w:szCs w:val="20"/>
        </w:rPr>
        <w:t xml:space="preserve">, перечеркнув в журнале размер ячеи кефалевого завода, исправив с 20 мм на 30 мм. </w:t>
      </w:r>
      <w:r w:rsidRPr="00ED2DA0" w:rsidR="00DF4873">
        <w:rPr>
          <w:rFonts w:ascii="Times New Roman" w:hAnsi="Times New Roman"/>
          <w:sz w:val="20"/>
          <w:szCs w:val="20"/>
        </w:rPr>
        <w:t xml:space="preserve">Проверка проводилась не 27.06.2017 года, как указано в протоколе об административном правонарушении, а 26.06.2017 года, что подтверждается подписью инспектора </w:t>
      </w:r>
      <w:r w:rsidRPr="00ED2DA0" w:rsidR="00F000D8">
        <w:rPr>
          <w:rFonts w:ascii="Times New Roman" w:hAnsi="Times New Roman"/>
          <w:sz w:val="20"/>
          <w:szCs w:val="20"/>
        </w:rPr>
        <w:t>/изъято/</w:t>
      </w:r>
      <w:r w:rsidRPr="00ED2DA0" w:rsidR="00DF4873">
        <w:rPr>
          <w:rFonts w:ascii="Times New Roman" w:hAnsi="Times New Roman"/>
          <w:sz w:val="20"/>
          <w:szCs w:val="20"/>
        </w:rPr>
        <w:t xml:space="preserve">. </w:t>
      </w:r>
      <w:r w:rsidRPr="00ED2DA0">
        <w:rPr>
          <w:rFonts w:ascii="Times New Roman" w:hAnsi="Times New Roman"/>
          <w:sz w:val="20"/>
          <w:szCs w:val="20"/>
        </w:rPr>
        <w:t>Таким образом, его вины в совершении административного правонарушения нет, т.к. бригада осуществляла лов пиленгаса кефалевым заводом с размером (шагом) ячеи 30 мм.</w:t>
      </w:r>
    </w:p>
    <w:p w:rsidR="009308EE" w:rsidRPr="00ED2DA0" w:rsidP="00DA5CA5">
      <w:pPr>
        <w:spacing w:after="0" w:line="240" w:lineRule="auto"/>
        <w:ind w:firstLine="567"/>
        <w:jc w:val="both"/>
        <w:rPr>
          <w:rFonts w:ascii="Times New Roman" w:hAnsi="Times New Roman"/>
          <w:sz w:val="20"/>
          <w:szCs w:val="20"/>
        </w:rPr>
      </w:pPr>
      <w:r w:rsidRPr="00ED2DA0">
        <w:rPr>
          <w:rFonts w:ascii="Times New Roman" w:hAnsi="Times New Roman"/>
          <w:sz w:val="20"/>
          <w:szCs w:val="20"/>
        </w:rPr>
        <w:t xml:space="preserve">В судебном заседании были допрошены в </w:t>
      </w:r>
      <w:r w:rsidRPr="00ED2DA0" w:rsidR="00DD3A78">
        <w:rPr>
          <w:rFonts w:ascii="Times New Roman" w:hAnsi="Times New Roman"/>
          <w:sz w:val="20"/>
          <w:szCs w:val="20"/>
        </w:rPr>
        <w:t>свидетели</w:t>
      </w:r>
      <w:r w:rsidRPr="00ED2DA0">
        <w:rPr>
          <w:rFonts w:ascii="Times New Roman" w:hAnsi="Times New Roman"/>
          <w:sz w:val="20"/>
          <w:szCs w:val="20"/>
        </w:rPr>
        <w:t xml:space="preserve">: </w:t>
      </w:r>
      <w:r w:rsidRPr="00ED2DA0" w:rsidR="00F000D8">
        <w:rPr>
          <w:rFonts w:ascii="Times New Roman" w:hAnsi="Times New Roman"/>
          <w:sz w:val="20"/>
          <w:szCs w:val="20"/>
        </w:rPr>
        <w:t>/изъято/</w:t>
      </w:r>
      <w:r w:rsidRPr="00ED2DA0">
        <w:rPr>
          <w:rFonts w:ascii="Times New Roman" w:hAnsi="Times New Roman"/>
          <w:sz w:val="20"/>
          <w:szCs w:val="20"/>
        </w:rPr>
        <w:t xml:space="preserve">, </w:t>
      </w:r>
      <w:r w:rsidRPr="00ED2DA0" w:rsidR="00F000D8">
        <w:rPr>
          <w:rFonts w:ascii="Times New Roman" w:hAnsi="Times New Roman"/>
          <w:sz w:val="20"/>
          <w:szCs w:val="20"/>
        </w:rPr>
        <w:t>/изъято/</w:t>
      </w:r>
      <w:r w:rsidRPr="00ED2DA0">
        <w:rPr>
          <w:rFonts w:ascii="Times New Roman" w:hAnsi="Times New Roman"/>
          <w:sz w:val="20"/>
          <w:szCs w:val="20"/>
        </w:rPr>
        <w:t xml:space="preserve">, </w:t>
      </w:r>
      <w:r w:rsidRPr="00ED2DA0" w:rsidR="00F000D8">
        <w:rPr>
          <w:rFonts w:ascii="Times New Roman" w:hAnsi="Times New Roman"/>
          <w:sz w:val="20"/>
          <w:szCs w:val="20"/>
        </w:rPr>
        <w:t>/изъято/</w:t>
      </w:r>
      <w:r w:rsidRPr="00ED2DA0">
        <w:rPr>
          <w:rFonts w:ascii="Times New Roman" w:hAnsi="Times New Roman"/>
          <w:sz w:val="20"/>
          <w:szCs w:val="20"/>
        </w:rPr>
        <w:t xml:space="preserve">, </w:t>
      </w:r>
      <w:r w:rsidRPr="00ED2DA0" w:rsidR="00F000D8">
        <w:rPr>
          <w:rFonts w:ascii="Times New Roman" w:hAnsi="Times New Roman"/>
          <w:sz w:val="20"/>
          <w:szCs w:val="20"/>
        </w:rPr>
        <w:t>/изъято/</w:t>
      </w:r>
      <w:r w:rsidRPr="00ED2DA0">
        <w:rPr>
          <w:rFonts w:ascii="Times New Roman" w:hAnsi="Times New Roman"/>
          <w:sz w:val="20"/>
          <w:szCs w:val="20"/>
        </w:rPr>
        <w:t xml:space="preserve"> и </w:t>
      </w:r>
      <w:r w:rsidRPr="00ED2DA0" w:rsidR="00F000D8">
        <w:rPr>
          <w:rFonts w:ascii="Times New Roman" w:hAnsi="Times New Roman"/>
          <w:sz w:val="20"/>
          <w:szCs w:val="20"/>
        </w:rPr>
        <w:t>/изъято/</w:t>
      </w:r>
      <w:r w:rsidRPr="00ED2DA0">
        <w:rPr>
          <w:rFonts w:ascii="Times New Roman" w:hAnsi="Times New Roman"/>
          <w:sz w:val="20"/>
          <w:szCs w:val="20"/>
        </w:rPr>
        <w:t>.</w:t>
      </w:r>
    </w:p>
    <w:p w:rsidR="009308EE" w:rsidRPr="00ED2DA0" w:rsidP="00DA5CA5">
      <w:pPr>
        <w:spacing w:after="0" w:line="240" w:lineRule="auto"/>
        <w:ind w:firstLine="567"/>
        <w:jc w:val="both"/>
        <w:rPr>
          <w:rFonts w:ascii="Times New Roman" w:hAnsi="Times New Roman"/>
          <w:sz w:val="20"/>
          <w:szCs w:val="20"/>
        </w:rPr>
      </w:pPr>
      <w:r w:rsidRPr="00ED2DA0">
        <w:rPr>
          <w:rFonts w:ascii="Times New Roman" w:hAnsi="Times New Roman"/>
          <w:sz w:val="20"/>
          <w:szCs w:val="20"/>
        </w:rPr>
        <w:t xml:space="preserve">Допрошенный в качестве свидетеля </w:t>
      </w:r>
      <w:r w:rsidRPr="00ED2DA0" w:rsidR="00F000D8">
        <w:rPr>
          <w:rFonts w:ascii="Times New Roman" w:hAnsi="Times New Roman"/>
          <w:sz w:val="20"/>
          <w:szCs w:val="20"/>
        </w:rPr>
        <w:t xml:space="preserve">/изъято/ </w:t>
      </w:r>
      <w:r w:rsidRPr="00ED2DA0">
        <w:rPr>
          <w:rFonts w:ascii="Times New Roman" w:hAnsi="Times New Roman"/>
          <w:sz w:val="20"/>
          <w:szCs w:val="20"/>
        </w:rPr>
        <w:t xml:space="preserve">показал что </w:t>
      </w:r>
      <w:r w:rsidRPr="00ED2DA0" w:rsidR="0056057E">
        <w:rPr>
          <w:rFonts w:ascii="Times New Roman" w:hAnsi="Times New Roman"/>
          <w:sz w:val="20"/>
          <w:szCs w:val="20"/>
        </w:rPr>
        <w:t>он занимается ремонтом рыболовецких сетей. Зн</w:t>
      </w:r>
      <w:r w:rsidRPr="00ED2DA0">
        <w:rPr>
          <w:rFonts w:ascii="Times New Roman" w:hAnsi="Times New Roman"/>
          <w:sz w:val="20"/>
          <w:szCs w:val="20"/>
        </w:rPr>
        <w:t xml:space="preserve">аком с Кассиным В.И. более 15 лет. В прошлом году (2016) Кассин В.И. обратился к нему и попросил отремонтировать сети, которые порвались в непогоду. Однако, в 2016 году </w:t>
      </w:r>
      <w:r w:rsidRPr="00ED2DA0" w:rsidR="004B3394">
        <w:rPr>
          <w:rFonts w:ascii="Times New Roman" w:hAnsi="Times New Roman"/>
          <w:sz w:val="20"/>
          <w:szCs w:val="20"/>
        </w:rPr>
        <w:t>они так и не встретились.</w:t>
      </w:r>
      <w:r w:rsidRPr="00ED2DA0">
        <w:rPr>
          <w:rFonts w:ascii="Times New Roman" w:hAnsi="Times New Roman"/>
          <w:sz w:val="20"/>
          <w:szCs w:val="20"/>
        </w:rPr>
        <w:t xml:space="preserve"> В июле 2017 года Кассин В.И. вновь обратился к нему и попросил отремонтировать сеть. Он приехал 11 июля 2017 года и отремонтировал в течение дня сеть. Сеть имела большие порывы. Ловить такой сетью нельзя.</w:t>
      </w:r>
    </w:p>
    <w:p w:rsidR="009308EE" w:rsidRPr="00ED2DA0" w:rsidP="00DA5CA5">
      <w:pPr>
        <w:spacing w:after="0" w:line="240" w:lineRule="auto"/>
        <w:ind w:firstLine="567"/>
        <w:jc w:val="both"/>
        <w:rPr>
          <w:rFonts w:ascii="Times New Roman" w:hAnsi="Times New Roman"/>
          <w:sz w:val="20"/>
          <w:szCs w:val="20"/>
        </w:rPr>
      </w:pPr>
      <w:r w:rsidRPr="00ED2DA0">
        <w:rPr>
          <w:rFonts w:ascii="Times New Roman" w:hAnsi="Times New Roman"/>
          <w:sz w:val="20"/>
          <w:szCs w:val="20"/>
        </w:rPr>
        <w:t xml:space="preserve">Свидетель </w:t>
      </w:r>
      <w:r w:rsidRPr="00ED2DA0" w:rsidR="00E64C1A">
        <w:rPr>
          <w:rFonts w:ascii="Times New Roman" w:hAnsi="Times New Roman"/>
          <w:sz w:val="20"/>
          <w:szCs w:val="20"/>
        </w:rPr>
        <w:t>/изъято/</w:t>
      </w:r>
      <w:r w:rsidRPr="00ED2DA0">
        <w:rPr>
          <w:rFonts w:ascii="Times New Roman" w:hAnsi="Times New Roman"/>
          <w:sz w:val="20"/>
          <w:szCs w:val="20"/>
        </w:rPr>
        <w:t xml:space="preserve">показал, что работает в </w:t>
      </w:r>
      <w:r w:rsidRPr="00ED2DA0" w:rsidR="00E64C1A">
        <w:rPr>
          <w:rFonts w:ascii="Times New Roman" w:hAnsi="Times New Roman"/>
          <w:sz w:val="20"/>
          <w:szCs w:val="20"/>
        </w:rPr>
        <w:t>/изъято/</w:t>
      </w:r>
      <w:r w:rsidRPr="00ED2DA0">
        <w:rPr>
          <w:rFonts w:ascii="Times New Roman" w:hAnsi="Times New Roman"/>
          <w:sz w:val="20"/>
          <w:szCs w:val="20"/>
        </w:rPr>
        <w:t xml:space="preserve">. Он был очевидцем того, как инспектора смотрели их промысловый журнал и фотографировали его. Рыбачили они в июне 2017 года </w:t>
      </w:r>
      <w:r w:rsidRPr="00ED2DA0" w:rsidR="006E2155">
        <w:rPr>
          <w:rFonts w:ascii="Times New Roman" w:hAnsi="Times New Roman"/>
          <w:sz w:val="20"/>
          <w:szCs w:val="20"/>
        </w:rPr>
        <w:t xml:space="preserve">подъемным </w:t>
      </w:r>
      <w:r w:rsidRPr="00ED2DA0">
        <w:rPr>
          <w:rFonts w:ascii="Times New Roman" w:hAnsi="Times New Roman"/>
          <w:sz w:val="20"/>
          <w:szCs w:val="20"/>
        </w:rPr>
        <w:t xml:space="preserve">заводом с размером ячеи 30 мм. </w:t>
      </w:r>
      <w:r w:rsidRPr="00ED2DA0" w:rsidR="006E2155">
        <w:rPr>
          <w:rFonts w:ascii="Times New Roman" w:hAnsi="Times New Roman"/>
          <w:sz w:val="20"/>
          <w:szCs w:val="20"/>
        </w:rPr>
        <w:t>З</w:t>
      </w:r>
      <w:r w:rsidRPr="00ED2DA0">
        <w:rPr>
          <w:rFonts w:ascii="Times New Roman" w:hAnsi="Times New Roman"/>
          <w:sz w:val="20"/>
          <w:szCs w:val="20"/>
        </w:rPr>
        <w:t xml:space="preserve">авод на 20 мм был порван с прошлого года. </w:t>
      </w:r>
    </w:p>
    <w:p w:rsidR="004B3394" w:rsidRPr="00ED2DA0" w:rsidP="00DA5CA5">
      <w:pPr>
        <w:spacing w:after="0" w:line="240" w:lineRule="auto"/>
        <w:ind w:firstLine="567"/>
        <w:jc w:val="both"/>
        <w:rPr>
          <w:rFonts w:ascii="Times New Roman" w:hAnsi="Times New Roman"/>
          <w:sz w:val="20"/>
          <w:szCs w:val="20"/>
        </w:rPr>
      </w:pPr>
      <w:r w:rsidRPr="00ED2DA0">
        <w:rPr>
          <w:rFonts w:ascii="Times New Roman" w:hAnsi="Times New Roman"/>
          <w:sz w:val="20"/>
          <w:szCs w:val="20"/>
        </w:rPr>
        <w:t xml:space="preserve">Свидетель </w:t>
      </w:r>
      <w:r w:rsidRPr="00ED2DA0" w:rsidR="00E64C1A">
        <w:rPr>
          <w:rFonts w:ascii="Times New Roman" w:hAnsi="Times New Roman"/>
          <w:sz w:val="20"/>
          <w:szCs w:val="20"/>
        </w:rPr>
        <w:t>/изъято/</w:t>
      </w:r>
      <w:r w:rsidRPr="00ED2DA0">
        <w:rPr>
          <w:rFonts w:ascii="Times New Roman" w:hAnsi="Times New Roman"/>
          <w:sz w:val="20"/>
          <w:szCs w:val="20"/>
        </w:rPr>
        <w:t xml:space="preserve"> показал, что он работает в </w:t>
      </w:r>
      <w:r w:rsidRPr="00ED2DA0" w:rsidR="00E64C1A">
        <w:rPr>
          <w:rFonts w:ascii="Times New Roman" w:hAnsi="Times New Roman"/>
          <w:sz w:val="20"/>
          <w:szCs w:val="20"/>
        </w:rPr>
        <w:t>/изъято/</w:t>
      </w:r>
      <w:r w:rsidRPr="00ED2DA0">
        <w:rPr>
          <w:rFonts w:ascii="Times New Roman" w:hAnsi="Times New Roman"/>
          <w:sz w:val="20"/>
          <w:szCs w:val="20"/>
        </w:rPr>
        <w:t xml:space="preserve">, но в море не выходит, готовит и сторожит на берегу. Кассина В.И. он знает примерно 17 лет, он его начальник и </w:t>
      </w:r>
      <w:r w:rsidRPr="00ED2DA0" w:rsidR="00ED2DA0">
        <w:rPr>
          <w:rFonts w:ascii="Times New Roman" w:hAnsi="Times New Roman"/>
          <w:sz w:val="20"/>
          <w:szCs w:val="20"/>
        </w:rPr>
        <w:t>/изъято/</w:t>
      </w:r>
      <w:r w:rsidRPr="00ED2DA0">
        <w:rPr>
          <w:rFonts w:ascii="Times New Roman" w:hAnsi="Times New Roman"/>
          <w:sz w:val="20"/>
          <w:szCs w:val="20"/>
        </w:rPr>
        <w:t xml:space="preserve">. В июне 2017 года лов рыбы </w:t>
      </w:r>
      <w:r w:rsidRPr="00ED2DA0">
        <w:rPr>
          <w:rFonts w:ascii="Times New Roman" w:hAnsi="Times New Roman"/>
          <w:sz w:val="20"/>
          <w:szCs w:val="20"/>
        </w:rPr>
        <w:t>осуществлялся кефалевым заводом (котлом) с размером ячеи на 30 мм. Ке</w:t>
      </w:r>
      <w:r w:rsidRPr="00ED2DA0" w:rsidR="006E2155">
        <w:rPr>
          <w:rFonts w:ascii="Times New Roman" w:hAnsi="Times New Roman"/>
          <w:sz w:val="20"/>
          <w:szCs w:val="20"/>
        </w:rPr>
        <w:t>фалевый завод на 20 мм был порван после шторма.</w:t>
      </w:r>
    </w:p>
    <w:p w:rsidR="006E2155" w:rsidRPr="00ED2DA0" w:rsidP="00A35E40">
      <w:pPr>
        <w:spacing w:after="1" w:line="240" w:lineRule="atLeast"/>
        <w:ind w:firstLine="540"/>
        <w:jc w:val="both"/>
        <w:rPr>
          <w:rFonts w:ascii="Times New Roman" w:hAnsi="Times New Roman"/>
          <w:sz w:val="20"/>
          <w:szCs w:val="20"/>
        </w:rPr>
      </w:pPr>
      <w:r w:rsidRPr="00ED2DA0">
        <w:rPr>
          <w:rFonts w:ascii="Times New Roman" w:hAnsi="Times New Roman"/>
          <w:sz w:val="20"/>
          <w:szCs w:val="20"/>
        </w:rPr>
        <w:t xml:space="preserve">Допрошенный в судебном заседании в качестве свидетеля </w:t>
      </w:r>
      <w:r w:rsidRPr="00ED2DA0" w:rsidR="00E64C1A">
        <w:rPr>
          <w:rFonts w:ascii="Times New Roman" w:hAnsi="Times New Roman"/>
          <w:sz w:val="20"/>
          <w:szCs w:val="20"/>
        </w:rPr>
        <w:t>/изъято/</w:t>
      </w:r>
      <w:r w:rsidRPr="00ED2DA0">
        <w:rPr>
          <w:rFonts w:ascii="Times New Roman" w:hAnsi="Times New Roman"/>
          <w:sz w:val="20"/>
          <w:szCs w:val="20"/>
        </w:rPr>
        <w:t xml:space="preserve">. показал, что он является </w:t>
      </w:r>
      <w:r w:rsidRPr="00ED2DA0" w:rsidR="00200E04">
        <w:rPr>
          <w:rFonts w:ascii="Times New Roman" w:hAnsi="Times New Roman"/>
          <w:sz w:val="20"/>
          <w:szCs w:val="20"/>
        </w:rPr>
        <w:t>/изъято/</w:t>
      </w:r>
      <w:r w:rsidRPr="00ED2DA0">
        <w:rPr>
          <w:rFonts w:ascii="Times New Roman" w:hAnsi="Times New Roman"/>
          <w:sz w:val="20"/>
          <w:szCs w:val="20"/>
        </w:rPr>
        <w:t>Кассина В.И. Данное правонарушение было установлено, при проверке журнала и накладных</w:t>
      </w:r>
      <w:r w:rsidRPr="00ED2DA0" w:rsidR="008A3E1C">
        <w:rPr>
          <w:rFonts w:ascii="Times New Roman" w:hAnsi="Times New Roman"/>
          <w:sz w:val="20"/>
          <w:szCs w:val="20"/>
        </w:rPr>
        <w:t xml:space="preserve"> в составе группы: он, </w:t>
      </w:r>
      <w:r w:rsidRPr="00ED2DA0" w:rsidR="00200E04">
        <w:rPr>
          <w:rFonts w:ascii="Times New Roman" w:hAnsi="Times New Roman"/>
          <w:sz w:val="20"/>
          <w:szCs w:val="20"/>
        </w:rPr>
        <w:t>/изъято/</w:t>
      </w:r>
      <w:r w:rsidRPr="00ED2DA0" w:rsidR="008A3E1C">
        <w:rPr>
          <w:rFonts w:ascii="Times New Roman" w:hAnsi="Times New Roman"/>
          <w:sz w:val="20"/>
          <w:szCs w:val="20"/>
        </w:rPr>
        <w:t xml:space="preserve"> и </w:t>
      </w:r>
      <w:r w:rsidRPr="00ED2DA0" w:rsidR="00200E04">
        <w:rPr>
          <w:rFonts w:ascii="Times New Roman" w:hAnsi="Times New Roman"/>
          <w:sz w:val="20"/>
          <w:szCs w:val="20"/>
        </w:rPr>
        <w:t>/изъято/</w:t>
      </w:r>
      <w:r w:rsidRPr="00ED2DA0">
        <w:rPr>
          <w:rFonts w:ascii="Times New Roman" w:hAnsi="Times New Roman"/>
          <w:sz w:val="20"/>
          <w:szCs w:val="20"/>
        </w:rPr>
        <w:t xml:space="preserve">. Согласно ч.4 ст. 43.1. ФЗ № 166 «О рыболовстве и сохранении водных биологических ресурсов» от 20.12.2004 года (с изменениями и дополнениями), рыболовецкая бригада под руководством </w:t>
      </w:r>
      <w:r w:rsidRPr="00ED2DA0" w:rsidR="00ED2DA0">
        <w:rPr>
          <w:rFonts w:ascii="Times New Roman" w:hAnsi="Times New Roman"/>
          <w:sz w:val="20"/>
          <w:szCs w:val="20"/>
        </w:rPr>
        <w:t>/изъято/</w:t>
      </w:r>
      <w:r w:rsidRPr="00ED2DA0">
        <w:rPr>
          <w:rFonts w:ascii="Times New Roman" w:hAnsi="Times New Roman"/>
          <w:sz w:val="20"/>
          <w:szCs w:val="20"/>
        </w:rPr>
        <w:t xml:space="preserve">Кассина В.И. осуществляла 07.06.2017 года и 09.06.2017 года лов пиленгаса кефалевым заводом с размером ячеи 20 мм. Данные обстоятельства подтверждал и сам Кассин В.И. </w:t>
      </w:r>
      <w:r w:rsidRPr="00ED2DA0" w:rsidR="00C741F1">
        <w:rPr>
          <w:rFonts w:ascii="Times New Roman" w:hAnsi="Times New Roman"/>
          <w:sz w:val="20"/>
          <w:szCs w:val="20"/>
        </w:rPr>
        <w:t xml:space="preserve">Кроме того, факт вылова только пиленгаса подтверждается также и накладными приобщенными к материалам дела. Бригада </w:t>
      </w:r>
      <w:r w:rsidRPr="00ED2DA0" w:rsidR="00200E04">
        <w:rPr>
          <w:rFonts w:ascii="Times New Roman" w:hAnsi="Times New Roman"/>
          <w:sz w:val="20"/>
          <w:szCs w:val="20"/>
        </w:rPr>
        <w:t xml:space="preserve">/изъято/ </w:t>
      </w:r>
      <w:r w:rsidRPr="00ED2DA0" w:rsidR="00C741F1">
        <w:rPr>
          <w:rFonts w:ascii="Times New Roman" w:hAnsi="Times New Roman"/>
          <w:sz w:val="20"/>
          <w:szCs w:val="20"/>
        </w:rPr>
        <w:t xml:space="preserve">осуществляет промышленное рыболовство на основании Разрешения на добычу (вылов) водных биологических ресурсов от 21.04.2017 года. Согласно данного разрешения бригаде разрешено иметь два подъемных  кефалевых завода. Кефалевые заводы имеют ячею 20 мм. Для ловли пиленгаса данной бригаде можно использовать также два подъемных завода, но при этом ячея должна быть не менее 30 мм. </w:t>
      </w:r>
      <w:r w:rsidRPr="00ED2DA0" w:rsidR="00DD3A78">
        <w:rPr>
          <w:rFonts w:ascii="Times New Roman" w:hAnsi="Times New Roman"/>
          <w:sz w:val="20"/>
          <w:szCs w:val="20"/>
        </w:rPr>
        <w:t xml:space="preserve">Осуществлять ловлю пиленгаса кефалевым подъемным заводом с ячеёй 20 мм, нельзя. Бригада должна была выпустить весь улов обратно в море, независимо от степени повреждения рыбы. </w:t>
      </w:r>
      <w:r w:rsidRPr="00ED2DA0" w:rsidR="00C741F1">
        <w:rPr>
          <w:rFonts w:ascii="Times New Roman" w:hAnsi="Times New Roman"/>
          <w:sz w:val="20"/>
          <w:szCs w:val="20"/>
        </w:rPr>
        <w:t xml:space="preserve">Кассин В.И. является </w:t>
      </w:r>
      <w:r w:rsidRPr="00ED2DA0" w:rsidR="00200E04">
        <w:rPr>
          <w:rFonts w:ascii="Times New Roman" w:hAnsi="Times New Roman"/>
          <w:sz w:val="20"/>
          <w:szCs w:val="20"/>
        </w:rPr>
        <w:t>/изъято/</w:t>
      </w:r>
      <w:r w:rsidRPr="00ED2DA0" w:rsidR="00DD3A78">
        <w:rPr>
          <w:rFonts w:ascii="Times New Roman" w:hAnsi="Times New Roman"/>
          <w:sz w:val="20"/>
          <w:szCs w:val="20"/>
        </w:rPr>
        <w:t>. Он занимается рыбалкой более 20 лет</w:t>
      </w:r>
      <w:r w:rsidRPr="00ED2DA0" w:rsidR="00C741F1">
        <w:rPr>
          <w:rFonts w:ascii="Times New Roman" w:hAnsi="Times New Roman"/>
          <w:sz w:val="20"/>
          <w:szCs w:val="20"/>
        </w:rPr>
        <w:t xml:space="preserve"> и в силу своих должностных обязанностей знает и понимает, что он совершил данное правонарушение, тем более что он его полностью признавал и написал лично свои объяснения. При </w:t>
      </w:r>
      <w:r w:rsidRPr="00ED2DA0" w:rsidR="00DD3A78">
        <w:rPr>
          <w:rFonts w:ascii="Times New Roman" w:hAnsi="Times New Roman"/>
          <w:sz w:val="20"/>
          <w:szCs w:val="20"/>
        </w:rPr>
        <w:t xml:space="preserve">составлении протокола и </w:t>
      </w:r>
      <w:r w:rsidRPr="00ED2DA0" w:rsidR="00C741F1">
        <w:rPr>
          <w:rFonts w:ascii="Times New Roman" w:hAnsi="Times New Roman"/>
          <w:sz w:val="20"/>
          <w:szCs w:val="20"/>
        </w:rPr>
        <w:t xml:space="preserve">написании </w:t>
      </w:r>
      <w:r w:rsidRPr="00ED2DA0" w:rsidR="00DD3A78">
        <w:rPr>
          <w:rFonts w:ascii="Times New Roman" w:hAnsi="Times New Roman"/>
          <w:sz w:val="20"/>
          <w:szCs w:val="20"/>
        </w:rPr>
        <w:t xml:space="preserve">им </w:t>
      </w:r>
      <w:r w:rsidRPr="00ED2DA0" w:rsidR="00C741F1">
        <w:rPr>
          <w:rFonts w:ascii="Times New Roman" w:hAnsi="Times New Roman"/>
          <w:sz w:val="20"/>
          <w:szCs w:val="20"/>
        </w:rPr>
        <w:t>объяснений</w:t>
      </w:r>
      <w:r w:rsidRPr="00ED2DA0" w:rsidR="00DD3A78">
        <w:rPr>
          <w:rFonts w:ascii="Times New Roman" w:hAnsi="Times New Roman"/>
          <w:sz w:val="20"/>
          <w:szCs w:val="20"/>
        </w:rPr>
        <w:t xml:space="preserve">, никакого давления на него никто не оказывал. </w:t>
      </w:r>
    </w:p>
    <w:p w:rsidR="00DD3A78" w:rsidRPr="00ED2DA0" w:rsidP="00DA5CA5">
      <w:pPr>
        <w:spacing w:after="0" w:line="240" w:lineRule="auto"/>
        <w:ind w:firstLine="567"/>
        <w:jc w:val="both"/>
        <w:rPr>
          <w:rFonts w:ascii="Times New Roman" w:hAnsi="Times New Roman"/>
          <w:sz w:val="20"/>
          <w:szCs w:val="20"/>
        </w:rPr>
      </w:pPr>
      <w:r w:rsidRPr="00ED2DA0">
        <w:rPr>
          <w:rFonts w:ascii="Times New Roman" w:hAnsi="Times New Roman"/>
          <w:sz w:val="20"/>
          <w:szCs w:val="20"/>
        </w:rPr>
        <w:t>Допрошенный в качеств</w:t>
      </w:r>
      <w:r w:rsidRPr="00ED2DA0" w:rsidR="005A02FA">
        <w:rPr>
          <w:rFonts w:ascii="Times New Roman" w:hAnsi="Times New Roman"/>
          <w:sz w:val="20"/>
          <w:szCs w:val="20"/>
        </w:rPr>
        <w:t>е</w:t>
      </w:r>
      <w:r w:rsidRPr="00ED2DA0">
        <w:rPr>
          <w:rFonts w:ascii="Times New Roman" w:hAnsi="Times New Roman"/>
          <w:sz w:val="20"/>
          <w:szCs w:val="20"/>
        </w:rPr>
        <w:t xml:space="preserve"> свидетеля </w:t>
      </w:r>
      <w:r w:rsidRPr="00ED2DA0" w:rsidR="00200E04">
        <w:rPr>
          <w:rFonts w:ascii="Times New Roman" w:hAnsi="Times New Roman"/>
          <w:sz w:val="20"/>
          <w:szCs w:val="20"/>
        </w:rPr>
        <w:t>/изъято/</w:t>
      </w:r>
      <w:r w:rsidRPr="00ED2DA0">
        <w:rPr>
          <w:rFonts w:ascii="Times New Roman" w:hAnsi="Times New Roman"/>
          <w:sz w:val="20"/>
          <w:szCs w:val="20"/>
        </w:rPr>
        <w:t xml:space="preserve"> показал, что при проверке промыслового журнала бригады </w:t>
      </w:r>
      <w:r w:rsidRPr="00ED2DA0" w:rsidR="00CC0F63">
        <w:rPr>
          <w:rFonts w:ascii="Times New Roman" w:hAnsi="Times New Roman"/>
          <w:sz w:val="20"/>
          <w:szCs w:val="20"/>
        </w:rPr>
        <w:t>/изъято/</w:t>
      </w:r>
      <w:r w:rsidRPr="00ED2DA0">
        <w:rPr>
          <w:rFonts w:ascii="Times New Roman" w:hAnsi="Times New Roman"/>
          <w:sz w:val="20"/>
          <w:szCs w:val="20"/>
        </w:rPr>
        <w:t>было установлено что 07.06.2017 года и 09.06.2017 года бригада осуществляла лов рыбы пиленгаса запрещенным орудием лова кефалевым заводом с размером ячеи 20 мм. Журнал и накладные были сфотографированы. Кассин В.И. полностью признавал данный факт. Измерить ячею не</w:t>
      </w:r>
      <w:r w:rsidRPr="00ED2DA0" w:rsidR="00445339">
        <w:rPr>
          <w:rFonts w:ascii="Times New Roman" w:hAnsi="Times New Roman"/>
          <w:sz w:val="20"/>
          <w:szCs w:val="20"/>
        </w:rPr>
        <w:t xml:space="preserve"> представилось возможным, т.к. кефалевый подъемный завод находился в воде. Выходить в лодке рыбаков для проверки сетей им запрещено. Своих лодок у них нет. Когда Кассин В.И. пришел на составление протокола сначала он все признавал, а потом, когда узнал о размере штрафа, стал отказываться, от нарушения.</w:t>
      </w:r>
    </w:p>
    <w:p w:rsidR="00590F0E" w:rsidRPr="00ED2DA0" w:rsidP="00590F0E">
      <w:pPr>
        <w:pStyle w:val="ConsPlusNormal"/>
        <w:ind w:firstLine="540"/>
        <w:jc w:val="both"/>
        <w:rPr>
          <w:rFonts w:ascii="Times New Roman" w:hAnsi="Times New Roman"/>
        </w:rPr>
      </w:pPr>
      <w:r w:rsidRPr="00ED2DA0">
        <w:rPr>
          <w:rFonts w:ascii="Times New Roman" w:hAnsi="Times New Roman"/>
        </w:rPr>
        <w:t xml:space="preserve">Заслушав показания лица, привлекаемого к административной ответственности, </w:t>
      </w:r>
      <w:r w:rsidRPr="00ED2DA0" w:rsidR="00AE0E87">
        <w:rPr>
          <w:rFonts w:ascii="Times New Roman" w:hAnsi="Times New Roman"/>
        </w:rPr>
        <w:t xml:space="preserve">свидетелей, </w:t>
      </w:r>
      <w:r w:rsidRPr="00ED2DA0">
        <w:rPr>
          <w:rFonts w:ascii="Times New Roman" w:hAnsi="Times New Roman"/>
        </w:rPr>
        <w:t>изучив материалы дела, суд приходит к выводу, что в действия Кассина В.И., правильно квалифицированно по ч. 2 ст. 8.37  КоАП РФ, а его вина полностью доказана.</w:t>
      </w:r>
    </w:p>
    <w:p w:rsidR="00590F0E" w:rsidRPr="00ED2DA0" w:rsidP="00590F0E">
      <w:pPr>
        <w:pStyle w:val="ConsPlusNormal"/>
        <w:ind w:firstLine="540"/>
        <w:jc w:val="both"/>
        <w:rPr>
          <w:rFonts w:ascii="Times New Roman" w:hAnsi="Times New Roman"/>
        </w:rPr>
      </w:pPr>
      <w:r w:rsidRPr="00ED2DA0">
        <w:rPr>
          <w:rFonts w:ascii="Times New Roman" w:hAnsi="Times New Roman"/>
        </w:rPr>
        <w:t xml:space="preserve">В соответствии с требованиями </w:t>
      </w:r>
      <w:r>
        <w:fldChar w:fldCharType="begin"/>
      </w:r>
      <w:r>
        <w:instrText xml:space="preserve"> HYPERLINK "consultantplus://offline/ref=1D868EA6CCBC59ECC11C17CF35A7ECAC3B0B0EE7327CA6D89B93D170F814BBD38FCC961DA496DF6FQ7U9K" </w:instrText>
      </w:r>
      <w:r>
        <w:fldChar w:fldCharType="separate"/>
      </w:r>
      <w:r w:rsidRPr="00ED2DA0">
        <w:rPr>
          <w:rStyle w:val="Hyperlink"/>
          <w:rFonts w:ascii="Times New Roman" w:hAnsi="Times New Roman"/>
          <w:color w:val="0000FF"/>
          <w:u w:val="none"/>
        </w:rPr>
        <w:t>статьи 24.1</w:t>
      </w:r>
      <w:r>
        <w:fldChar w:fldCharType="end"/>
      </w:r>
      <w:r w:rsidRPr="00ED2DA0">
        <w:rPr>
          <w:rFonts w:ascii="Times New Roman" w:hAnsi="Times New Roman"/>
        </w:rPr>
        <w:t xml:space="preserve"> КоАП РФ при рассмотрении дела об административном правонарушении суд на основании полного и всестороннего анализа собранных по делу доказательств устанавливает все юридически значимые обстоятельства его совершения, предусмотренные </w:t>
      </w:r>
      <w:r>
        <w:fldChar w:fldCharType="begin"/>
      </w:r>
      <w:r>
        <w:instrText xml:space="preserve"> HYPERLINK "consultantplus://offline/ref=1D868EA6CCBC59ECC11C17CF35A7ECAC3B0B0EE7327CA6D89B93D170F814BBD38FCC961DA496DE60Q7U5K" </w:instrText>
      </w:r>
      <w:r>
        <w:fldChar w:fldCharType="separate"/>
      </w:r>
      <w:r w:rsidRPr="00ED2DA0">
        <w:rPr>
          <w:rStyle w:val="Hyperlink"/>
          <w:rFonts w:ascii="Times New Roman" w:hAnsi="Times New Roman"/>
          <w:color w:val="0000FF"/>
          <w:u w:val="none"/>
        </w:rPr>
        <w:t>статьей 26.1</w:t>
      </w:r>
      <w:r>
        <w:fldChar w:fldCharType="end"/>
      </w:r>
      <w:r w:rsidRPr="00ED2DA0">
        <w:rPr>
          <w:rFonts w:ascii="Times New Roman" w:hAnsi="Times New Roman"/>
        </w:rPr>
        <w:t xml:space="preserve"> данного Кодекса.</w:t>
      </w:r>
    </w:p>
    <w:p w:rsidR="00DA5CA5" w:rsidRPr="00ED2DA0" w:rsidP="00DA5CA5">
      <w:pPr>
        <w:pStyle w:val="ConsPlusNormal"/>
        <w:ind w:firstLine="540"/>
        <w:jc w:val="both"/>
        <w:rPr>
          <w:rFonts w:ascii="Times New Roman" w:hAnsi="Times New Roman" w:cs="Times New Roman"/>
        </w:rPr>
      </w:pPr>
      <w:r w:rsidRPr="00ED2DA0">
        <w:rPr>
          <w:rFonts w:ascii="Times New Roman" w:hAnsi="Times New Roman" w:cs="Times New Roman"/>
        </w:rPr>
        <w:t xml:space="preserve">Согласно ч.2 ст. 8.37 КоАП РФ, предусмотрена административная ответственность за нарушение правил, регламентирующих рыболовство, за исключением случаев, предусмотренных </w:t>
      </w:r>
      <w:r>
        <w:fldChar w:fldCharType="begin"/>
      </w:r>
      <w:r>
        <w:instrText xml:space="preserve"> HYPERLINK "C:\\Users\\User\\Desktop\\АДМИНКА\\статья 8.37 ч.2\\Голубев И.Л. с уч. минимлаьный штраф.docx" \l "Par2523" \o "2. Нарушение правил и требований, регламентирующих рыболовство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 </w:instrText>
      </w:r>
      <w:r>
        <w:fldChar w:fldCharType="separate"/>
      </w:r>
      <w:r w:rsidRPr="00ED2DA0">
        <w:rPr>
          <w:rStyle w:val="Hyperlink"/>
          <w:rFonts w:ascii="Times New Roman" w:hAnsi="Times New Roman" w:cs="Times New Roman"/>
          <w:color w:val="0000FF"/>
          <w:u w:val="none"/>
        </w:rPr>
        <w:t>частью 2 статьи 8.17</w:t>
      </w:r>
      <w:r>
        <w:fldChar w:fldCharType="end"/>
      </w:r>
      <w:r w:rsidRPr="00ED2DA0">
        <w:rPr>
          <w:rFonts w:ascii="Times New Roman" w:hAnsi="Times New Roman" w:cs="Times New Roman"/>
        </w:rPr>
        <w:t xml:space="preserve"> настоящего Кодекса.</w:t>
      </w:r>
    </w:p>
    <w:p w:rsidR="00DA5CA5" w:rsidRPr="00ED2DA0" w:rsidP="00DA5CA5">
      <w:pPr>
        <w:pStyle w:val="NoSpacing"/>
        <w:ind w:firstLine="540"/>
        <w:jc w:val="both"/>
        <w:rPr>
          <w:rFonts w:ascii="Times New Roman" w:hAnsi="Times New Roman"/>
          <w:sz w:val="20"/>
          <w:szCs w:val="20"/>
        </w:rPr>
      </w:pPr>
      <w:r w:rsidRPr="00ED2DA0">
        <w:rPr>
          <w:rFonts w:ascii="Times New Roman" w:hAnsi="Times New Roman"/>
          <w:sz w:val="20"/>
          <w:szCs w:val="20"/>
        </w:rPr>
        <w:t xml:space="preserve">Пунктом 4 части 2 статьи 43.1. Федерального закона РФ </w:t>
      </w:r>
      <w:r w:rsidRPr="00ED2DA0" w:rsidR="00ED65EE">
        <w:rPr>
          <w:rFonts w:ascii="Times New Roman" w:hAnsi="Times New Roman"/>
          <w:sz w:val="20"/>
          <w:szCs w:val="20"/>
        </w:rPr>
        <w:fldChar w:fldCharType="begin"/>
      </w:r>
      <w:r w:rsidRPr="00ED2DA0">
        <w:rPr>
          <w:rFonts w:ascii="Times New Roman" w:hAnsi="Times New Roman"/>
          <w:sz w:val="20"/>
          <w:szCs w:val="20"/>
        </w:rPr>
        <w:instrText xml:space="preserve"> HYPERLINK "garantf1://12038110.0/" </w:instrText>
      </w:r>
      <w:r w:rsidRPr="00ED2DA0" w:rsidR="00ED65EE">
        <w:rPr>
          <w:rFonts w:ascii="Times New Roman" w:hAnsi="Times New Roman"/>
          <w:sz w:val="20"/>
          <w:szCs w:val="20"/>
        </w:rPr>
        <w:fldChar w:fldCharType="separate"/>
      </w:r>
      <w:r w:rsidRPr="00ED2DA0">
        <w:rPr>
          <w:rStyle w:val="a0"/>
          <w:rFonts w:ascii="Times New Roman" w:hAnsi="Times New Roman" w:eastAsiaTheme="minorEastAsia"/>
          <w:bCs/>
          <w:sz w:val="20"/>
          <w:szCs w:val="20"/>
        </w:rPr>
        <w:t xml:space="preserve"> от 20 декабря 2004 г. N 166-ФЗ "О рыболовстве и сохранении водных биологических ресурсов" (с изменениями и дополнениями)</w:t>
      </w:r>
      <w:r w:rsidRPr="00ED2DA0" w:rsidR="00ED65EE">
        <w:rPr>
          <w:rFonts w:ascii="Times New Roman" w:hAnsi="Times New Roman"/>
          <w:sz w:val="20"/>
          <w:szCs w:val="20"/>
        </w:rPr>
        <w:fldChar w:fldCharType="end"/>
      </w:r>
      <w:r w:rsidRPr="00ED2DA0">
        <w:rPr>
          <w:rFonts w:ascii="Times New Roman" w:hAnsi="Times New Roman"/>
          <w:sz w:val="20"/>
          <w:szCs w:val="20"/>
        </w:rPr>
        <w:t>, установлено, что правила рыболовства обязательны для исполнения юридическими лицами и гражданами, осуществляющими рыболовство и иную связанную с использованием водных биоресурсов деятельность.</w:t>
      </w:r>
    </w:p>
    <w:p w:rsidR="00A35E40" w:rsidRPr="00ED2DA0" w:rsidP="00A35E40">
      <w:pPr>
        <w:spacing w:after="1" w:line="240" w:lineRule="atLeast"/>
        <w:ind w:firstLine="540"/>
        <w:jc w:val="both"/>
        <w:rPr>
          <w:rFonts w:ascii="Times New Roman" w:hAnsi="Times New Roman"/>
          <w:sz w:val="20"/>
          <w:szCs w:val="20"/>
        </w:rPr>
      </w:pPr>
      <w:r w:rsidRPr="00ED2DA0">
        <w:rPr>
          <w:rFonts w:ascii="Times New Roman" w:hAnsi="Times New Roman"/>
          <w:sz w:val="20"/>
          <w:szCs w:val="20"/>
        </w:rPr>
        <w:t>В силу таблицы № 11, являющейся неотъемлемой частью Правил рыбо</w:t>
      </w:r>
      <w:r w:rsidRPr="00ED2DA0" w:rsidR="00590F0E">
        <w:rPr>
          <w:rFonts w:ascii="Times New Roman" w:hAnsi="Times New Roman"/>
          <w:sz w:val="20"/>
          <w:szCs w:val="20"/>
        </w:rPr>
        <w:t xml:space="preserve">ловства для Азово-Черноморского </w:t>
      </w:r>
      <w:r w:rsidRPr="00ED2DA0">
        <w:rPr>
          <w:rFonts w:ascii="Times New Roman" w:hAnsi="Times New Roman"/>
          <w:sz w:val="20"/>
          <w:szCs w:val="20"/>
        </w:rPr>
        <w:t xml:space="preserve">рыбохозяйственного бассейна, утвержденных приказом Министерства сельского хозяйства РФ от 01.08.2013 года № 293 </w:t>
      </w:r>
      <w:r w:rsidRPr="00ED2DA0">
        <w:rPr>
          <w:rFonts w:ascii="Times New Roman" w:hAnsi="Times New Roman"/>
          <w:sz w:val="20"/>
          <w:szCs w:val="20"/>
        </w:rPr>
        <w:t xml:space="preserve">(в ред. </w:t>
      </w:r>
      <w:r w:rsidRPr="00ED2DA0" w:rsidR="00590F0E">
        <w:rPr>
          <w:rFonts w:ascii="Times New Roman" w:hAnsi="Times New Roman"/>
          <w:sz w:val="20"/>
          <w:szCs w:val="20"/>
        </w:rPr>
        <w:t>о</w:t>
      </w:r>
      <w:r w:rsidRPr="00ED2DA0">
        <w:rPr>
          <w:rFonts w:ascii="Times New Roman" w:hAnsi="Times New Roman"/>
          <w:sz w:val="20"/>
          <w:szCs w:val="20"/>
        </w:rPr>
        <w:t xml:space="preserve">т 12.05.2017 года) запрещается применение орудий добычи (вылова) с размером (шагом) ячеи менее указанного в </w:t>
      </w:r>
      <w:r>
        <w:fldChar w:fldCharType="begin"/>
      </w:r>
      <w:r>
        <w:instrText xml:space="preserve"> HYPERLINK "consultantplus://offline/ref=CAA37CB023E2B55BCBFB7F653B4B56F59A443D77AC6C9EDD1987DE9FCE590C0DB01662D2E4576C3Aw9M9I" </w:instrText>
      </w:r>
      <w:r>
        <w:fldChar w:fldCharType="separate"/>
      </w:r>
      <w:r w:rsidRPr="00ED2DA0">
        <w:rPr>
          <w:rStyle w:val="Hyperlink"/>
          <w:rFonts w:ascii="Times New Roman" w:hAnsi="Times New Roman"/>
          <w:color w:val="0000FF"/>
          <w:sz w:val="20"/>
          <w:szCs w:val="20"/>
          <w:u w:val="none"/>
        </w:rPr>
        <w:t>таблиц</w:t>
      </w:r>
      <w:r w:rsidRPr="00ED2DA0" w:rsidR="00590F0E">
        <w:rPr>
          <w:rStyle w:val="Hyperlink"/>
          <w:rFonts w:ascii="Times New Roman" w:hAnsi="Times New Roman"/>
          <w:color w:val="0000FF"/>
          <w:sz w:val="20"/>
          <w:szCs w:val="20"/>
          <w:u w:val="none"/>
        </w:rPr>
        <w:t>е</w:t>
      </w:r>
      <w:r w:rsidRPr="00ED2DA0">
        <w:rPr>
          <w:rStyle w:val="Hyperlink"/>
          <w:rFonts w:ascii="Times New Roman" w:hAnsi="Times New Roman"/>
          <w:color w:val="0000FF"/>
          <w:sz w:val="20"/>
          <w:szCs w:val="20"/>
          <w:u w:val="none"/>
        </w:rPr>
        <w:t xml:space="preserve"> 11</w:t>
      </w:r>
      <w:r>
        <w:fldChar w:fldCharType="end"/>
      </w:r>
      <w:r w:rsidRPr="00ED2DA0" w:rsidR="00590F0E">
        <w:rPr>
          <w:rFonts w:ascii="Times New Roman" w:hAnsi="Times New Roman"/>
          <w:sz w:val="20"/>
          <w:szCs w:val="20"/>
        </w:rPr>
        <w:t xml:space="preserve">, запрещающей </w:t>
      </w:r>
      <w:r w:rsidRPr="00ED2DA0">
        <w:rPr>
          <w:rFonts w:ascii="Times New Roman" w:hAnsi="Times New Roman"/>
          <w:sz w:val="20"/>
          <w:szCs w:val="20"/>
        </w:rPr>
        <w:t>применение подъемных кефалевых заводов с размером ячеи менее 20 мм; а лова пиленгаса с размером ячеи менее 30 мм.</w:t>
      </w:r>
    </w:p>
    <w:p w:rsidR="00A35E40" w:rsidRPr="00ED2DA0" w:rsidP="00DA5CA5">
      <w:pPr>
        <w:pStyle w:val="NoSpacing"/>
        <w:ind w:firstLine="540"/>
        <w:jc w:val="both"/>
        <w:rPr>
          <w:rFonts w:ascii="Times New Roman" w:hAnsi="Times New Roman"/>
          <w:sz w:val="20"/>
          <w:szCs w:val="20"/>
        </w:rPr>
      </w:pPr>
      <w:r w:rsidRPr="00ED2DA0">
        <w:rPr>
          <w:rFonts w:ascii="Times New Roman" w:hAnsi="Times New Roman"/>
          <w:sz w:val="20"/>
          <w:szCs w:val="20"/>
        </w:rPr>
        <w:t>Таким образом, промышленный лов пиленгаса кефалевым подъемным заводом с размером (шагом) ячеи 20 мм – запрещен.</w:t>
      </w:r>
    </w:p>
    <w:p w:rsidR="00A35E40" w:rsidRPr="00ED2DA0" w:rsidP="00DA5CA5">
      <w:pPr>
        <w:spacing w:after="0" w:line="240" w:lineRule="auto"/>
        <w:ind w:firstLine="567"/>
        <w:jc w:val="both"/>
        <w:rPr>
          <w:rFonts w:ascii="Times New Roman" w:hAnsi="Times New Roman"/>
          <w:sz w:val="20"/>
          <w:szCs w:val="20"/>
        </w:rPr>
      </w:pPr>
      <w:r w:rsidRPr="00ED2DA0">
        <w:rPr>
          <w:rFonts w:ascii="Times New Roman" w:hAnsi="Times New Roman"/>
          <w:sz w:val="20"/>
          <w:szCs w:val="20"/>
        </w:rPr>
        <w:t xml:space="preserve">Согласно материалов дела – копии промыслового журнала </w:t>
      </w:r>
      <w:r w:rsidRPr="00ED2DA0" w:rsidR="006F7BB1">
        <w:rPr>
          <w:rFonts w:ascii="Times New Roman" w:hAnsi="Times New Roman"/>
          <w:sz w:val="20"/>
          <w:szCs w:val="20"/>
        </w:rPr>
        <w:t xml:space="preserve">записи от 07.06.2017 года следует что при выполнении 3 и 9 операций был добыт только пиленгас кефалевым заводом с размером ячеи 20 мм </w:t>
      </w:r>
      <w:r w:rsidRPr="00ED2DA0">
        <w:rPr>
          <w:rFonts w:ascii="Times New Roman" w:hAnsi="Times New Roman"/>
          <w:sz w:val="20"/>
          <w:szCs w:val="20"/>
        </w:rPr>
        <w:t xml:space="preserve">(л.д. </w:t>
      </w:r>
      <w:r w:rsidRPr="00ED2DA0" w:rsidR="006F7BB1">
        <w:rPr>
          <w:rFonts w:ascii="Times New Roman" w:hAnsi="Times New Roman"/>
          <w:sz w:val="20"/>
          <w:szCs w:val="20"/>
        </w:rPr>
        <w:t>14-15</w:t>
      </w:r>
      <w:r w:rsidRPr="00ED2DA0">
        <w:rPr>
          <w:rFonts w:ascii="Times New Roman" w:hAnsi="Times New Roman"/>
          <w:sz w:val="20"/>
          <w:szCs w:val="20"/>
        </w:rPr>
        <w:t>)</w:t>
      </w:r>
      <w:r w:rsidRPr="00ED2DA0" w:rsidR="006F7BB1">
        <w:rPr>
          <w:rFonts w:ascii="Times New Roman" w:hAnsi="Times New Roman"/>
          <w:sz w:val="20"/>
          <w:szCs w:val="20"/>
        </w:rPr>
        <w:t xml:space="preserve"> в количестве 7 кг и 14 кг соответственно; так</w:t>
      </w:r>
      <w:r w:rsidRPr="00ED2DA0" w:rsidR="009B38FB">
        <w:rPr>
          <w:rFonts w:ascii="Times New Roman" w:hAnsi="Times New Roman"/>
          <w:sz w:val="20"/>
          <w:szCs w:val="20"/>
        </w:rPr>
        <w:t>же в соответствии с записью в жу</w:t>
      </w:r>
      <w:r w:rsidRPr="00ED2DA0" w:rsidR="006F7BB1">
        <w:rPr>
          <w:rFonts w:ascii="Times New Roman" w:hAnsi="Times New Roman"/>
          <w:sz w:val="20"/>
          <w:szCs w:val="20"/>
        </w:rPr>
        <w:t>рнале от 09.06.2017 года при выполнении операции под номером 2 была осуществлена добыча пиленгаса кефалевым подъемным заводом в размером (шагом) 20 мм ячеи, в количестве 11 кг.</w:t>
      </w:r>
      <w:r w:rsidRPr="00ED2DA0">
        <w:rPr>
          <w:rFonts w:ascii="Times New Roman" w:hAnsi="Times New Roman"/>
          <w:sz w:val="20"/>
          <w:szCs w:val="20"/>
        </w:rPr>
        <w:t xml:space="preserve"> </w:t>
      </w:r>
    </w:p>
    <w:p w:rsidR="006F7BB1" w:rsidRPr="00ED2DA0" w:rsidP="00DA5CA5">
      <w:pPr>
        <w:spacing w:after="0" w:line="240" w:lineRule="auto"/>
        <w:ind w:firstLine="567"/>
        <w:jc w:val="both"/>
        <w:rPr>
          <w:rFonts w:ascii="Times New Roman" w:hAnsi="Times New Roman"/>
          <w:sz w:val="20"/>
          <w:szCs w:val="20"/>
        </w:rPr>
      </w:pPr>
      <w:r w:rsidRPr="00ED2DA0">
        <w:rPr>
          <w:rFonts w:ascii="Times New Roman" w:hAnsi="Times New Roman"/>
          <w:sz w:val="20"/>
          <w:szCs w:val="20"/>
        </w:rPr>
        <w:t>Данные обстоятельства добычи пиленгаса также подтверждаются накладными согласно которых по накладной от 07.06.2017 года была отпущена кефаль 11 кг и пиленгас в количестве 21 кг</w:t>
      </w:r>
      <w:r w:rsidRPr="00ED2DA0" w:rsidR="009B38FB">
        <w:rPr>
          <w:rFonts w:ascii="Times New Roman" w:hAnsi="Times New Roman"/>
          <w:sz w:val="20"/>
          <w:szCs w:val="20"/>
        </w:rPr>
        <w:t xml:space="preserve"> (л.д. 20)</w:t>
      </w:r>
      <w:r w:rsidRPr="00ED2DA0">
        <w:rPr>
          <w:rFonts w:ascii="Times New Roman" w:hAnsi="Times New Roman"/>
          <w:sz w:val="20"/>
          <w:szCs w:val="20"/>
        </w:rPr>
        <w:t>; а согласно накладной от 09.06.2017 года был отпущен только пиленгас в количестве 21 кг</w:t>
      </w:r>
      <w:r w:rsidRPr="00ED2DA0" w:rsidR="009B38FB">
        <w:rPr>
          <w:rFonts w:ascii="Times New Roman" w:hAnsi="Times New Roman"/>
          <w:sz w:val="20"/>
          <w:szCs w:val="20"/>
        </w:rPr>
        <w:t xml:space="preserve"> (л.д. 21)</w:t>
      </w:r>
      <w:r w:rsidRPr="00ED2DA0">
        <w:rPr>
          <w:rFonts w:ascii="Times New Roman" w:hAnsi="Times New Roman"/>
          <w:sz w:val="20"/>
          <w:szCs w:val="20"/>
        </w:rPr>
        <w:t>.</w:t>
      </w:r>
    </w:p>
    <w:p w:rsidR="009B38FB" w:rsidRPr="00ED2DA0" w:rsidP="00DA5CA5">
      <w:pPr>
        <w:spacing w:after="0" w:line="240" w:lineRule="auto"/>
        <w:ind w:firstLine="567"/>
        <w:jc w:val="both"/>
        <w:rPr>
          <w:rFonts w:ascii="Times New Roman" w:hAnsi="Times New Roman"/>
          <w:sz w:val="20"/>
          <w:szCs w:val="20"/>
        </w:rPr>
      </w:pPr>
      <w:r w:rsidRPr="00ED2DA0">
        <w:rPr>
          <w:rFonts w:ascii="Times New Roman" w:hAnsi="Times New Roman"/>
          <w:sz w:val="20"/>
          <w:szCs w:val="20"/>
        </w:rPr>
        <w:t>В журнале прослеживаются записи о ловле пиленгаса подъемным заводом на 30 мм от 31.05.2017 года</w:t>
      </w:r>
      <w:r w:rsidRPr="00ED2DA0" w:rsidR="0014639C">
        <w:rPr>
          <w:rFonts w:ascii="Times New Roman" w:hAnsi="Times New Roman"/>
          <w:sz w:val="20"/>
          <w:szCs w:val="20"/>
        </w:rPr>
        <w:t>, т.е. должностное лицо, ответственное за добычу (вылов) водных биологических ресурсов Кассин В.И., проставлял размер ячеи осознанно</w:t>
      </w:r>
      <w:r w:rsidRPr="00ED2DA0">
        <w:rPr>
          <w:rFonts w:ascii="Times New Roman" w:hAnsi="Times New Roman"/>
          <w:sz w:val="20"/>
          <w:szCs w:val="20"/>
        </w:rPr>
        <w:t>.</w:t>
      </w:r>
    </w:p>
    <w:p w:rsidR="00024B56" w:rsidRPr="00ED2DA0" w:rsidP="00DA5CA5">
      <w:pPr>
        <w:spacing w:after="0" w:line="240" w:lineRule="auto"/>
        <w:ind w:firstLine="567"/>
        <w:jc w:val="both"/>
        <w:rPr>
          <w:rFonts w:ascii="Times New Roman" w:hAnsi="Times New Roman"/>
          <w:sz w:val="20"/>
          <w:szCs w:val="20"/>
        </w:rPr>
      </w:pPr>
      <w:r w:rsidRPr="00ED2DA0">
        <w:rPr>
          <w:rFonts w:ascii="Times New Roman" w:hAnsi="Times New Roman"/>
          <w:sz w:val="20"/>
          <w:szCs w:val="20"/>
        </w:rPr>
        <w:t xml:space="preserve">Согласно Разрешения на добычу (вылов) водных биологических ресурсов № </w:t>
      </w:r>
      <w:r w:rsidRPr="00ED2DA0" w:rsidR="00CC0F63">
        <w:rPr>
          <w:rFonts w:ascii="Times New Roman" w:hAnsi="Times New Roman"/>
          <w:sz w:val="20"/>
          <w:szCs w:val="20"/>
        </w:rPr>
        <w:t xml:space="preserve">/изъято/ </w:t>
      </w:r>
      <w:r w:rsidRPr="00ED2DA0">
        <w:rPr>
          <w:rFonts w:ascii="Times New Roman" w:hAnsi="Times New Roman"/>
          <w:sz w:val="20"/>
          <w:szCs w:val="20"/>
        </w:rPr>
        <w:t xml:space="preserve">(л.д. 10) </w:t>
      </w:r>
      <w:r w:rsidRPr="00ED2DA0" w:rsidR="00CC0F63">
        <w:rPr>
          <w:rFonts w:ascii="Times New Roman" w:hAnsi="Times New Roman"/>
          <w:sz w:val="20"/>
          <w:szCs w:val="20"/>
        </w:rPr>
        <w:t>/изъято/</w:t>
      </w:r>
      <w:r w:rsidRPr="00ED2DA0">
        <w:rPr>
          <w:rFonts w:ascii="Times New Roman" w:hAnsi="Times New Roman"/>
          <w:sz w:val="20"/>
          <w:szCs w:val="20"/>
        </w:rPr>
        <w:t>у разрешено иметь два подъемных кефалевых завода.</w:t>
      </w:r>
    </w:p>
    <w:p w:rsidR="009B38FB" w:rsidRPr="00ED2DA0" w:rsidP="00DA5CA5">
      <w:pPr>
        <w:spacing w:after="0" w:line="240" w:lineRule="auto"/>
        <w:ind w:firstLine="567"/>
        <w:jc w:val="both"/>
        <w:rPr>
          <w:rFonts w:ascii="Times New Roman" w:hAnsi="Times New Roman"/>
          <w:sz w:val="20"/>
          <w:szCs w:val="20"/>
        </w:rPr>
      </w:pPr>
      <w:r w:rsidRPr="00ED2DA0">
        <w:rPr>
          <w:rFonts w:ascii="Times New Roman" w:hAnsi="Times New Roman"/>
          <w:sz w:val="20"/>
          <w:szCs w:val="20"/>
        </w:rPr>
        <w:t xml:space="preserve">В судебном заседании </w:t>
      </w:r>
      <w:r w:rsidRPr="00ED2DA0">
        <w:rPr>
          <w:rFonts w:ascii="Times New Roman" w:hAnsi="Times New Roman"/>
          <w:sz w:val="20"/>
          <w:szCs w:val="20"/>
        </w:rPr>
        <w:t xml:space="preserve">Кассин В.И. показал, что занимается ловом рыбы более 20 лет, в последние несколько лет является именно </w:t>
      </w:r>
      <w:r w:rsidRPr="00ED2DA0" w:rsidR="00ED2DA0">
        <w:rPr>
          <w:rFonts w:ascii="Times New Roman" w:hAnsi="Times New Roman"/>
          <w:sz w:val="20"/>
          <w:szCs w:val="20"/>
        </w:rPr>
        <w:t>/изъято/</w:t>
      </w:r>
      <w:r w:rsidRPr="00ED2DA0">
        <w:rPr>
          <w:rFonts w:ascii="Times New Roman" w:hAnsi="Times New Roman"/>
          <w:sz w:val="20"/>
          <w:szCs w:val="20"/>
        </w:rPr>
        <w:t xml:space="preserve">, ответственным должностным лицом за добычу (вылов) или за </w:t>
      </w:r>
      <w:r w:rsidRPr="00ED2DA0">
        <w:rPr>
          <w:rFonts w:ascii="Times New Roman" w:hAnsi="Times New Roman"/>
          <w:sz w:val="20"/>
          <w:szCs w:val="20"/>
        </w:rPr>
        <w:t>организацию добычи (вылова) водных биоресурсов, и только он имеет право вносить в журнал записи обо всех производимых операциях рыболовецкой бригады</w:t>
      </w:r>
      <w:r w:rsidRPr="00ED2DA0" w:rsidR="00356932">
        <w:rPr>
          <w:rFonts w:ascii="Times New Roman" w:hAnsi="Times New Roman"/>
          <w:sz w:val="20"/>
          <w:szCs w:val="20"/>
        </w:rPr>
        <w:t xml:space="preserve">, и лишь в его отсутствие записи вносит звеньевой </w:t>
      </w:r>
      <w:r w:rsidRPr="00ED2DA0" w:rsidR="00CC0F63">
        <w:rPr>
          <w:rFonts w:ascii="Times New Roman" w:hAnsi="Times New Roman"/>
          <w:sz w:val="20"/>
          <w:szCs w:val="20"/>
        </w:rPr>
        <w:t xml:space="preserve">/изъято/ </w:t>
      </w:r>
      <w:r w:rsidRPr="00ED2DA0" w:rsidR="00356932">
        <w:rPr>
          <w:rFonts w:ascii="Times New Roman" w:hAnsi="Times New Roman"/>
          <w:sz w:val="20"/>
          <w:szCs w:val="20"/>
        </w:rPr>
        <w:t>записи за 07.06.2017 года и за 09.06.2017 года вносил именно он</w:t>
      </w:r>
      <w:r w:rsidRPr="00ED2DA0">
        <w:rPr>
          <w:rFonts w:ascii="Times New Roman" w:hAnsi="Times New Roman"/>
          <w:sz w:val="20"/>
          <w:szCs w:val="20"/>
        </w:rPr>
        <w:t>.</w:t>
      </w:r>
    </w:p>
    <w:p w:rsidR="00356932" w:rsidRPr="00ED2DA0" w:rsidP="00356932">
      <w:pPr>
        <w:pStyle w:val="ConsPlusNormal"/>
        <w:ind w:firstLine="540"/>
        <w:jc w:val="both"/>
        <w:rPr>
          <w:rFonts w:ascii="Times New Roman" w:hAnsi="Times New Roman"/>
        </w:rPr>
      </w:pPr>
      <w:r w:rsidRPr="00ED2DA0">
        <w:rPr>
          <w:rFonts w:ascii="Times New Roman" w:hAnsi="Times New Roman"/>
        </w:rPr>
        <w:t xml:space="preserve">Как следует из материалов административного дела, а именно приказа № </w:t>
      </w:r>
      <w:r w:rsidRPr="00ED2DA0" w:rsidR="00CC0F63">
        <w:rPr>
          <w:rFonts w:ascii="Times New Roman" w:hAnsi="Times New Roman"/>
        </w:rPr>
        <w:t>/изъято/</w:t>
      </w:r>
      <w:r w:rsidRPr="00ED2DA0">
        <w:rPr>
          <w:rFonts w:ascii="Times New Roman" w:hAnsi="Times New Roman"/>
        </w:rPr>
        <w:t xml:space="preserve"> от </w:t>
      </w:r>
      <w:r w:rsidRPr="00ED2DA0" w:rsidR="00CC0F63">
        <w:rPr>
          <w:rFonts w:ascii="Times New Roman" w:hAnsi="Times New Roman"/>
        </w:rPr>
        <w:t>/изъято/</w:t>
      </w:r>
      <w:r w:rsidRPr="00ED2DA0">
        <w:rPr>
          <w:rFonts w:ascii="Times New Roman" w:hAnsi="Times New Roman"/>
        </w:rPr>
        <w:t xml:space="preserve"> года </w:t>
      </w:r>
      <w:r w:rsidRPr="00ED2DA0" w:rsidR="00CC0F63">
        <w:rPr>
          <w:rFonts w:ascii="Times New Roman" w:hAnsi="Times New Roman"/>
        </w:rPr>
        <w:t>/изъято/</w:t>
      </w:r>
      <w:r w:rsidRPr="00ED2DA0">
        <w:rPr>
          <w:rFonts w:ascii="Times New Roman" w:hAnsi="Times New Roman"/>
        </w:rPr>
        <w:t xml:space="preserve"> в целях упорядочения приемки водных биоресурсов от бригады прибрежного лова, безопасности мореплавания ответственным по пункту базирования № </w:t>
      </w:r>
      <w:r w:rsidRPr="00ED2DA0" w:rsidR="00CD436A">
        <w:rPr>
          <w:rFonts w:ascii="Times New Roman" w:hAnsi="Times New Roman"/>
        </w:rPr>
        <w:t>/изъято/</w:t>
      </w:r>
      <w:r w:rsidRPr="00ED2DA0">
        <w:rPr>
          <w:rFonts w:ascii="Times New Roman" w:hAnsi="Times New Roman"/>
        </w:rPr>
        <w:t xml:space="preserve"> за вылов водных биоресурсов, за выход (возвращение) в море плавсредств, безопасность мореплавания в обычных и сложных навигационных метереологических условиях, обеспечения надлежащего содержания аварийно-спасательных (сигнальных) средств и средств связи, а также ведение документации назначен </w:t>
      </w:r>
      <w:r w:rsidRPr="00ED2DA0" w:rsidR="00CD436A">
        <w:rPr>
          <w:rFonts w:ascii="Times New Roman" w:hAnsi="Times New Roman"/>
        </w:rPr>
        <w:t>/изъято/</w:t>
      </w:r>
      <w:r w:rsidRPr="00ED2DA0">
        <w:rPr>
          <w:rFonts w:ascii="Times New Roman" w:hAnsi="Times New Roman"/>
        </w:rPr>
        <w:t xml:space="preserve"> – Кассин В.И. и в его отсутствие звеньевой – </w:t>
      </w:r>
      <w:r w:rsidRPr="00ED2DA0" w:rsidR="00CD436A">
        <w:rPr>
          <w:rFonts w:ascii="Times New Roman" w:hAnsi="Times New Roman"/>
        </w:rPr>
        <w:t xml:space="preserve">/изъято/ </w:t>
      </w:r>
      <w:r w:rsidRPr="00ED2DA0">
        <w:rPr>
          <w:rFonts w:ascii="Times New Roman" w:hAnsi="Times New Roman"/>
        </w:rPr>
        <w:t>(л.д. 9).</w:t>
      </w:r>
    </w:p>
    <w:p w:rsidR="0014639C" w:rsidRPr="00ED2DA0" w:rsidP="00DA5CA5">
      <w:pPr>
        <w:spacing w:after="0" w:line="240" w:lineRule="auto"/>
        <w:ind w:firstLine="567"/>
        <w:jc w:val="both"/>
        <w:rPr>
          <w:rFonts w:ascii="Times New Roman" w:hAnsi="Times New Roman"/>
          <w:sz w:val="20"/>
          <w:szCs w:val="20"/>
        </w:rPr>
      </w:pPr>
      <w:r w:rsidRPr="00ED2DA0">
        <w:rPr>
          <w:rFonts w:ascii="Times New Roman" w:hAnsi="Times New Roman"/>
          <w:sz w:val="20"/>
          <w:szCs w:val="20"/>
        </w:rPr>
        <w:t xml:space="preserve">Следовательно, в силу своих должностных обязанностей и многолетнего опыта Кассин В.И. понимал и осознавал, свою личную ответственность за внесенные в промысловый журнал записи. </w:t>
      </w:r>
    </w:p>
    <w:p w:rsidR="00590F0E" w:rsidRPr="00ED2DA0" w:rsidP="00590F0E">
      <w:pPr>
        <w:spacing w:after="1" w:line="240" w:lineRule="atLeast"/>
        <w:ind w:firstLine="540"/>
        <w:jc w:val="both"/>
        <w:rPr>
          <w:rFonts w:ascii="Times New Roman" w:hAnsi="Times New Roman"/>
          <w:sz w:val="20"/>
          <w:szCs w:val="20"/>
        </w:rPr>
      </w:pPr>
      <w:r w:rsidRPr="00ED2DA0">
        <w:rPr>
          <w:rFonts w:ascii="Times New Roman" w:hAnsi="Times New Roman"/>
          <w:sz w:val="20"/>
          <w:szCs w:val="20"/>
        </w:rPr>
        <w:t>При этом у лица, привлекаемого к административной ответственности</w:t>
      </w:r>
      <w:r w:rsidRPr="00ED2DA0">
        <w:rPr>
          <w:rFonts w:ascii="Times New Roman" w:hAnsi="Times New Roman"/>
          <w:sz w:val="20"/>
          <w:szCs w:val="20"/>
        </w:rPr>
        <w:t xml:space="preserve">, Кассина В.И. </w:t>
      </w:r>
      <w:r w:rsidRPr="00ED2DA0">
        <w:rPr>
          <w:rFonts w:ascii="Times New Roman" w:hAnsi="Times New Roman"/>
          <w:sz w:val="20"/>
          <w:szCs w:val="20"/>
        </w:rPr>
        <w:t>имелась возможность для соблюдения требований законодательства Федерального закона от 20 декабря 2004 года N 166-ФЗ "О рыболовстве и сохранении водных биологических ресурсов"</w:t>
      </w:r>
      <w:r w:rsidRPr="00ED2DA0">
        <w:rPr>
          <w:rFonts w:ascii="Times New Roman" w:hAnsi="Times New Roman"/>
          <w:sz w:val="20"/>
          <w:szCs w:val="20"/>
        </w:rPr>
        <w:t>, а также для соблюдения требований таблицы № 11, являющейся неотъемлемой частью Правил рыболовства для Азово-Черноморского рыбохозяйственного бассейна, утвержденных приказом Министерства сельского хозяйства РФ от 01.08.2013 года № 293 (в ред. от 12.05.2017 года), однако он эти требования закона проигнорировал.</w:t>
      </w:r>
    </w:p>
    <w:p w:rsidR="009B38FB" w:rsidRPr="00ED2DA0" w:rsidP="00DA5CA5">
      <w:pPr>
        <w:spacing w:after="0" w:line="240" w:lineRule="auto"/>
        <w:ind w:firstLine="567"/>
        <w:jc w:val="both"/>
        <w:rPr>
          <w:rFonts w:ascii="Times New Roman" w:hAnsi="Times New Roman"/>
          <w:sz w:val="20"/>
          <w:szCs w:val="20"/>
        </w:rPr>
      </w:pPr>
      <w:r w:rsidRPr="00ED2DA0">
        <w:rPr>
          <w:rFonts w:ascii="Times New Roman" w:hAnsi="Times New Roman"/>
          <w:sz w:val="20"/>
          <w:szCs w:val="20"/>
        </w:rPr>
        <w:t>Внесение им в журнал исправлений, после проведенной проверки свидетельствует о том, что он желает скрыть совершенное им административное правонарушение и уйти от ответственности.</w:t>
      </w:r>
    </w:p>
    <w:p w:rsidR="00024B56" w:rsidRPr="00ED2DA0" w:rsidP="00DA5CA5">
      <w:pPr>
        <w:spacing w:after="0" w:line="240" w:lineRule="auto"/>
        <w:ind w:firstLine="567"/>
        <w:jc w:val="both"/>
        <w:rPr>
          <w:rFonts w:ascii="Times New Roman" w:hAnsi="Times New Roman"/>
          <w:sz w:val="20"/>
          <w:szCs w:val="20"/>
        </w:rPr>
      </w:pPr>
      <w:r w:rsidRPr="00ED2DA0">
        <w:rPr>
          <w:rFonts w:ascii="Times New Roman" w:hAnsi="Times New Roman"/>
          <w:sz w:val="20"/>
          <w:szCs w:val="20"/>
        </w:rPr>
        <w:t xml:space="preserve">Данные обстоятельства подтверждаются письменными материалами дела: объяснениями лица, привлекаемого к административной ответственности (л.д. 5), в которых он признает свою вину и просит войти в его положение; письменными показаниями свидетелей </w:t>
      </w:r>
      <w:r w:rsidRPr="00ED2DA0" w:rsidR="00CD436A">
        <w:rPr>
          <w:rFonts w:ascii="Times New Roman" w:hAnsi="Times New Roman"/>
          <w:sz w:val="20"/>
          <w:szCs w:val="20"/>
        </w:rPr>
        <w:t>/изъято/</w:t>
      </w:r>
      <w:r w:rsidRPr="00ED2DA0">
        <w:rPr>
          <w:rFonts w:ascii="Times New Roman" w:hAnsi="Times New Roman"/>
          <w:sz w:val="20"/>
          <w:szCs w:val="20"/>
        </w:rPr>
        <w:t xml:space="preserve"> и </w:t>
      </w:r>
      <w:r w:rsidRPr="00ED2DA0" w:rsidR="00CD436A">
        <w:rPr>
          <w:rFonts w:ascii="Times New Roman" w:hAnsi="Times New Roman"/>
          <w:sz w:val="20"/>
          <w:szCs w:val="20"/>
        </w:rPr>
        <w:t>/изъято/</w:t>
      </w:r>
      <w:r w:rsidRPr="00ED2DA0">
        <w:rPr>
          <w:rFonts w:ascii="Times New Roman" w:hAnsi="Times New Roman"/>
          <w:sz w:val="20"/>
          <w:szCs w:val="20"/>
        </w:rPr>
        <w:t>. (л.д. 7-8), согласно которых при проверке промыслового журнала</w:t>
      </w:r>
      <w:r w:rsidRPr="00ED2DA0" w:rsidR="000F7AB0">
        <w:rPr>
          <w:rFonts w:ascii="Times New Roman" w:hAnsi="Times New Roman"/>
          <w:sz w:val="20"/>
          <w:szCs w:val="20"/>
        </w:rPr>
        <w:t xml:space="preserve"> были выявлены факты незаконной добычи пиленгаса запрещенным орудием лова.</w:t>
      </w:r>
    </w:p>
    <w:p w:rsidR="00DF3E93" w:rsidRPr="00ED2DA0" w:rsidP="00DF3E93">
      <w:pPr>
        <w:spacing w:after="0" w:line="240" w:lineRule="auto"/>
        <w:ind w:firstLine="567"/>
        <w:jc w:val="both"/>
        <w:rPr>
          <w:rFonts w:ascii="Times New Roman" w:hAnsi="Times New Roman"/>
          <w:sz w:val="20"/>
          <w:szCs w:val="20"/>
        </w:rPr>
      </w:pPr>
      <w:r w:rsidRPr="00ED2DA0">
        <w:rPr>
          <w:rFonts w:ascii="Times New Roman" w:hAnsi="Times New Roman"/>
          <w:sz w:val="20"/>
          <w:szCs w:val="20"/>
        </w:rPr>
        <w:t xml:space="preserve">Эти обстоятельства </w:t>
      </w:r>
      <w:r w:rsidRPr="00ED2DA0">
        <w:rPr>
          <w:rFonts w:ascii="Times New Roman" w:hAnsi="Times New Roman"/>
          <w:sz w:val="20"/>
          <w:szCs w:val="20"/>
        </w:rPr>
        <w:t xml:space="preserve">также подтвердили в судебном заседании допрошенные в качестве свидетелей инспектора </w:t>
      </w:r>
      <w:r w:rsidRPr="00ED2DA0" w:rsidR="00CD436A">
        <w:rPr>
          <w:rFonts w:ascii="Times New Roman" w:hAnsi="Times New Roman"/>
          <w:sz w:val="20"/>
          <w:szCs w:val="20"/>
        </w:rPr>
        <w:t>/изъято/</w:t>
      </w:r>
      <w:r w:rsidRPr="00ED2DA0">
        <w:rPr>
          <w:rFonts w:ascii="Times New Roman" w:hAnsi="Times New Roman"/>
          <w:sz w:val="20"/>
          <w:szCs w:val="20"/>
        </w:rPr>
        <w:t xml:space="preserve">. и </w:t>
      </w:r>
      <w:r w:rsidRPr="00ED2DA0" w:rsidR="00CD436A">
        <w:rPr>
          <w:rFonts w:ascii="Times New Roman" w:hAnsi="Times New Roman"/>
          <w:sz w:val="20"/>
          <w:szCs w:val="20"/>
        </w:rPr>
        <w:t>/изъято/</w:t>
      </w:r>
      <w:r w:rsidRPr="00ED2DA0">
        <w:rPr>
          <w:rFonts w:ascii="Times New Roman" w:hAnsi="Times New Roman"/>
          <w:sz w:val="20"/>
          <w:szCs w:val="20"/>
        </w:rPr>
        <w:t>., которые показали, что при выявлении факта административного правонарушения</w:t>
      </w:r>
      <w:r w:rsidRPr="00ED2DA0">
        <w:rPr>
          <w:rFonts w:ascii="Times New Roman" w:hAnsi="Times New Roman"/>
          <w:sz w:val="20"/>
          <w:szCs w:val="20"/>
        </w:rPr>
        <w:t xml:space="preserve">, при проверке промыслового журнала </w:t>
      </w:r>
      <w:r w:rsidRPr="00ED2DA0" w:rsidR="00CD436A">
        <w:rPr>
          <w:rFonts w:ascii="Times New Roman" w:hAnsi="Times New Roman"/>
          <w:sz w:val="20"/>
          <w:szCs w:val="20"/>
        </w:rPr>
        <w:t>/изъято/</w:t>
      </w:r>
      <w:r w:rsidRPr="00ED2DA0" w:rsidR="0032114E">
        <w:rPr>
          <w:rFonts w:ascii="Times New Roman" w:hAnsi="Times New Roman"/>
          <w:sz w:val="20"/>
          <w:szCs w:val="20"/>
        </w:rPr>
        <w:t xml:space="preserve"> </w:t>
      </w:r>
      <w:r w:rsidRPr="00ED2DA0">
        <w:rPr>
          <w:rFonts w:ascii="Times New Roman" w:hAnsi="Times New Roman"/>
          <w:sz w:val="20"/>
          <w:szCs w:val="20"/>
        </w:rPr>
        <w:t xml:space="preserve">а был установлен факт добычи промысловой бригадой пиленгасса, запрещенным орудием лова 07.06.2017 года и 09.06.2017 года,  </w:t>
      </w:r>
      <w:r w:rsidRPr="00ED2DA0">
        <w:rPr>
          <w:rFonts w:ascii="Times New Roman" w:hAnsi="Times New Roman"/>
          <w:sz w:val="20"/>
          <w:szCs w:val="20"/>
        </w:rPr>
        <w:t xml:space="preserve">в беседе Кассин В.И. полностью признавал свою вину. </w:t>
      </w:r>
    </w:p>
    <w:p w:rsidR="00DF3E93" w:rsidRPr="00ED2DA0" w:rsidP="00DF3E93">
      <w:pPr>
        <w:spacing w:after="0" w:line="240" w:lineRule="auto"/>
        <w:ind w:firstLine="567"/>
        <w:jc w:val="both"/>
        <w:rPr>
          <w:rFonts w:ascii="Times New Roman" w:hAnsi="Times New Roman"/>
          <w:sz w:val="20"/>
          <w:szCs w:val="20"/>
        </w:rPr>
      </w:pPr>
      <w:r w:rsidRPr="00ED2DA0">
        <w:rPr>
          <w:rFonts w:ascii="Times New Roman" w:hAnsi="Times New Roman"/>
          <w:sz w:val="20"/>
          <w:szCs w:val="20"/>
        </w:rPr>
        <w:t xml:space="preserve">Суд критически относится к показаниям свидетеля </w:t>
      </w:r>
      <w:r w:rsidRPr="00ED2DA0" w:rsidR="00CD436A">
        <w:rPr>
          <w:rFonts w:ascii="Times New Roman" w:hAnsi="Times New Roman"/>
          <w:sz w:val="20"/>
          <w:szCs w:val="20"/>
        </w:rPr>
        <w:t>/изъято/</w:t>
      </w:r>
      <w:r w:rsidRPr="00ED2DA0">
        <w:rPr>
          <w:rFonts w:ascii="Times New Roman" w:hAnsi="Times New Roman"/>
          <w:sz w:val="20"/>
          <w:szCs w:val="20"/>
        </w:rPr>
        <w:t xml:space="preserve">и </w:t>
      </w:r>
      <w:r w:rsidRPr="00ED2DA0" w:rsidR="00CD436A">
        <w:rPr>
          <w:rFonts w:ascii="Times New Roman" w:hAnsi="Times New Roman"/>
          <w:sz w:val="20"/>
          <w:szCs w:val="20"/>
        </w:rPr>
        <w:t>/изъято/</w:t>
      </w:r>
      <w:r w:rsidRPr="00ED2DA0">
        <w:rPr>
          <w:rFonts w:ascii="Times New Roman" w:hAnsi="Times New Roman"/>
          <w:sz w:val="20"/>
          <w:szCs w:val="20"/>
        </w:rPr>
        <w:t xml:space="preserve">, которые показали, что кефалевый завод на 20 мм был порван и ловлю рыбы 07.06.2017 года и 09.06.2017 года осуществляли подъемным кефалевым заводом в размером ячеи на 30 мм, по следующим основаниям: все они знакомы с Кассиным В.И. длительное время, кроме того они находятся в подчинении Кассина В.И. и зависят от него. </w:t>
      </w:r>
      <w:r w:rsidRPr="00ED2DA0" w:rsidR="00CD436A">
        <w:rPr>
          <w:rFonts w:ascii="Times New Roman" w:hAnsi="Times New Roman"/>
          <w:sz w:val="20"/>
          <w:szCs w:val="20"/>
        </w:rPr>
        <w:t>/изъято/</w:t>
      </w:r>
      <w:r w:rsidRPr="00ED2DA0">
        <w:rPr>
          <w:rFonts w:ascii="Times New Roman" w:hAnsi="Times New Roman"/>
          <w:sz w:val="20"/>
          <w:szCs w:val="20"/>
        </w:rPr>
        <w:t xml:space="preserve">является также звеньевым, который единственно имеет право в отсутствие Кассина В.И. вносить записи в промысловый журнал и замещает его, а </w:t>
      </w:r>
      <w:r w:rsidRPr="00ED2DA0" w:rsidR="00CD436A">
        <w:rPr>
          <w:rFonts w:ascii="Times New Roman" w:hAnsi="Times New Roman"/>
          <w:sz w:val="20"/>
          <w:szCs w:val="20"/>
        </w:rPr>
        <w:t>/изъято/</w:t>
      </w:r>
      <w:r w:rsidRPr="00ED2DA0">
        <w:rPr>
          <w:rFonts w:ascii="Times New Roman" w:hAnsi="Times New Roman"/>
          <w:sz w:val="20"/>
          <w:szCs w:val="20"/>
        </w:rPr>
        <w:t xml:space="preserve">, является инвалидом не имеет одной ноги и находится на берегу, в силу чего он не может знать о том, какие орудия лова использует бригада в море; кроме того, он не внесен в список рыболовецкой бригады прибрежного лова </w:t>
      </w:r>
      <w:r w:rsidRPr="00ED2DA0" w:rsidR="000F21D6">
        <w:rPr>
          <w:rFonts w:ascii="Times New Roman" w:hAnsi="Times New Roman"/>
          <w:sz w:val="20"/>
          <w:szCs w:val="20"/>
        </w:rPr>
        <w:t xml:space="preserve">/изъято/ </w:t>
      </w:r>
      <w:r w:rsidRPr="00ED2DA0">
        <w:rPr>
          <w:rFonts w:ascii="Times New Roman" w:hAnsi="Times New Roman"/>
          <w:sz w:val="20"/>
          <w:szCs w:val="20"/>
        </w:rPr>
        <w:t>(л.д.11).</w:t>
      </w:r>
    </w:p>
    <w:p w:rsidR="00024B56" w:rsidRPr="00ED2DA0" w:rsidP="00DF3E93">
      <w:pPr>
        <w:spacing w:after="0" w:line="240" w:lineRule="auto"/>
        <w:ind w:firstLine="567"/>
        <w:jc w:val="both"/>
        <w:rPr>
          <w:rFonts w:ascii="Times New Roman" w:hAnsi="Times New Roman"/>
          <w:sz w:val="20"/>
          <w:szCs w:val="20"/>
        </w:rPr>
      </w:pPr>
      <w:r w:rsidRPr="00ED2DA0">
        <w:rPr>
          <w:rFonts w:ascii="Times New Roman" w:hAnsi="Times New Roman"/>
          <w:sz w:val="20"/>
          <w:szCs w:val="20"/>
        </w:rPr>
        <w:t xml:space="preserve">Как следует из показаний </w:t>
      </w:r>
      <w:r w:rsidRPr="00ED2DA0" w:rsidR="00ED2DA0">
        <w:rPr>
          <w:rFonts w:ascii="Times New Roman" w:hAnsi="Times New Roman"/>
          <w:sz w:val="20"/>
          <w:szCs w:val="20"/>
        </w:rPr>
        <w:t>/изъято/</w:t>
      </w:r>
      <w:r w:rsidRPr="00ED2DA0">
        <w:rPr>
          <w:rFonts w:ascii="Times New Roman" w:hAnsi="Times New Roman"/>
          <w:sz w:val="20"/>
          <w:szCs w:val="20"/>
        </w:rPr>
        <w:t xml:space="preserve"> ему известно, что были порваны сети в 2016 году</w:t>
      </w:r>
      <w:r w:rsidRPr="00ED2DA0" w:rsidR="000F7AB0">
        <w:rPr>
          <w:rFonts w:ascii="Times New Roman" w:hAnsi="Times New Roman"/>
          <w:sz w:val="20"/>
          <w:szCs w:val="20"/>
        </w:rPr>
        <w:t>,</w:t>
      </w:r>
      <w:r w:rsidRPr="00ED2DA0">
        <w:rPr>
          <w:rFonts w:ascii="Times New Roman" w:hAnsi="Times New Roman"/>
          <w:sz w:val="20"/>
          <w:szCs w:val="20"/>
        </w:rPr>
        <w:t xml:space="preserve"> и он договаривался с Кассиным В.И. об их ремонте. Однако, ремонт он произвел только 11 июля 2017 года. Следовательно, суд полагает, что за такой значительный промежуток времени сети могли быть отремонтированы и порваны неоднократно.</w:t>
      </w:r>
    </w:p>
    <w:p w:rsidR="00DF3E93" w:rsidRPr="00ED2DA0" w:rsidP="00DF3E93">
      <w:pPr>
        <w:spacing w:after="0" w:line="240" w:lineRule="auto"/>
        <w:ind w:firstLine="567"/>
        <w:jc w:val="both"/>
        <w:rPr>
          <w:rFonts w:ascii="Times New Roman" w:hAnsi="Times New Roman"/>
          <w:sz w:val="20"/>
          <w:szCs w:val="20"/>
        </w:rPr>
      </w:pPr>
      <w:r w:rsidRPr="00ED2DA0">
        <w:rPr>
          <w:rFonts w:ascii="Times New Roman" w:hAnsi="Times New Roman"/>
          <w:sz w:val="20"/>
          <w:szCs w:val="20"/>
        </w:rPr>
        <w:t xml:space="preserve">Более того, согласно разрешения промысловой бригаде </w:t>
      </w:r>
      <w:r w:rsidRPr="00ED2DA0" w:rsidR="00ED2DA0">
        <w:rPr>
          <w:rFonts w:ascii="Times New Roman" w:hAnsi="Times New Roman"/>
          <w:sz w:val="20"/>
          <w:szCs w:val="20"/>
        </w:rPr>
        <w:t>/изъято/</w:t>
      </w:r>
      <w:r w:rsidRPr="00ED2DA0" w:rsidR="0032114E">
        <w:rPr>
          <w:rFonts w:ascii="Times New Roman" w:hAnsi="Times New Roman"/>
          <w:sz w:val="20"/>
          <w:szCs w:val="20"/>
        </w:rPr>
        <w:t xml:space="preserve">. </w:t>
      </w:r>
      <w:r w:rsidRPr="00ED2DA0">
        <w:rPr>
          <w:rFonts w:ascii="Times New Roman" w:hAnsi="Times New Roman"/>
          <w:sz w:val="20"/>
          <w:szCs w:val="20"/>
        </w:rPr>
        <w:t>разрешено иметь два подъемных завода для ловли кефали, а следовательно, даже если один подъемный кефалевый завод пришел в негодность у бригады имеется еще одно такое же орудие лова с размером (шагом) ячеи на 20 мм, для л</w:t>
      </w:r>
      <w:r w:rsidRPr="00ED2DA0" w:rsidR="000F7AB0">
        <w:rPr>
          <w:rFonts w:ascii="Times New Roman" w:hAnsi="Times New Roman"/>
          <w:sz w:val="20"/>
          <w:szCs w:val="20"/>
        </w:rPr>
        <w:t>ова кефали; в связи с чем, доводы Кассина В.И., о том, что лов не мог вестись кефалевым подъемным заводом с размером (шагом) ячеи на 20 мм, суд находит недостоверным.</w:t>
      </w:r>
    </w:p>
    <w:p w:rsidR="00024B56" w:rsidRPr="00ED2DA0" w:rsidP="00024B56">
      <w:pPr>
        <w:spacing w:after="0" w:line="240" w:lineRule="auto"/>
        <w:ind w:firstLine="567"/>
        <w:jc w:val="both"/>
        <w:rPr>
          <w:rFonts w:ascii="Times New Roman" w:hAnsi="Times New Roman"/>
          <w:sz w:val="20"/>
          <w:szCs w:val="20"/>
        </w:rPr>
      </w:pPr>
      <w:r w:rsidRPr="00ED2DA0">
        <w:rPr>
          <w:rFonts w:ascii="Times New Roman" w:hAnsi="Times New Roman"/>
          <w:sz w:val="20"/>
          <w:szCs w:val="20"/>
        </w:rPr>
        <w:t xml:space="preserve">Установленные </w:t>
      </w:r>
      <w:r w:rsidRPr="00ED2DA0" w:rsidR="00590F0E">
        <w:rPr>
          <w:rFonts w:ascii="Times New Roman" w:hAnsi="Times New Roman"/>
          <w:sz w:val="20"/>
          <w:szCs w:val="20"/>
        </w:rPr>
        <w:t xml:space="preserve">мировым судьей </w:t>
      </w:r>
      <w:r w:rsidRPr="00ED2DA0">
        <w:rPr>
          <w:rFonts w:ascii="Times New Roman" w:hAnsi="Times New Roman"/>
          <w:sz w:val="20"/>
          <w:szCs w:val="20"/>
        </w:rPr>
        <w:t xml:space="preserve">обстоятельства подтверждаются собранными по делу доказательствами, получившими оценку с точки зрения их относимости, допустимости и достаточности, по правилам </w:t>
      </w:r>
      <w:r>
        <w:fldChar w:fldCharType="begin"/>
      </w:r>
      <w:r>
        <w:instrText xml:space="preserve"> HYPERLINK "consultantplus://offline/ref=1D868EA6CCBC59ECC11C17CF35A7ECAC3B0B0EE7327CA6D89B93D170F814BBD38FCC961DA496D96DQ7U5K" </w:instrText>
      </w:r>
      <w:r>
        <w:fldChar w:fldCharType="separate"/>
      </w:r>
      <w:r w:rsidRPr="00ED2DA0">
        <w:rPr>
          <w:rFonts w:ascii="Times New Roman" w:hAnsi="Times New Roman"/>
          <w:color w:val="0000FF"/>
          <w:sz w:val="20"/>
          <w:szCs w:val="20"/>
        </w:rPr>
        <w:t>статьи 26.11</w:t>
      </w:r>
      <w:r>
        <w:fldChar w:fldCharType="end"/>
      </w:r>
      <w:r w:rsidRPr="00ED2DA0">
        <w:rPr>
          <w:rFonts w:ascii="Times New Roman" w:hAnsi="Times New Roman"/>
          <w:sz w:val="20"/>
          <w:szCs w:val="20"/>
        </w:rPr>
        <w:t xml:space="preserve"> Ко</w:t>
      </w:r>
      <w:r w:rsidRPr="00ED2DA0" w:rsidR="00590F0E">
        <w:rPr>
          <w:rFonts w:ascii="Times New Roman" w:hAnsi="Times New Roman"/>
          <w:sz w:val="20"/>
          <w:szCs w:val="20"/>
        </w:rPr>
        <w:t>АП РФ</w:t>
      </w:r>
      <w:r w:rsidRPr="00ED2DA0">
        <w:rPr>
          <w:rFonts w:ascii="Times New Roman" w:hAnsi="Times New Roman"/>
          <w:sz w:val="20"/>
          <w:szCs w:val="20"/>
        </w:rPr>
        <w:t>.</w:t>
      </w:r>
    </w:p>
    <w:p w:rsidR="0014639C" w:rsidRPr="00ED2DA0" w:rsidP="00024B56">
      <w:pPr>
        <w:spacing w:after="0" w:line="240" w:lineRule="auto"/>
        <w:ind w:firstLine="567"/>
        <w:jc w:val="both"/>
        <w:rPr>
          <w:sz w:val="20"/>
          <w:szCs w:val="20"/>
        </w:rPr>
      </w:pPr>
      <w:r w:rsidRPr="00ED2DA0">
        <w:rPr>
          <w:rFonts w:ascii="Times New Roman" w:hAnsi="Times New Roman"/>
          <w:sz w:val="20"/>
          <w:szCs w:val="20"/>
        </w:rPr>
        <w:t xml:space="preserve"> Проанализировав вышеуказанные нормативные положения, исследовав и оценив имеющиеся в материалах дела доказательства, </w:t>
      </w:r>
      <w:r w:rsidRPr="00ED2DA0" w:rsidR="00590F0E">
        <w:rPr>
          <w:rFonts w:ascii="Times New Roman" w:hAnsi="Times New Roman"/>
          <w:sz w:val="20"/>
          <w:szCs w:val="20"/>
        </w:rPr>
        <w:t>мировой судья п</w:t>
      </w:r>
      <w:r w:rsidRPr="00ED2DA0">
        <w:rPr>
          <w:rFonts w:ascii="Times New Roman" w:hAnsi="Times New Roman"/>
          <w:sz w:val="20"/>
          <w:szCs w:val="20"/>
        </w:rPr>
        <w:t>риш</w:t>
      </w:r>
      <w:r w:rsidRPr="00ED2DA0" w:rsidR="00590F0E">
        <w:rPr>
          <w:rFonts w:ascii="Times New Roman" w:hAnsi="Times New Roman"/>
          <w:sz w:val="20"/>
          <w:szCs w:val="20"/>
        </w:rPr>
        <w:t xml:space="preserve">ел </w:t>
      </w:r>
      <w:r w:rsidRPr="00ED2DA0">
        <w:rPr>
          <w:rFonts w:ascii="Times New Roman" w:hAnsi="Times New Roman"/>
          <w:sz w:val="20"/>
          <w:szCs w:val="20"/>
        </w:rPr>
        <w:t xml:space="preserve">к выводу о том, что </w:t>
      </w:r>
      <w:r w:rsidRPr="00ED2DA0" w:rsidR="00590F0E">
        <w:rPr>
          <w:rFonts w:ascii="Times New Roman" w:hAnsi="Times New Roman"/>
          <w:sz w:val="20"/>
          <w:szCs w:val="20"/>
        </w:rPr>
        <w:t xml:space="preserve">должностным лицом ответственным за добычу (вылов) или за организацию добычи (вылова) водных биоресурсов, были </w:t>
      </w:r>
      <w:r w:rsidRPr="00ED2DA0">
        <w:rPr>
          <w:rFonts w:ascii="Times New Roman" w:hAnsi="Times New Roman"/>
          <w:sz w:val="20"/>
          <w:szCs w:val="20"/>
        </w:rPr>
        <w:t>допущены нарушения правил добычи (вылова) водных биологических ресурсов и иных правил, регламентирующих осуществление прибрежного рыболовства.</w:t>
      </w:r>
    </w:p>
    <w:p w:rsidR="00DA5CA5" w:rsidRPr="00ED2DA0" w:rsidP="00DA5CA5">
      <w:pPr>
        <w:spacing w:after="0" w:line="240" w:lineRule="auto"/>
        <w:ind w:firstLine="567"/>
        <w:jc w:val="both"/>
        <w:rPr>
          <w:rFonts w:ascii="Times New Roman" w:hAnsi="Times New Roman"/>
          <w:sz w:val="20"/>
          <w:szCs w:val="20"/>
        </w:rPr>
      </w:pPr>
      <w:r w:rsidRPr="00ED2DA0">
        <w:rPr>
          <w:rFonts w:ascii="Times New Roman" w:hAnsi="Times New Roman"/>
          <w:sz w:val="20"/>
          <w:szCs w:val="20"/>
        </w:rPr>
        <w:t xml:space="preserve">При назначении наказания суд учитывает, характер совершенного правонарушения, личность правонарушителя, его имущественное положение, обстоятельства смягчающие и отягчающие административную ответственность. </w:t>
      </w:r>
    </w:p>
    <w:p w:rsidR="00DA5CA5" w:rsidRPr="00ED2DA0" w:rsidP="00DA5CA5">
      <w:pPr>
        <w:spacing w:after="0" w:line="240" w:lineRule="auto"/>
        <w:ind w:firstLine="567"/>
        <w:jc w:val="both"/>
        <w:rPr>
          <w:rFonts w:ascii="Times New Roman" w:hAnsi="Times New Roman"/>
          <w:sz w:val="20"/>
          <w:szCs w:val="20"/>
        </w:rPr>
      </w:pPr>
      <w:r w:rsidRPr="00ED2DA0">
        <w:rPr>
          <w:rFonts w:ascii="Times New Roman" w:hAnsi="Times New Roman"/>
          <w:sz w:val="20"/>
          <w:szCs w:val="20"/>
        </w:rPr>
        <w:t>Данное правона</w:t>
      </w:r>
      <w:r w:rsidRPr="00ED2DA0" w:rsidR="000F7AB0">
        <w:rPr>
          <w:rFonts w:ascii="Times New Roman" w:hAnsi="Times New Roman"/>
          <w:sz w:val="20"/>
          <w:szCs w:val="20"/>
        </w:rPr>
        <w:t>рушение совершенно при наличие прямого</w:t>
      </w:r>
      <w:r w:rsidRPr="00ED2DA0">
        <w:rPr>
          <w:rFonts w:ascii="Times New Roman" w:hAnsi="Times New Roman"/>
          <w:sz w:val="20"/>
          <w:szCs w:val="20"/>
        </w:rPr>
        <w:t xml:space="preserve"> умысла. </w:t>
      </w:r>
    </w:p>
    <w:p w:rsidR="00DA5CA5" w:rsidRPr="00ED2DA0" w:rsidP="00DA5CA5">
      <w:pPr>
        <w:spacing w:after="0" w:line="240" w:lineRule="auto"/>
        <w:ind w:firstLine="567"/>
        <w:jc w:val="both"/>
        <w:rPr>
          <w:rFonts w:ascii="Times New Roman" w:hAnsi="Times New Roman"/>
          <w:sz w:val="20"/>
          <w:szCs w:val="20"/>
        </w:rPr>
      </w:pPr>
      <w:r w:rsidRPr="00ED2DA0">
        <w:rPr>
          <w:rFonts w:ascii="Times New Roman" w:hAnsi="Times New Roman"/>
          <w:sz w:val="20"/>
          <w:szCs w:val="20"/>
        </w:rPr>
        <w:t xml:space="preserve">Из данных о личности судом установлено, что Кассин В.И., </w:t>
      </w:r>
      <w:r w:rsidRPr="00ED2DA0" w:rsidR="00ED2DA0">
        <w:rPr>
          <w:rFonts w:ascii="Times New Roman" w:hAnsi="Times New Roman"/>
          <w:sz w:val="20"/>
          <w:szCs w:val="20"/>
        </w:rPr>
        <w:t>/изъято/</w:t>
      </w:r>
      <w:r w:rsidRPr="00ED2DA0" w:rsidR="000F7AB0">
        <w:rPr>
          <w:rFonts w:ascii="Times New Roman" w:hAnsi="Times New Roman"/>
          <w:sz w:val="20"/>
          <w:szCs w:val="20"/>
        </w:rPr>
        <w:t>;</w:t>
      </w:r>
      <w:r w:rsidRPr="00ED2DA0">
        <w:rPr>
          <w:rFonts w:ascii="Times New Roman" w:hAnsi="Times New Roman"/>
          <w:sz w:val="20"/>
          <w:szCs w:val="20"/>
        </w:rPr>
        <w:t xml:space="preserve"> иных данных о личности и имущественном положении суду не представлено.</w:t>
      </w:r>
    </w:p>
    <w:p w:rsidR="00DA5CA5" w:rsidRPr="00ED2DA0" w:rsidP="00DA5CA5">
      <w:pPr>
        <w:spacing w:after="0" w:line="240" w:lineRule="auto"/>
        <w:ind w:firstLine="567"/>
        <w:jc w:val="both"/>
        <w:rPr>
          <w:rFonts w:ascii="Times New Roman" w:hAnsi="Times New Roman"/>
          <w:sz w:val="20"/>
          <w:szCs w:val="20"/>
        </w:rPr>
      </w:pPr>
      <w:r w:rsidRPr="00ED2DA0">
        <w:rPr>
          <w:rFonts w:ascii="Times New Roman" w:hAnsi="Times New Roman"/>
          <w:sz w:val="20"/>
          <w:szCs w:val="20"/>
        </w:rPr>
        <w:t>Обстоятельств, отягчающих административную ответственность, судом не установлено. Обстоятельством, смягчающим административную ответственность, является совершение администр</w:t>
      </w:r>
      <w:r w:rsidRPr="00ED2DA0" w:rsidR="000F7AB0">
        <w:rPr>
          <w:rFonts w:ascii="Times New Roman" w:hAnsi="Times New Roman"/>
          <w:sz w:val="20"/>
          <w:szCs w:val="20"/>
        </w:rPr>
        <w:t>ативного правонарушения впервые</w:t>
      </w:r>
      <w:r w:rsidRPr="00ED2DA0">
        <w:rPr>
          <w:rFonts w:ascii="Times New Roman" w:hAnsi="Times New Roman"/>
          <w:sz w:val="20"/>
          <w:szCs w:val="20"/>
        </w:rPr>
        <w:t>.</w:t>
      </w:r>
    </w:p>
    <w:p w:rsidR="000F7AB0" w:rsidRPr="00ED2DA0" w:rsidP="000F7AB0">
      <w:pPr>
        <w:spacing w:after="0" w:line="240" w:lineRule="auto"/>
        <w:ind w:firstLine="567"/>
        <w:jc w:val="both"/>
        <w:rPr>
          <w:rFonts w:ascii="Times New Roman" w:hAnsi="Times New Roman"/>
          <w:sz w:val="20"/>
          <w:szCs w:val="20"/>
        </w:rPr>
      </w:pPr>
      <w:r w:rsidRPr="00ED2DA0">
        <w:rPr>
          <w:rFonts w:ascii="Times New Roman" w:hAnsi="Times New Roman"/>
          <w:sz w:val="20"/>
          <w:szCs w:val="20"/>
        </w:rPr>
        <w:t xml:space="preserve">С учетом всех обстоятельств, суд считает, что наказание необходимо избрать в виде административного штрафа, исходя из минимальной санкции  ч.2 ст. 8.37. КоАП РФ, </w:t>
      </w:r>
      <w:r w:rsidRPr="00ED2DA0">
        <w:rPr>
          <w:rFonts w:ascii="Times New Roman" w:hAnsi="Times New Roman"/>
          <w:sz w:val="20"/>
          <w:szCs w:val="20"/>
        </w:rPr>
        <w:t>без конфискации судна и орудий добычи водных биологических ресурсов.</w:t>
      </w:r>
    </w:p>
    <w:p w:rsidR="00DA5CA5" w:rsidRPr="00ED2DA0" w:rsidP="00DA5CA5">
      <w:pPr>
        <w:ind w:firstLine="709"/>
        <w:jc w:val="both"/>
        <w:rPr>
          <w:rFonts w:ascii="Times New Roman" w:hAnsi="Times New Roman"/>
          <w:bCs/>
          <w:sz w:val="20"/>
          <w:szCs w:val="20"/>
        </w:rPr>
      </w:pPr>
      <w:r w:rsidRPr="00ED2DA0">
        <w:rPr>
          <w:rFonts w:ascii="Times New Roman" w:hAnsi="Times New Roman"/>
          <w:sz w:val="20"/>
          <w:szCs w:val="20"/>
        </w:rPr>
        <w:t>На основании изложенного и руководствуясь ст. ст. 4.1 – 4.3;  ч. 2 ст. 8.37., 23.1, 29.4 - 29.7, 29.10, 30.1-30.3 КОАП РФ,  мировой судья</w:t>
      </w:r>
    </w:p>
    <w:p w:rsidR="00DA5CA5" w:rsidRPr="00ED2DA0" w:rsidP="00DA5CA5">
      <w:pPr>
        <w:spacing w:after="0" w:line="240" w:lineRule="auto"/>
        <w:ind w:firstLine="567"/>
        <w:jc w:val="center"/>
        <w:rPr>
          <w:rFonts w:ascii="Times New Roman" w:hAnsi="Times New Roman"/>
          <w:b/>
          <w:sz w:val="20"/>
          <w:szCs w:val="20"/>
        </w:rPr>
      </w:pPr>
      <w:r w:rsidRPr="00ED2DA0">
        <w:rPr>
          <w:rFonts w:ascii="Times New Roman" w:hAnsi="Times New Roman"/>
          <w:b/>
          <w:sz w:val="20"/>
          <w:szCs w:val="20"/>
        </w:rPr>
        <w:t>ПОСТАНОВИЛ:</w:t>
      </w:r>
    </w:p>
    <w:p w:rsidR="00DA5CA5" w:rsidRPr="00ED2DA0" w:rsidP="00DA5CA5">
      <w:pPr>
        <w:spacing w:after="0" w:line="240" w:lineRule="auto"/>
        <w:ind w:firstLine="567"/>
        <w:jc w:val="center"/>
        <w:rPr>
          <w:rFonts w:ascii="Times New Roman" w:hAnsi="Times New Roman"/>
          <w:sz w:val="20"/>
          <w:szCs w:val="20"/>
        </w:rPr>
      </w:pPr>
    </w:p>
    <w:p w:rsidR="00DA5CA5" w:rsidRPr="00ED2DA0" w:rsidP="00DA5CA5">
      <w:pPr>
        <w:spacing w:after="0" w:line="240" w:lineRule="auto"/>
        <w:ind w:firstLine="567"/>
        <w:jc w:val="both"/>
        <w:rPr>
          <w:rFonts w:ascii="Times New Roman" w:hAnsi="Times New Roman"/>
          <w:sz w:val="20"/>
          <w:szCs w:val="20"/>
        </w:rPr>
      </w:pPr>
      <w:r w:rsidRPr="00ED2DA0">
        <w:rPr>
          <w:rFonts w:ascii="Times New Roman" w:hAnsi="Times New Roman"/>
          <w:sz w:val="20"/>
          <w:szCs w:val="20"/>
        </w:rPr>
        <w:t xml:space="preserve">Признать должностное лицо </w:t>
      </w:r>
      <w:r w:rsidRPr="00ED2DA0" w:rsidR="00ED2DA0">
        <w:rPr>
          <w:rFonts w:ascii="Times New Roman" w:hAnsi="Times New Roman"/>
          <w:sz w:val="20"/>
          <w:szCs w:val="20"/>
        </w:rPr>
        <w:t>/изъято/</w:t>
      </w:r>
      <w:r w:rsidRPr="00ED2DA0">
        <w:rPr>
          <w:rFonts w:ascii="Times New Roman" w:hAnsi="Times New Roman"/>
          <w:sz w:val="20"/>
          <w:szCs w:val="20"/>
        </w:rPr>
        <w:t xml:space="preserve">– Кассина </w:t>
      </w:r>
      <w:r w:rsidRPr="00ED2DA0" w:rsidR="00ED2DA0">
        <w:rPr>
          <w:rFonts w:ascii="Times New Roman" w:hAnsi="Times New Roman"/>
          <w:sz w:val="20"/>
          <w:szCs w:val="20"/>
        </w:rPr>
        <w:t>В.И.</w:t>
      </w:r>
      <w:r w:rsidRPr="00ED2DA0">
        <w:rPr>
          <w:rFonts w:ascii="Times New Roman" w:hAnsi="Times New Roman"/>
          <w:sz w:val="20"/>
          <w:szCs w:val="20"/>
        </w:rPr>
        <w:t xml:space="preserve"> виновным в совершении административного правонарушения, ответственность за которое предусмотрена ч. 2  ст. 8.37. КоАП РФ, и назначить ему наказание в виде штрафа в размере 20 000 (двадцать тысяч) рублей, без конфискации судна и орудий добычи водных биологических ресурсов.</w:t>
      </w:r>
    </w:p>
    <w:p w:rsidR="00DA5CA5" w:rsidRPr="00ED2DA0" w:rsidP="00DA5CA5">
      <w:pPr>
        <w:spacing w:after="100" w:afterAutospacing="1" w:line="240" w:lineRule="auto"/>
        <w:ind w:firstLine="567"/>
        <w:contextualSpacing/>
        <w:jc w:val="both"/>
        <w:rPr>
          <w:rFonts w:ascii="Times New Roman" w:hAnsi="Times New Roman"/>
          <w:sz w:val="20"/>
          <w:szCs w:val="20"/>
          <w:lang w:bidi="ru-RU"/>
        </w:rPr>
      </w:pPr>
      <w:r w:rsidRPr="00ED2DA0">
        <w:rPr>
          <w:rFonts w:ascii="Times New Roman" w:hAnsi="Times New Roman"/>
          <w:sz w:val="20"/>
          <w:szCs w:val="20"/>
        </w:rPr>
        <w:t>Штраф необходимо оплатить по следующим реквизитам</w:t>
      </w:r>
      <w:r w:rsidRPr="00ED2DA0">
        <w:rPr>
          <w:rFonts w:ascii="Times New Roman" w:hAnsi="Times New Roman"/>
          <w:bCs/>
          <w:sz w:val="20"/>
          <w:szCs w:val="20"/>
        </w:rPr>
        <w:t>: П</w:t>
      </w:r>
      <w:r w:rsidRPr="00ED2DA0">
        <w:rPr>
          <w:rFonts w:ascii="Times New Roman" w:hAnsi="Times New Roman"/>
          <w:sz w:val="20"/>
          <w:szCs w:val="20"/>
          <w:lang w:bidi="ru-RU"/>
        </w:rPr>
        <w:t xml:space="preserve">олучатель - УФК по Республике Крым (ПУ ФСБ России по Республике Крым л/с 04751Y00790); БИК 043510001, ОКТМО 35701000; р/счёт № 40101810335100010001; КБК </w:t>
      </w:r>
      <w:r w:rsidRPr="00ED2DA0">
        <w:rPr>
          <w:rFonts w:ascii="Times New Roman" w:hAnsi="Times New Roman"/>
          <w:sz w:val="20"/>
          <w:szCs w:val="20"/>
        </w:rPr>
        <w:t xml:space="preserve">18911625030017000140; </w:t>
      </w:r>
      <w:r w:rsidRPr="00ED2DA0">
        <w:rPr>
          <w:rFonts w:ascii="Times New Roman" w:hAnsi="Times New Roman"/>
          <w:sz w:val="20"/>
          <w:szCs w:val="20"/>
          <w:lang w:bidi="ru-RU"/>
        </w:rPr>
        <w:t>ИНН 9102002290; КПП 910201001; Банк получателя – Отделение ЦБ РФ по Республике Крым, назначение платежа – административный штраф.</w:t>
      </w:r>
    </w:p>
    <w:p w:rsidR="00DA5CA5" w:rsidRPr="00ED2DA0" w:rsidP="00DA5CA5">
      <w:pPr>
        <w:spacing w:after="100" w:afterAutospacing="1" w:line="240" w:lineRule="auto"/>
        <w:ind w:firstLine="567"/>
        <w:contextualSpacing/>
        <w:jc w:val="both"/>
        <w:rPr>
          <w:rFonts w:ascii="Times New Roman" w:hAnsi="Times New Roman"/>
          <w:sz w:val="20"/>
          <w:szCs w:val="20"/>
          <w:lang w:bidi="ru-RU"/>
        </w:rPr>
      </w:pPr>
      <w:r w:rsidRPr="00ED2DA0">
        <w:rPr>
          <w:rFonts w:ascii="Times New Roman" w:hAnsi="Times New Roman"/>
          <w:sz w:val="20"/>
          <w:szCs w:val="20"/>
          <w:lang w:bidi="ru-RU"/>
        </w:rPr>
        <w:t>Адрес взыскателя: РФ, Республика Крым, 295000, г. Симферополь, ул. Федотова, 27.</w:t>
      </w:r>
    </w:p>
    <w:p w:rsidR="00DA5CA5" w:rsidRPr="00ED2DA0" w:rsidP="00DA5CA5">
      <w:pPr>
        <w:spacing w:after="100" w:afterAutospacing="1" w:line="240" w:lineRule="auto"/>
        <w:ind w:firstLine="567"/>
        <w:contextualSpacing/>
        <w:jc w:val="both"/>
        <w:rPr>
          <w:rFonts w:ascii="Times New Roman" w:hAnsi="Times New Roman"/>
          <w:sz w:val="20"/>
          <w:szCs w:val="20"/>
          <w:lang w:val="uk-UA"/>
        </w:rPr>
      </w:pPr>
      <w:r w:rsidRPr="00ED2DA0">
        <w:rPr>
          <w:rFonts w:ascii="Times New Roman" w:hAnsi="Times New Roman"/>
          <w:sz w:val="20"/>
          <w:szCs w:val="20"/>
        </w:rPr>
        <w:t>Разъяснить, что административный штраф должен быть оплачен лицом, привлеченным к административной ответственности</w:t>
      </w:r>
      <w:r w:rsidRPr="00ED2DA0">
        <w:rPr>
          <w:rFonts w:ascii="Times New Roman" w:hAnsi="Times New Roman"/>
          <w:color w:val="000000"/>
          <w:sz w:val="20"/>
          <w:szCs w:val="20"/>
          <w:lang w:val="uk-UA"/>
        </w:rPr>
        <w:t xml:space="preserve">, не </w:t>
      </w:r>
      <w:r w:rsidRPr="00ED2DA0">
        <w:rPr>
          <w:rFonts w:ascii="Times New Roman" w:hAnsi="Times New Roman"/>
          <w:sz w:val="20"/>
          <w:szCs w:val="20"/>
        </w:rPr>
        <w:t>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КоАП РФ.</w:t>
      </w:r>
    </w:p>
    <w:p w:rsidR="00DA5CA5" w:rsidRPr="00ED2DA0" w:rsidP="00DA5CA5">
      <w:pPr>
        <w:ind w:firstLine="567"/>
        <w:contextualSpacing/>
        <w:jc w:val="both"/>
        <w:rPr>
          <w:rFonts w:ascii="Times New Roman" w:hAnsi="Times New Roman"/>
          <w:sz w:val="20"/>
          <w:szCs w:val="20"/>
        </w:rPr>
      </w:pPr>
      <w:r w:rsidRPr="00ED2DA0">
        <w:rPr>
          <w:rFonts w:ascii="Times New Roman" w:hAnsi="Times New Roman"/>
          <w:sz w:val="20"/>
          <w:szCs w:val="20"/>
        </w:rPr>
        <w:t>Полное мотивированное постановление изготовлено 16 октября 2017 года.</w:t>
      </w:r>
      <w:r w:rsidRPr="00ED2DA0">
        <w:rPr>
          <w:sz w:val="20"/>
          <w:szCs w:val="20"/>
        </w:rPr>
        <w:t xml:space="preserve"> </w:t>
      </w:r>
      <w:r w:rsidRPr="00ED2DA0">
        <w:rPr>
          <w:rFonts w:ascii="Times New Roman" w:hAnsi="Times New Roman"/>
          <w:sz w:val="20"/>
          <w:szCs w:val="20"/>
        </w:rPr>
        <w:t>День изготовления постановления в полном объеме явля</w:t>
      </w:r>
      <w:r w:rsidRPr="00ED2DA0" w:rsidR="000F7AB0">
        <w:rPr>
          <w:rFonts w:ascii="Times New Roman" w:hAnsi="Times New Roman"/>
          <w:sz w:val="20"/>
          <w:szCs w:val="20"/>
        </w:rPr>
        <w:t>ется</w:t>
      </w:r>
      <w:r w:rsidRPr="00ED2DA0">
        <w:rPr>
          <w:rFonts w:ascii="Times New Roman" w:hAnsi="Times New Roman"/>
          <w:sz w:val="20"/>
          <w:szCs w:val="20"/>
        </w:rPr>
        <w:t xml:space="preserve"> днем его вынесения.   </w:t>
      </w:r>
    </w:p>
    <w:p w:rsidR="00DA5CA5" w:rsidRPr="00ED2DA0" w:rsidP="00DA5CA5">
      <w:pPr>
        <w:ind w:firstLine="567"/>
        <w:contextualSpacing/>
        <w:jc w:val="both"/>
        <w:rPr>
          <w:rFonts w:ascii="Times New Roman" w:hAnsi="Times New Roman"/>
          <w:sz w:val="20"/>
          <w:szCs w:val="20"/>
        </w:rPr>
      </w:pPr>
      <w:r w:rsidRPr="00ED2DA0">
        <w:rPr>
          <w:rFonts w:ascii="Times New Roman" w:hAnsi="Times New Roman"/>
          <w:sz w:val="20"/>
          <w:szCs w:val="20"/>
        </w:rPr>
        <w:t xml:space="preserve">Постановление может быть обжаловано и опротестовано в Керченский городской суд, в течение 10 суток, с момента его получения или вручения, в том числе и через мирового судью.   </w:t>
      </w:r>
    </w:p>
    <w:p w:rsidR="00DA5CA5" w:rsidRPr="00ED2DA0" w:rsidP="00DA5CA5">
      <w:pPr>
        <w:ind w:firstLine="567"/>
        <w:contextualSpacing/>
        <w:jc w:val="both"/>
        <w:rPr>
          <w:rFonts w:ascii="Times New Roman" w:hAnsi="Times New Roman"/>
          <w:sz w:val="20"/>
          <w:szCs w:val="20"/>
        </w:rPr>
      </w:pPr>
      <w:r w:rsidRPr="00ED2DA0">
        <w:rPr>
          <w:rFonts w:ascii="Times New Roman" w:hAnsi="Times New Roman"/>
          <w:sz w:val="20"/>
          <w:szCs w:val="20"/>
        </w:rPr>
        <w:t xml:space="preserve">                   </w:t>
      </w:r>
    </w:p>
    <w:p w:rsidR="005A60C9" w:rsidRPr="00ED2DA0">
      <w:pPr>
        <w:contextualSpacing/>
        <w:rPr>
          <w:rFonts w:ascii="Times New Roman" w:hAnsi="Times New Roman"/>
          <w:b/>
          <w:sz w:val="20"/>
          <w:szCs w:val="20"/>
        </w:rPr>
      </w:pPr>
      <w:r w:rsidRPr="00ED2DA0">
        <w:rPr>
          <w:rFonts w:ascii="Times New Roman" w:hAnsi="Times New Roman"/>
          <w:b/>
          <w:sz w:val="20"/>
          <w:szCs w:val="20"/>
        </w:rPr>
        <w:t xml:space="preserve">Мировой судья: </w:t>
      </w:r>
      <w:r w:rsidRPr="00ED2DA0" w:rsidR="00ED2DA0">
        <w:rPr>
          <w:rFonts w:ascii="Times New Roman" w:hAnsi="Times New Roman"/>
          <w:b/>
          <w:sz w:val="20"/>
          <w:szCs w:val="20"/>
        </w:rPr>
        <w:t>(подпись)</w:t>
      </w:r>
      <w:r w:rsidRPr="00ED2DA0" w:rsidR="00057DC0">
        <w:rPr>
          <w:rFonts w:ascii="Times New Roman" w:hAnsi="Times New Roman"/>
          <w:b/>
          <w:sz w:val="20"/>
          <w:szCs w:val="20"/>
        </w:rPr>
        <w:t xml:space="preserve"> </w:t>
      </w:r>
      <w:r w:rsidRPr="00ED2DA0">
        <w:rPr>
          <w:rFonts w:ascii="Times New Roman" w:hAnsi="Times New Roman"/>
          <w:b/>
          <w:sz w:val="20"/>
          <w:szCs w:val="20"/>
        </w:rPr>
        <w:t>С.С. Урюпин</w:t>
      </w:r>
      <w:r w:rsidRPr="00ED2DA0" w:rsidR="005A02FA">
        <w:rPr>
          <w:rFonts w:ascii="Times New Roman" w:hAnsi="Times New Roman"/>
          <w:b/>
          <w:sz w:val="20"/>
          <w:szCs w:val="20"/>
        </w:rPr>
        <w:t>а</w:t>
      </w:r>
    </w:p>
    <w:p w:rsidR="00ED2DA0" w:rsidRPr="00ED2DA0" w:rsidP="00ED2DA0">
      <w:pPr>
        <w:spacing w:line="240" w:lineRule="auto"/>
        <w:contextualSpacing/>
        <w:rPr>
          <w:rFonts w:ascii="Times New Roman" w:hAnsi="Times New Roman"/>
          <w:sz w:val="20"/>
          <w:szCs w:val="20"/>
        </w:rPr>
      </w:pPr>
      <w:r w:rsidRPr="00ED2DA0">
        <w:rPr>
          <w:rFonts w:ascii="Times New Roman" w:hAnsi="Times New Roman"/>
          <w:sz w:val="20"/>
          <w:szCs w:val="20"/>
        </w:rPr>
        <w:t>ДЕПЕРСОНИФИКАЦИЮ</w:t>
      </w:r>
    </w:p>
    <w:p w:rsidR="00ED2DA0" w:rsidRPr="00ED2DA0" w:rsidP="00ED2DA0">
      <w:pPr>
        <w:spacing w:line="240" w:lineRule="auto"/>
        <w:contextualSpacing/>
        <w:rPr>
          <w:rFonts w:ascii="Times New Roman" w:hAnsi="Times New Roman"/>
          <w:sz w:val="20"/>
          <w:szCs w:val="20"/>
        </w:rPr>
      </w:pPr>
      <w:r w:rsidRPr="00ED2DA0">
        <w:rPr>
          <w:rFonts w:ascii="Times New Roman" w:hAnsi="Times New Roman"/>
          <w:sz w:val="20"/>
          <w:szCs w:val="20"/>
        </w:rPr>
        <w:t>Лингвистический контроль</w:t>
      </w:r>
    </w:p>
    <w:p w:rsidR="00ED2DA0" w:rsidRPr="00ED2DA0" w:rsidP="00ED2DA0">
      <w:pPr>
        <w:spacing w:line="240" w:lineRule="auto"/>
        <w:contextualSpacing/>
        <w:rPr>
          <w:rFonts w:ascii="Times New Roman" w:hAnsi="Times New Roman"/>
          <w:sz w:val="20"/>
          <w:szCs w:val="20"/>
        </w:rPr>
      </w:pPr>
      <w:r w:rsidRPr="00ED2DA0">
        <w:rPr>
          <w:rFonts w:ascii="Times New Roman" w:hAnsi="Times New Roman"/>
          <w:sz w:val="20"/>
          <w:szCs w:val="20"/>
        </w:rPr>
        <w:t>произвел</w:t>
      </w:r>
    </w:p>
    <w:p w:rsidR="00ED2DA0" w:rsidRPr="00ED2DA0" w:rsidP="00ED2DA0">
      <w:pPr>
        <w:spacing w:line="240" w:lineRule="auto"/>
        <w:contextualSpacing/>
        <w:rPr>
          <w:rFonts w:ascii="Times New Roman" w:hAnsi="Times New Roman"/>
          <w:sz w:val="20"/>
          <w:szCs w:val="20"/>
        </w:rPr>
      </w:pPr>
      <w:r w:rsidRPr="00ED2DA0">
        <w:rPr>
          <w:rFonts w:ascii="Times New Roman" w:hAnsi="Times New Roman"/>
          <w:sz w:val="20"/>
          <w:szCs w:val="20"/>
        </w:rPr>
        <w:t>Помощник судьи __________ В.В. Науменко</w:t>
      </w:r>
    </w:p>
    <w:p w:rsidR="00ED2DA0" w:rsidRPr="00ED2DA0" w:rsidP="00ED2DA0">
      <w:pPr>
        <w:spacing w:line="240" w:lineRule="auto"/>
        <w:contextualSpacing/>
        <w:rPr>
          <w:rFonts w:ascii="Times New Roman" w:hAnsi="Times New Roman"/>
          <w:sz w:val="20"/>
          <w:szCs w:val="20"/>
        </w:rPr>
      </w:pPr>
    </w:p>
    <w:p w:rsidR="00ED2DA0" w:rsidRPr="00ED2DA0" w:rsidP="00ED2DA0">
      <w:pPr>
        <w:spacing w:line="240" w:lineRule="auto"/>
        <w:contextualSpacing/>
        <w:rPr>
          <w:rFonts w:ascii="Times New Roman" w:hAnsi="Times New Roman"/>
          <w:sz w:val="20"/>
          <w:szCs w:val="20"/>
        </w:rPr>
      </w:pPr>
      <w:r w:rsidRPr="00ED2DA0">
        <w:rPr>
          <w:rFonts w:ascii="Times New Roman" w:hAnsi="Times New Roman"/>
          <w:sz w:val="20"/>
          <w:szCs w:val="20"/>
        </w:rPr>
        <w:t>СОГЛАСОВАНО</w:t>
      </w:r>
    </w:p>
    <w:p w:rsidR="00ED2DA0" w:rsidRPr="00ED2DA0" w:rsidP="00ED2DA0">
      <w:pPr>
        <w:spacing w:line="240" w:lineRule="auto"/>
        <w:contextualSpacing/>
        <w:rPr>
          <w:rFonts w:ascii="Times New Roman" w:hAnsi="Times New Roman"/>
          <w:sz w:val="20"/>
          <w:szCs w:val="20"/>
        </w:rPr>
      </w:pPr>
      <w:r w:rsidRPr="00ED2DA0">
        <w:rPr>
          <w:rFonts w:ascii="Times New Roman" w:hAnsi="Times New Roman"/>
          <w:sz w:val="20"/>
          <w:szCs w:val="20"/>
        </w:rPr>
        <w:t>Судья_________ С.С. Урюпина</w:t>
      </w:r>
    </w:p>
    <w:p w:rsidR="00ED2DA0" w:rsidRPr="00ED2DA0" w:rsidP="00ED2DA0">
      <w:pPr>
        <w:spacing w:line="240" w:lineRule="auto"/>
        <w:contextualSpacing/>
        <w:rPr>
          <w:rFonts w:ascii="Times New Roman" w:hAnsi="Times New Roman"/>
          <w:sz w:val="20"/>
          <w:szCs w:val="20"/>
        </w:rPr>
      </w:pPr>
      <w:r w:rsidRPr="00ED2DA0">
        <w:rPr>
          <w:rFonts w:ascii="Times New Roman" w:hAnsi="Times New Roman"/>
          <w:sz w:val="20"/>
          <w:szCs w:val="20"/>
        </w:rPr>
        <w:t>«16» октября 2017 г.</w:t>
      </w:r>
    </w:p>
    <w:p w:rsidR="00057DC0" w:rsidRPr="00ED2DA0" w:rsidP="00ED2DA0">
      <w:pPr>
        <w:contextualSpacing/>
        <w:rPr>
          <w:sz w:val="20"/>
          <w:szCs w:val="20"/>
        </w:rPr>
      </w:pPr>
    </w:p>
    <w:sectPr w:rsidSect="0032114E">
      <w:headerReference w:type="even" r:id="rId5"/>
      <w:headerReference w:type="default" r:id="rId6"/>
      <w:footerReference w:type="even" r:id="rId7"/>
      <w:footerReference w:type="default" r:id="rId8"/>
      <w:headerReference w:type="first" r:id="rId9"/>
      <w:footerReference w:type="first" r:id="rId10"/>
      <w:pgSz w:w="11906" w:h="16838"/>
      <w:pgMar w:top="1134"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DC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DC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DC0">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DC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2178460"/>
      <w:docPartObj>
        <w:docPartGallery w:val="Page Numbers (Top of Page)"/>
        <w:docPartUnique/>
      </w:docPartObj>
    </w:sdtPr>
    <w:sdtContent>
      <w:p w:rsidR="00057DC0">
        <w:pPr>
          <w:pStyle w:val="Header"/>
          <w:jc w:val="right"/>
        </w:pPr>
        <w:r>
          <w:fldChar w:fldCharType="begin"/>
        </w:r>
        <w:r>
          <w:instrText xml:space="preserve"> PAGE   \* MERGEFORMAT </w:instrText>
        </w:r>
        <w:r>
          <w:fldChar w:fldCharType="separate"/>
        </w:r>
        <w:r w:rsidR="000F21D6">
          <w:rPr>
            <w:noProof/>
          </w:rPr>
          <w:t>4</w:t>
        </w:r>
        <w:r w:rsidR="000F21D6">
          <w:rPr>
            <w:noProof/>
          </w:rPr>
          <w:fldChar w:fldCharType="end"/>
        </w:r>
      </w:p>
    </w:sdtContent>
  </w:sdt>
  <w:p w:rsidR="00057DC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DC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CA5"/>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Обычный текст"/>
    <w:basedOn w:val="Normal"/>
    <w:rsid w:val="00DA5CA5"/>
    <w:pPr>
      <w:spacing w:after="0" w:line="240" w:lineRule="auto"/>
      <w:ind w:firstLine="454"/>
      <w:jc w:val="both"/>
    </w:pPr>
    <w:rPr>
      <w:rFonts w:ascii="Times New Roman" w:hAnsi="Times New Roman"/>
      <w:sz w:val="24"/>
      <w:szCs w:val="24"/>
    </w:rPr>
  </w:style>
  <w:style w:type="character" w:styleId="Hyperlink">
    <w:name w:val="Hyperlink"/>
    <w:basedOn w:val="DefaultParagraphFont"/>
    <w:uiPriority w:val="99"/>
    <w:semiHidden/>
    <w:unhideWhenUsed/>
    <w:rsid w:val="00DA5CA5"/>
    <w:rPr>
      <w:color w:val="0000FF" w:themeColor="hyperlink"/>
      <w:u w:val="single"/>
    </w:rPr>
  </w:style>
  <w:style w:type="paragraph" w:styleId="NoSpacing">
    <w:name w:val="No Spacing"/>
    <w:uiPriority w:val="1"/>
    <w:qFormat/>
    <w:rsid w:val="00DA5CA5"/>
    <w:pPr>
      <w:spacing w:after="0" w:line="240" w:lineRule="auto"/>
    </w:pPr>
    <w:rPr>
      <w:rFonts w:ascii="Calibri" w:eastAsia="Times New Roman" w:hAnsi="Calibri" w:cs="Times New Roman"/>
      <w:lang w:eastAsia="ru-RU"/>
    </w:rPr>
  </w:style>
  <w:style w:type="paragraph" w:customStyle="1" w:styleId="ConsPlusNormal">
    <w:name w:val="ConsPlusNormal"/>
    <w:rsid w:val="00DA5CA5"/>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0">
    <w:name w:val="Гипертекстовая ссылка"/>
    <w:basedOn w:val="DefaultParagraphFont"/>
    <w:uiPriority w:val="99"/>
    <w:rsid w:val="00DA5CA5"/>
    <w:rPr>
      <w:color w:val="106BBE"/>
    </w:rPr>
  </w:style>
  <w:style w:type="paragraph" w:styleId="Header">
    <w:name w:val="header"/>
    <w:basedOn w:val="Normal"/>
    <w:link w:val="a1"/>
    <w:uiPriority w:val="99"/>
    <w:unhideWhenUsed/>
    <w:rsid w:val="000F7AB0"/>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0F7AB0"/>
    <w:rPr>
      <w:rFonts w:ascii="Calibri" w:eastAsia="Times New Roman" w:hAnsi="Calibri" w:cs="Times New Roman"/>
      <w:lang w:eastAsia="ru-RU"/>
    </w:rPr>
  </w:style>
  <w:style w:type="paragraph" w:styleId="Footer">
    <w:name w:val="footer"/>
    <w:basedOn w:val="Normal"/>
    <w:link w:val="a2"/>
    <w:uiPriority w:val="99"/>
    <w:semiHidden/>
    <w:unhideWhenUsed/>
    <w:rsid w:val="000F7AB0"/>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semiHidden/>
    <w:rsid w:val="000F7AB0"/>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A434D-BDAE-4E2B-9769-72F7A8C69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