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209C1" w:rsidP="002209C1">
      <w:pPr>
        <w:pStyle w:val="Title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Дело № 5-51-19</w:t>
      </w:r>
      <w:r w:rsidR="00E51B6F">
        <w:rPr>
          <w:sz w:val="22"/>
          <w:szCs w:val="22"/>
        </w:rPr>
        <w:t>2</w:t>
      </w:r>
      <w:r>
        <w:rPr>
          <w:sz w:val="22"/>
          <w:szCs w:val="22"/>
        </w:rPr>
        <w:t>/2017</w:t>
      </w:r>
    </w:p>
    <w:p w:rsidR="002209C1" w:rsidP="002209C1">
      <w:pPr>
        <w:pStyle w:val="Title"/>
        <w:ind w:left="6372"/>
        <w:jc w:val="left"/>
        <w:rPr>
          <w:sz w:val="22"/>
          <w:szCs w:val="22"/>
        </w:rPr>
      </w:pPr>
    </w:p>
    <w:p w:rsidR="002209C1" w:rsidP="002209C1">
      <w:pPr>
        <w:pStyle w:val="Title"/>
        <w:rPr>
          <w:sz w:val="22"/>
          <w:szCs w:val="22"/>
        </w:rPr>
      </w:pPr>
      <w:r>
        <w:rPr>
          <w:sz w:val="22"/>
          <w:szCs w:val="22"/>
        </w:rPr>
        <w:t>ПОСТАНОВЛЕНИЕ</w:t>
      </w:r>
    </w:p>
    <w:p w:rsidR="002209C1" w:rsidP="002209C1">
      <w:pPr>
        <w:pStyle w:val="Title"/>
        <w:rPr>
          <w:sz w:val="22"/>
          <w:szCs w:val="22"/>
        </w:rPr>
      </w:pPr>
      <w:r>
        <w:rPr>
          <w:sz w:val="22"/>
          <w:szCs w:val="22"/>
        </w:rPr>
        <w:t>по делу об административном правонарушении</w:t>
      </w:r>
    </w:p>
    <w:p w:rsidR="002209C1" w:rsidP="002209C1">
      <w:pPr>
        <w:jc w:val="both"/>
        <w:rPr>
          <w:sz w:val="22"/>
          <w:szCs w:val="22"/>
        </w:rPr>
      </w:pPr>
    </w:p>
    <w:p w:rsidR="002209C1" w:rsidP="002209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04 октября 2017 года                                                                                  </w:t>
      </w:r>
      <w:r>
        <w:rPr>
          <w:sz w:val="22"/>
          <w:szCs w:val="22"/>
        </w:rPr>
        <w:tab/>
        <w:t xml:space="preserve">                          </w:t>
      </w:r>
      <w:r>
        <w:rPr>
          <w:sz w:val="22"/>
          <w:szCs w:val="22"/>
        </w:rPr>
        <w:t>г</w:t>
      </w:r>
      <w:r>
        <w:rPr>
          <w:sz w:val="22"/>
          <w:szCs w:val="22"/>
        </w:rPr>
        <w:t xml:space="preserve">. Керчь </w:t>
      </w:r>
    </w:p>
    <w:p w:rsidR="002209C1" w:rsidP="002209C1">
      <w:pPr>
        <w:jc w:val="both"/>
        <w:rPr>
          <w:sz w:val="22"/>
          <w:szCs w:val="22"/>
        </w:rPr>
      </w:pPr>
    </w:p>
    <w:p w:rsidR="002209C1" w:rsidP="002209C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>
        <w:rPr>
          <w:sz w:val="22"/>
          <w:szCs w:val="22"/>
        </w:rPr>
        <w:t>г</w:t>
      </w:r>
      <w:r>
        <w:rPr>
          <w:sz w:val="22"/>
          <w:szCs w:val="22"/>
        </w:rPr>
        <w:t>. Керчь, ул. Фурманова, 9 – Урюпина С.С.,</w:t>
      </w:r>
    </w:p>
    <w:p w:rsidR="002209C1" w:rsidP="002209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с участием лица, привлекаемого к административной ответственности, </w:t>
      </w:r>
    </w:p>
    <w:p w:rsidR="002209C1" w:rsidP="002209C1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административное дело в отношении должностного лица индивидуального предпринимателя -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А.С., /изъято/, зарегистрированного по адресу: /изъято/, привлекаемого к административной ответственности по ст. 15. 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</w:t>
      </w:r>
    </w:p>
    <w:p w:rsidR="002209C1" w:rsidP="002209C1">
      <w:pPr>
        <w:jc w:val="center"/>
        <w:rPr>
          <w:b/>
          <w:bCs/>
          <w:sz w:val="22"/>
          <w:szCs w:val="22"/>
        </w:rPr>
      </w:pPr>
    </w:p>
    <w:p w:rsidR="002209C1" w:rsidP="002209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УСТАНОВИЛ:</w:t>
      </w:r>
    </w:p>
    <w:p w:rsidR="002209C1" w:rsidP="002209C1">
      <w:pPr>
        <w:jc w:val="center"/>
        <w:rPr>
          <w:b/>
          <w:bCs/>
          <w:sz w:val="22"/>
          <w:szCs w:val="22"/>
        </w:rPr>
      </w:pPr>
    </w:p>
    <w:p w:rsidR="002209C1" w:rsidP="002209C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Должностное лицо, индивидуальный предприниматель </w:t>
      </w:r>
      <w:r>
        <w:rPr>
          <w:sz w:val="22"/>
          <w:szCs w:val="22"/>
        </w:rPr>
        <w:t>-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ришталь</w:t>
      </w:r>
      <w:r>
        <w:rPr>
          <w:sz w:val="22"/>
          <w:szCs w:val="22"/>
        </w:rPr>
        <w:t xml:space="preserve"> А.С.,  привлекается к административной ответственности по ст. 15.33.2.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РФ.</w:t>
      </w:r>
    </w:p>
    <w:p w:rsidR="002209C1" w:rsidP="002209C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Согласно, протокола об административном правонарушении /изъято/от /изъято/года (л.д. 1),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 являясь индивидуальным предпринимателем, в установленный срок (до 15-го мая 2017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апрель 2017 года, а именно сведения</w:t>
      </w:r>
      <w:r>
        <w:rPr>
          <w:sz w:val="22"/>
          <w:szCs w:val="22"/>
        </w:rPr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2209C1" w:rsidP="002209C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протокола была направлена гр.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А.С., по почте /изъято/года 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 9). </w:t>
      </w:r>
    </w:p>
    <w:p w:rsidR="002209C1" w:rsidP="002209C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А.С., полностью признал свою вину и пояснил, что действительно из-за смены бухгалтера данная отчетность своевременно сдана не была, не был заключен договор в соответствии с Распоряжением Правительства РФ от 11.10.2007 года № 190-р «О внедрении электронного защищенного документооборота в целях реализации законодательства РФ об обязательном пенсионном страховании».</w:t>
      </w:r>
    </w:p>
    <w:p w:rsidR="002209C1" w:rsidP="002209C1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Заслушав объяснения лица, привлекаемого к административной ответственности, изучив материалы дела в их совокупности, мировой судья пришел к следующему.</w:t>
      </w:r>
    </w:p>
    <w:p w:rsidR="002209C1" w:rsidP="002209C1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Статья 15.33.2.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виде</w:t>
      </w:r>
      <w:r>
        <w:rPr>
          <w:sz w:val="22"/>
          <w:szCs w:val="22"/>
        </w:rPr>
        <w:t xml:space="preserve">. </w:t>
      </w:r>
    </w:p>
    <w:p w:rsidR="002209C1" w:rsidP="002209C1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209C1" w:rsidP="002209C1">
      <w:pPr>
        <w:spacing w:after="1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>Согласно уведомления о регистрации физического лица в территориальном органе Пенсионного фонда Российской Федерации по месту жительства 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.д.14) ИП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был зарегистрирован в ПФ РФ /изъято/ года и соответственно обязан представлять в ПФ РФ, предусмотренную законом отчетность, в установленные сроки.</w:t>
      </w:r>
    </w:p>
    <w:p w:rsidR="002209C1" w:rsidP="002209C1">
      <w:pPr>
        <w:spacing w:after="1"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Факт пропуска срока подачи отчета по форме СЗВ-М за апрель 2017 года подтверждается протоколом проверки от /изъято/ года (л.д.15), согласно которого сведения были </w:t>
      </w:r>
      <w:r>
        <w:rPr>
          <w:sz w:val="22"/>
          <w:szCs w:val="22"/>
        </w:rPr>
        <w:t>представлены</w:t>
      </w:r>
      <w:r>
        <w:rPr>
          <w:sz w:val="22"/>
          <w:szCs w:val="22"/>
        </w:rPr>
        <w:t xml:space="preserve"> /изъято/ года, т.е. спустя установленный законом срок.</w:t>
      </w:r>
    </w:p>
    <w:p w:rsidR="002209C1" w:rsidP="002209C1">
      <w:pPr>
        <w:spacing w:after="1" w:line="220" w:lineRule="atLeast"/>
        <w:ind w:firstLine="540"/>
        <w:jc w:val="both"/>
      </w:pPr>
      <w:r>
        <w:rPr>
          <w:sz w:val="22"/>
        </w:rP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2209C1" w:rsidP="002209C1">
      <w:pPr>
        <w:pStyle w:val="NoSpacing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РФ).</w:t>
      </w:r>
    </w:p>
    <w:p w:rsidR="002209C1" w:rsidP="002209C1">
      <w:pPr>
        <w:spacing w:after="1"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является индивидуальным предпринимателем, что подтверждается выпиской из Единого государственного реестра индивидуальных предпринимателей (л.д.10-13), и в силу своих должных обязанностей </w:t>
      </w:r>
      <w:r>
        <w:rPr>
          <w:sz w:val="22"/>
          <w:szCs w:val="22"/>
        </w:rPr>
        <w:t>обязан</w:t>
      </w:r>
      <w:r>
        <w:rPr>
          <w:sz w:val="22"/>
          <w:szCs w:val="22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209C1" w:rsidP="002209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индивидуального предпринимателя по ст. 15.33.2.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 </w:t>
      </w:r>
      <w:r>
        <w:rPr>
          <w:sz w:val="22"/>
          <w:szCs w:val="22"/>
        </w:rPr>
        <w:t>квалифицированы</w:t>
      </w:r>
      <w:r>
        <w:rPr>
          <w:sz w:val="22"/>
          <w:szCs w:val="22"/>
        </w:rPr>
        <w:t xml:space="preserve"> верно; а его вина полностью доказана.  </w:t>
      </w:r>
    </w:p>
    <w:p w:rsidR="002209C1" w:rsidP="002209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2209C1" w:rsidP="002209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/изъято/; иных данных о личности и имущественном положении – суду не представлено.</w:t>
      </w:r>
    </w:p>
    <w:p w:rsidR="002209C1" w:rsidP="002209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>
        <w:rPr>
          <w:sz w:val="22"/>
          <w:szCs w:val="22"/>
        </w:rPr>
        <w:t>содеянном</w:t>
      </w:r>
      <w:r>
        <w:rPr>
          <w:sz w:val="22"/>
          <w:szCs w:val="22"/>
        </w:rPr>
        <w:t>.</w:t>
      </w:r>
    </w:p>
    <w:p w:rsidR="002209C1" w:rsidP="002209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 ст. 15.33.2.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РФ. </w:t>
      </w:r>
    </w:p>
    <w:p w:rsidR="002209C1" w:rsidP="002209C1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изложенного</w:t>
      </w:r>
      <w:r>
        <w:rPr>
          <w:sz w:val="22"/>
          <w:szCs w:val="22"/>
        </w:rPr>
        <w:t xml:space="preserve"> и руководствуясь ст. ст. 4.1.- 4.3; ст. 15.33.2; 23.1; 30.1-30.3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 мировой судья,</w:t>
      </w:r>
    </w:p>
    <w:p w:rsidR="002209C1" w:rsidP="002209C1">
      <w:pPr>
        <w:jc w:val="center"/>
        <w:rPr>
          <w:b/>
          <w:bCs/>
          <w:sz w:val="22"/>
          <w:szCs w:val="22"/>
        </w:rPr>
      </w:pPr>
    </w:p>
    <w:p w:rsidR="002209C1" w:rsidP="002209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ПОСТАНОВИЛ:</w:t>
      </w:r>
    </w:p>
    <w:p w:rsidR="002209C1" w:rsidP="002209C1">
      <w:pPr>
        <w:jc w:val="center"/>
        <w:rPr>
          <w:b/>
          <w:bCs/>
          <w:sz w:val="22"/>
          <w:szCs w:val="22"/>
        </w:rPr>
      </w:pPr>
    </w:p>
    <w:p w:rsidR="002209C1" w:rsidRPr="0080469A" w:rsidP="002209C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Индивидуального предпринимателя </w:t>
      </w:r>
      <w:r w:rsidRPr="0080469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  признать виновным в совершении административного правонарушения предусмотренного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 и назначить ему наказание в виде административного штрафа в размере </w:t>
      </w:r>
      <w:r>
        <w:rPr>
          <w:sz w:val="22"/>
          <w:szCs w:val="22"/>
        </w:rPr>
        <w:t>3</w:t>
      </w:r>
      <w:r w:rsidRPr="0080469A">
        <w:rPr>
          <w:sz w:val="22"/>
          <w:szCs w:val="22"/>
        </w:rPr>
        <w:t>00 (</w:t>
      </w:r>
      <w:r>
        <w:rPr>
          <w:sz w:val="22"/>
          <w:szCs w:val="22"/>
        </w:rPr>
        <w:t>триста</w:t>
      </w:r>
      <w:r w:rsidRPr="0080469A">
        <w:rPr>
          <w:sz w:val="22"/>
          <w:szCs w:val="22"/>
        </w:rPr>
        <w:t>) рублей.</w:t>
      </w:r>
    </w:p>
    <w:p w:rsidR="002209C1" w:rsidP="002209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>
        <w:rPr>
          <w:sz w:val="22"/>
          <w:szCs w:val="22"/>
        </w:rPr>
        <w:t>.К</w:t>
      </w:r>
      <w:r>
        <w:rPr>
          <w:sz w:val="22"/>
          <w:szCs w:val="22"/>
        </w:rPr>
        <w:t xml:space="preserve">ерчь, шоссе Героев Сталинграда, 60/1. </w:t>
      </w:r>
    </w:p>
    <w:p w:rsidR="002209C1" w:rsidP="002209C1">
      <w:pPr>
        <w:pStyle w:val="NoSpacing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РФ.</w:t>
      </w:r>
    </w:p>
    <w:p w:rsidR="002209C1" w:rsidP="002209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За </w:t>
      </w:r>
      <w:r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2209C1" w:rsidP="002209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209C1" w:rsidP="002209C1">
      <w:pPr>
        <w:jc w:val="both"/>
        <w:rPr>
          <w:b/>
          <w:bCs/>
          <w:sz w:val="22"/>
          <w:szCs w:val="22"/>
        </w:rPr>
      </w:pPr>
    </w:p>
    <w:p w:rsidR="002209C1" w:rsidP="002209C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С.С.  Урюпина 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2209C1" w:rsidP="002209C1">
      <w:pPr>
        <w:rPr>
          <w:sz w:val="20"/>
          <w:szCs w:val="20"/>
        </w:rPr>
      </w:pP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2209C1" w:rsidP="002209C1">
      <w:pPr>
        <w:rPr>
          <w:sz w:val="20"/>
          <w:szCs w:val="20"/>
        </w:rPr>
      </w:pPr>
      <w:r>
        <w:rPr>
          <w:sz w:val="20"/>
          <w:szCs w:val="20"/>
        </w:rPr>
        <w:t>«05»</w:t>
      </w:r>
      <w:r>
        <w:rPr>
          <w:sz w:val="20"/>
          <w:szCs w:val="20"/>
          <w:u w:val="single"/>
        </w:rPr>
        <w:t xml:space="preserve"> октября</w:t>
      </w:r>
      <w:r>
        <w:rPr>
          <w:sz w:val="20"/>
          <w:szCs w:val="20"/>
        </w:rPr>
        <w:t xml:space="preserve"> 2017 г.</w:t>
      </w:r>
    </w:p>
    <w:p w:rsidR="006026EC" w:rsidRPr="00820A75">
      <w:pPr>
        <w:rPr>
          <w:sz w:val="20"/>
          <w:szCs w:val="20"/>
        </w:rPr>
      </w:pPr>
    </w:p>
    <w:sectPr w:rsidSect="002209C1">
      <w:pgSz w:w="11906" w:h="16838"/>
      <w:pgMar w:top="426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52CF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52C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852C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