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8E9">
      <w:pPr>
        <w:pStyle w:val="1"/>
        <w:spacing w:before="200" w:after="280"/>
        <w:ind w:firstLine="0"/>
        <w:jc w:val="center"/>
      </w:pPr>
      <w:r>
        <w:rPr>
          <w:b/>
          <w:bCs/>
        </w:rPr>
        <w:t>ПОСТАНОВЛЕНИЕ</w:t>
      </w:r>
      <w:r>
        <w:rPr>
          <w:b/>
          <w:bCs/>
        </w:rPr>
        <w:br/>
        <w:t>по делу об административном правонарушении</w:t>
      </w:r>
    </w:p>
    <w:p w:rsidR="00E518E9">
      <w:pPr>
        <w:pStyle w:val="1"/>
        <w:tabs>
          <w:tab w:val="left" w:pos="8150"/>
        </w:tabs>
        <w:spacing w:after="280"/>
        <w:ind w:firstLine="700"/>
        <w:jc w:val="both"/>
      </w:pPr>
      <w:r>
        <w:t>17 августа 2021 года</w:t>
      </w:r>
      <w:r>
        <w:tab/>
        <w:t>гор. Керчь</w:t>
      </w:r>
    </w:p>
    <w:p w:rsidR="00E518E9">
      <w:pPr>
        <w:pStyle w:val="1"/>
        <w:ind w:firstLine="700"/>
        <w:jc w:val="both"/>
      </w:pPr>
      <w:r>
        <w:t>Мировой судья судебного участка № 51 Керченского судебного района (городской округ Керчь) Республики Крым,</w:t>
      </w:r>
    </w:p>
    <w:p w:rsidR="00E518E9">
      <w:pPr>
        <w:pStyle w:val="1"/>
        <w:ind w:firstLine="700"/>
        <w:jc w:val="both"/>
      </w:pPr>
      <w:r>
        <w:t xml:space="preserve">с участием лица, привлекаемого к административной </w:t>
      </w:r>
      <w:r>
        <w:t>ответственности, Чантурия Ш.Р.,</w:t>
      </w:r>
    </w:p>
    <w:p w:rsidR="00E518E9">
      <w:pPr>
        <w:pStyle w:val="1"/>
        <w:ind w:firstLine="700"/>
        <w:jc w:val="both"/>
      </w:pPr>
      <w:r>
        <w:t>рассмотрев в открытом судебном заседании дело об административном правонарушении, в отношении:</w:t>
      </w:r>
    </w:p>
    <w:p w:rsidR="00E518E9">
      <w:pPr>
        <w:pStyle w:val="1"/>
        <w:ind w:left="2840" w:firstLine="0"/>
        <w:jc w:val="both"/>
      </w:pPr>
      <w:r>
        <w:t xml:space="preserve">Чантурия </w:t>
      </w:r>
      <w:r w:rsidR="005B6A76">
        <w:t>Ш.Р.</w:t>
      </w:r>
      <w:r>
        <w:t xml:space="preserve">, </w:t>
      </w:r>
      <w:r w:rsidRPr="005B6A76" w:rsidR="005B6A76">
        <w:rPr>
          <w:b/>
        </w:rPr>
        <w:t>/изъято/</w:t>
      </w:r>
    </w:p>
    <w:p w:rsidR="00E518E9">
      <w:pPr>
        <w:pStyle w:val="1"/>
        <w:spacing w:after="280"/>
        <w:ind w:firstLine="0"/>
        <w:jc w:val="both"/>
      </w:pPr>
      <w:r>
        <w:t>привлекаемого к административной ответственности по части 1 статьи 15.6 Кодекса Российской Федерации об административны</w:t>
      </w:r>
      <w:r>
        <w:t>х правонарушениях (далее КоАП РФ),</w:t>
      </w:r>
    </w:p>
    <w:p w:rsidR="00E518E9">
      <w:pPr>
        <w:pStyle w:val="1"/>
        <w:spacing w:after="280"/>
        <w:ind w:firstLine="0"/>
        <w:jc w:val="center"/>
      </w:pPr>
      <w:r>
        <w:rPr>
          <w:b/>
          <w:bCs/>
        </w:rPr>
        <w:t>УСТАНОВИЛ:</w:t>
      </w:r>
    </w:p>
    <w:p w:rsidR="00E518E9">
      <w:pPr>
        <w:pStyle w:val="1"/>
        <w:ind w:firstLine="700"/>
        <w:jc w:val="both"/>
      </w:pPr>
      <w:r>
        <w:t xml:space="preserve">Генеральный директор - </w:t>
      </w:r>
      <w:r w:rsidRPr="005B6A76" w:rsidR="005B6A76">
        <w:rPr>
          <w:b/>
        </w:rPr>
        <w:t>/изъято/</w:t>
      </w:r>
      <w:r>
        <w:t>- Чантурия Ш.Р., привлекается к административной ответственности по ч.1 ст. 15. 6 КоАП РФ.</w:t>
      </w:r>
    </w:p>
    <w:p w:rsidR="00E518E9">
      <w:pPr>
        <w:pStyle w:val="1"/>
        <w:ind w:firstLine="700"/>
        <w:jc w:val="both"/>
      </w:pPr>
      <w:r>
        <w:t xml:space="preserve">Согласно протоколу об административном правонарушении № </w:t>
      </w:r>
      <w:r w:rsidRPr="005B6A76" w:rsidR="005B6A76">
        <w:rPr>
          <w:b/>
        </w:rPr>
        <w:t>/изъято/</w:t>
      </w:r>
      <w:r>
        <w:t xml:space="preserve">от 26.07.2021 года Чантурия Ш.Р., являясь должностным лицом - генеральным директором </w:t>
      </w:r>
      <w:r w:rsidRPr="005B6A76" w:rsidR="005B6A76">
        <w:rPr>
          <w:b/>
        </w:rPr>
        <w:t>/изъято/</w:t>
      </w:r>
      <w:r>
        <w:t>25.12.2020 в 00 часов 01 минуту не исполнил обязанность по своевременному представлению в налоговой орган документы (информацию), предусмотренную пун</w:t>
      </w:r>
      <w:r>
        <w:t>ктом 5 статьи 93.1 Налогового кодекса Российской Федерации (далее НК РФ), чем нарушил пункт 2 статьи 126 НК РФ.</w:t>
      </w:r>
    </w:p>
    <w:p w:rsidR="00E518E9">
      <w:pPr>
        <w:pStyle w:val="1"/>
        <w:ind w:firstLine="700"/>
        <w:jc w:val="both"/>
      </w:pPr>
      <w:r>
        <w:t>В судебном заседании Чантурия Ш.Р., полностью признал свою вину, в содеянном раскаялся, просил суд строго не наказывать.</w:t>
      </w:r>
    </w:p>
    <w:p w:rsidR="00E518E9">
      <w:pPr>
        <w:pStyle w:val="1"/>
        <w:ind w:firstLine="540"/>
        <w:jc w:val="both"/>
      </w:pPr>
      <w:r>
        <w:t>Судья, осуществляющий п</w:t>
      </w:r>
      <w:r>
        <w:t>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</w:t>
      </w:r>
      <w:r>
        <w:t>т иметь заранее установленную силу (ст. 26.11 КоАП РФ).</w:t>
      </w:r>
    </w:p>
    <w:p w:rsidR="00E518E9">
      <w:pPr>
        <w:pStyle w:val="1"/>
        <w:ind w:firstLine="700"/>
        <w:jc w:val="both"/>
      </w:pPr>
      <w:r>
        <w:t xml:space="preserve">Заслушав показания лица, привлекаемого к административной ответственности, изучив материалы дела в их совокупности, суд пришел к выводу, о том, что действия должностного лица генерального директора </w:t>
      </w:r>
      <w:r w:rsidRPr="005B6A76" w:rsidR="005B6A76">
        <w:rPr>
          <w:b/>
        </w:rPr>
        <w:t>/изъято/</w:t>
      </w:r>
      <w:r w:rsidR="005B6A76">
        <w:rPr>
          <w:b/>
        </w:rPr>
        <w:t xml:space="preserve"> </w:t>
      </w:r>
      <w:r>
        <w:t>Чантурий Ш.Р. по ч.1 ст. 15.6. КоАП РФ, квалифицированы верно, а вина полостью доказана.</w:t>
      </w:r>
    </w:p>
    <w:p w:rsidR="00E518E9">
      <w:pPr>
        <w:pStyle w:val="1"/>
        <w:ind w:firstLine="700"/>
        <w:jc w:val="both"/>
      </w:pPr>
      <w:r>
        <w:t xml:space="preserve">В соответствии с частью 1 статьи 15.6 КоАП РФ, непредставление в установленный законодательством о налогах и сборах срок либо отказ от представления </w:t>
      </w:r>
      <w:r>
        <w:t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</w:t>
      </w:r>
      <w:r>
        <w:t>аев, предусмотренных частью 2 этой статьи, влечёт назначение административного наказания.</w:t>
      </w:r>
    </w:p>
    <w:p w:rsidR="00E518E9">
      <w:pPr>
        <w:pStyle w:val="1"/>
        <w:ind w:firstLine="700"/>
        <w:jc w:val="both"/>
      </w:pPr>
      <w:r w:rsidRPr="005B6A76">
        <w:rPr>
          <w:b/>
        </w:rPr>
        <w:t>/изъято/</w:t>
      </w:r>
      <w:r w:rsidR="00911A65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</w:t>
      </w:r>
      <w:r w:rsidR="00911A65">
        <w:t>ленные законом сроки.</w:t>
      </w:r>
    </w:p>
    <w:p w:rsidR="00E518E9">
      <w:pPr>
        <w:pStyle w:val="1"/>
        <w:ind w:firstLine="700"/>
        <w:jc w:val="both"/>
      </w:pPr>
      <w:r>
        <w:t xml:space="preserve">В соответствии с п.5 ст. 93.1 НК РФ,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</w:t>
      </w:r>
      <w:r>
        <w:t>срок уведомля</w:t>
      </w:r>
      <w:r>
        <w:t>ет, что не располагает истребуемыми документами (информацией).</w:t>
      </w:r>
    </w:p>
    <w:p w:rsidR="00E518E9">
      <w:pPr>
        <w:pStyle w:val="1"/>
        <w:ind w:firstLine="560"/>
        <w:jc w:val="both"/>
      </w:pPr>
      <w:r>
        <w:t>Частями 6,7 ст. 6.1. НК РФ установлено,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</w:t>
      </w:r>
      <w:r>
        <w:t>очим праздничным днем, днем окончания срока считается ближайший следующий за ним рабочий день.</w:t>
      </w:r>
    </w:p>
    <w:p w:rsidR="00E518E9">
      <w:pPr>
        <w:pStyle w:val="1"/>
        <w:ind w:firstLine="560"/>
        <w:jc w:val="both"/>
      </w:pPr>
      <w:r>
        <w:t>Ответственность за непредставление (несвоевременное) представление налоговых расчетов (деклараций) несут должностные лица юридических лиц.</w:t>
      </w:r>
    </w:p>
    <w:p w:rsidR="00E518E9">
      <w:pPr>
        <w:pStyle w:val="1"/>
        <w:ind w:firstLine="560"/>
        <w:jc w:val="both"/>
      </w:pPr>
      <w:r>
        <w:t>В силу ст. 2.4. КоАП Р</w:t>
      </w:r>
      <w:r>
        <w:t>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18E9">
      <w:pPr>
        <w:pStyle w:val="1"/>
        <w:ind w:firstLine="700"/>
        <w:jc w:val="both"/>
      </w:pPr>
      <w:r>
        <w:t xml:space="preserve">Помимо признательных показаний лица, привлекаемого к </w:t>
      </w:r>
      <w:r>
        <w:t>административной ответственности, факт непредставления в установленный срок в налоговый орган истребуемых сведений, подтверждается материалами дела.</w:t>
      </w:r>
    </w:p>
    <w:p w:rsidR="00E518E9">
      <w:pPr>
        <w:pStyle w:val="1"/>
        <w:ind w:firstLine="700"/>
        <w:jc w:val="both"/>
      </w:pPr>
      <w:r>
        <w:t>Так из материалов дела следует</w:t>
      </w:r>
      <w:r w:rsidR="005B6A76">
        <w:t xml:space="preserve">, </w:t>
      </w:r>
      <w:r>
        <w:t xml:space="preserve">что требование о предоставлении документов (информации) было направлено в </w:t>
      </w:r>
      <w:r w:rsidR="005B6A76">
        <w:t>адрес</w:t>
      </w:r>
      <w:r>
        <w:t xml:space="preserve"> </w:t>
      </w:r>
      <w:r w:rsidRPr="005B6A76" w:rsidR="005B6A76">
        <w:rPr>
          <w:b/>
        </w:rPr>
        <w:t>/изъято/</w:t>
      </w:r>
      <w:r>
        <w:t>10.12.2020 года в электронной форме по телекоммуникационным каналам связи (ТКС) исх.</w:t>
      </w:r>
      <w:r w:rsidR="005B6A76">
        <w:t xml:space="preserve"> </w:t>
      </w:r>
      <w:r>
        <w:t>№</w:t>
      </w:r>
      <w:r w:rsidRPr="005B6A76" w:rsidR="005B6A76">
        <w:rPr>
          <w:b/>
        </w:rPr>
        <w:t>/изъято/</w:t>
      </w:r>
      <w:r>
        <w:t xml:space="preserve">и, согласно, квитанции о приеме данное требование было получено </w:t>
      </w:r>
      <w:r w:rsidRPr="005B6A76" w:rsidR="005B6A76">
        <w:rPr>
          <w:b/>
        </w:rPr>
        <w:t>/изъято/</w:t>
      </w:r>
      <w:r>
        <w:t>-17.12.2020 (л.д. 4-5). Конечный срок для предоставления</w:t>
      </w:r>
      <w:r>
        <w:t xml:space="preserve"> истребуемой информации был установлен до 24.12.2020 года</w:t>
      </w:r>
    </w:p>
    <w:p w:rsidR="00E518E9">
      <w:pPr>
        <w:pStyle w:val="1"/>
        <w:ind w:firstLine="700"/>
        <w:jc w:val="both"/>
      </w:pPr>
      <w:r>
        <w:t>Таким образом, последним сроком исполнения требования являлось 24.12.2020 года.</w:t>
      </w:r>
    </w:p>
    <w:p w:rsidR="00E518E9">
      <w:pPr>
        <w:pStyle w:val="1"/>
        <w:ind w:firstLine="700"/>
        <w:jc w:val="both"/>
      </w:pPr>
      <w:r>
        <w:t xml:space="preserve">В установленный срок, до 24 часов 00 минут 24.12.2020 года указанные в требовании документы (информация) </w:t>
      </w:r>
      <w:r w:rsidRPr="005B6A76" w:rsidR="005B6A76">
        <w:rPr>
          <w:b/>
        </w:rPr>
        <w:t>/изъято/</w:t>
      </w:r>
      <w:r>
        <w:t>предоставлены не были.</w:t>
      </w:r>
    </w:p>
    <w:p w:rsidR="00E518E9">
      <w:pPr>
        <w:pStyle w:val="1"/>
        <w:ind w:firstLine="560"/>
        <w:jc w:val="both"/>
      </w:pPr>
      <w:r>
        <w:t>Данный факт (непредставления истребуемых сведений) подтверждается актом №</w:t>
      </w:r>
      <w:r w:rsidRPr="005B6A76" w:rsidR="005B6A76">
        <w:rPr>
          <w:b/>
        </w:rPr>
        <w:t>/изъято/</w:t>
      </w:r>
      <w:r>
        <w:t>от 15.01.2021 года об обнаружении фактов, свидетельствующих о предусмотренных НК РФ налоговых правонарушениях (за исключением налоговых правонарушений</w:t>
      </w:r>
      <w:r>
        <w:t>, дела о выявлении которых рассматриваются в порядке, установленном статьей 101 НК РФ (л.д.6-10).</w:t>
      </w:r>
    </w:p>
    <w:p w:rsidR="00E518E9">
      <w:pPr>
        <w:pStyle w:val="1"/>
        <w:ind w:firstLine="700"/>
        <w:jc w:val="both"/>
      </w:pPr>
      <w:r>
        <w:t>Ответственность за непредставление (несвоевременное) представление налоговых расчетов (деклараций) несут должностные лица юридических лиц.</w:t>
      </w:r>
    </w:p>
    <w:p w:rsidR="00E518E9">
      <w:pPr>
        <w:pStyle w:val="1"/>
        <w:ind w:firstLine="700"/>
        <w:jc w:val="both"/>
      </w:pPr>
      <w:r>
        <w:t>Согласно ст. 2.4. К</w:t>
      </w:r>
      <w:r>
        <w:t>оАП РФ"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18E9">
      <w:pPr>
        <w:pStyle w:val="1"/>
        <w:ind w:firstLine="700"/>
        <w:jc w:val="both"/>
      </w:pPr>
      <w:r>
        <w:t>Из сведений, представленных в налоговый орган, сл</w:t>
      </w:r>
      <w:r>
        <w:t xml:space="preserve">едует, что генеральным директором </w:t>
      </w:r>
      <w:r w:rsidRPr="005B6A76" w:rsidR="005B6A76">
        <w:rPr>
          <w:b/>
        </w:rPr>
        <w:t>/изъято/</w:t>
      </w:r>
      <w:r w:rsidR="005B6A76">
        <w:rPr>
          <w:b/>
        </w:rPr>
        <w:t xml:space="preserve"> </w:t>
      </w:r>
      <w:r w:rsidR="005B6A76">
        <w:t>является Чантурия Ш</w:t>
      </w:r>
      <w:r>
        <w:t>.Р. (л.д. И-14), который в силу своих должностных обязанностей обязан контролировать сроки подачи в налоговый орган бухгалтерской (финансовой) отчетности, а также отвечает за своевременн</w:t>
      </w:r>
      <w:r>
        <w:t>ое предоставление истребуемых сведений государственным органам в силу закона.</w:t>
      </w:r>
    </w:p>
    <w:p w:rsidR="00E518E9">
      <w:pPr>
        <w:pStyle w:val="1"/>
        <w:ind w:firstLine="700"/>
        <w:jc w:val="both"/>
      </w:pPr>
      <w:r>
        <w:t>Однако, из-за ненадлежащего контроля, с его стороны, истребуемые сведения в установленный срок сведения представлены не были.</w:t>
      </w:r>
    </w:p>
    <w:p w:rsidR="00E518E9">
      <w:pPr>
        <w:pStyle w:val="1"/>
        <w:ind w:firstLine="560"/>
        <w:jc w:val="both"/>
      </w:pPr>
      <w:r>
        <w:t>Произведя оценку доказательств по правилам статьи 26</w:t>
      </w:r>
      <w:r>
        <w:t>.11. КоАП РФ, оценив их с точки зрения законности, допустимости, достоверности, относимости и взаимосвязанности, суд считает, что действия Чантурия Ш.Р. по ч.1 ст. 15.6 КоАП РФ квалифицированны верно, а его вина в непредставлении в налоговый орган в устано</w:t>
      </w:r>
      <w:r>
        <w:t>вленном порядке документов и (или) иных сведений, необходимых для осуществления налогового контроля, полностью доказана.</w:t>
      </w:r>
    </w:p>
    <w:p w:rsidR="00E518E9">
      <w:pPr>
        <w:pStyle w:val="1"/>
        <w:ind w:firstLine="560"/>
        <w:jc w:val="both"/>
      </w:pPr>
      <w:r>
        <w:t>Оснований для иной оценки представленных доказательств, суд не находит.</w:t>
      </w:r>
    </w:p>
    <w:p w:rsidR="00E518E9">
      <w:pPr>
        <w:pStyle w:val="1"/>
        <w:ind w:firstLine="560"/>
        <w:jc w:val="both"/>
      </w:pPr>
      <w:r>
        <w:t xml:space="preserve">При назначении наказания суд учитывает характер совершенного </w:t>
      </w:r>
      <w:r>
        <w:t>пр</w:t>
      </w:r>
      <w:r>
        <w:t>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E518E9">
      <w:pPr>
        <w:pStyle w:val="1"/>
        <w:ind w:firstLine="560"/>
        <w:jc w:val="both"/>
      </w:pPr>
      <w:r>
        <w:t xml:space="preserve">Из данных о личности судом установлено, что Чантурия Ш.Р. </w:t>
      </w:r>
      <w:r w:rsidRPr="005B6A76" w:rsidR="005B6A76">
        <w:rPr>
          <w:b/>
        </w:rPr>
        <w:t>/изъято/</w:t>
      </w:r>
      <w:r>
        <w:t>; иных данных о личности и имущественном положении суду не представлено.</w:t>
      </w:r>
    </w:p>
    <w:p w:rsidR="00E518E9">
      <w:pPr>
        <w:pStyle w:val="1"/>
        <w:ind w:firstLine="560"/>
        <w:jc w:val="both"/>
      </w:pPr>
      <w:r>
        <w:t xml:space="preserve">Обстоятельств отягчающих административную ответственность </w:t>
      </w:r>
      <w:r>
        <w:rPr>
          <w:color w:val="123539"/>
        </w:rPr>
        <w:t xml:space="preserve">- </w:t>
      </w:r>
      <w:r>
        <w:t>судом по делу не установлено; к обстоятельствам смягчающим суд относит признание</w:t>
      </w:r>
      <w:r>
        <w:t xml:space="preserve"> вины, раскаяние в содеянном , совершение административного правонарушения впервые.</w:t>
      </w:r>
    </w:p>
    <w:p w:rsidR="00E518E9">
      <w:pPr>
        <w:pStyle w:val="1"/>
        <w:ind w:firstLine="560"/>
        <w:jc w:val="both"/>
      </w:pPr>
      <w:r>
        <w:t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ч.1 ст. 1</w:t>
      </w:r>
      <w:r>
        <w:t>5.6. КоАП РФ.</w:t>
      </w:r>
    </w:p>
    <w:p w:rsidR="00E518E9">
      <w:pPr>
        <w:pStyle w:val="1"/>
        <w:spacing w:after="280"/>
        <w:ind w:firstLine="560"/>
        <w:jc w:val="both"/>
      </w:pPr>
      <w:r>
        <w:t>На основании изложенного и руководствуясь ст. ст. 4.1; 4.2.; 4.3; ч.1 ст. 15.6; 23.1; 30.1-30.3 КоАП РФ, мировой судья,</w:t>
      </w:r>
    </w:p>
    <w:p w:rsidR="00E518E9">
      <w:pPr>
        <w:pStyle w:val="1"/>
        <w:spacing w:after="280"/>
        <w:ind w:firstLine="0"/>
        <w:jc w:val="center"/>
      </w:pPr>
      <w:r>
        <w:rPr>
          <w:b/>
          <w:bCs/>
        </w:rPr>
        <w:t>ПОСТАНОВИЛ:</w:t>
      </w:r>
    </w:p>
    <w:p w:rsidR="00E518E9">
      <w:pPr>
        <w:pStyle w:val="1"/>
        <w:ind w:firstLine="700"/>
        <w:jc w:val="both"/>
      </w:pPr>
      <w:r>
        <w:t xml:space="preserve">Должностное лицо, генерального директора </w:t>
      </w:r>
      <w:r w:rsidRPr="005B6A76" w:rsidR="005B6A76">
        <w:rPr>
          <w:b/>
        </w:rPr>
        <w:t>/изъято/</w:t>
      </w:r>
      <w:r>
        <w:t xml:space="preserve">Чантурия </w:t>
      </w:r>
      <w:r w:rsidR="005B6A76">
        <w:t>Ш.Р.</w:t>
      </w:r>
      <w:r>
        <w:t>, признать виновным в со</w:t>
      </w:r>
      <w:r>
        <w:t>вершении административного правонарушения, предусмотренного ч.1 ст. 15.6. КоАП РФ, и назначить наказание в виде административного штрафа, в размере 300 (триста) рублей.</w:t>
      </w:r>
    </w:p>
    <w:p w:rsidR="00E518E9">
      <w:pPr>
        <w:pStyle w:val="1"/>
        <w:ind w:firstLine="700"/>
        <w:jc w:val="both"/>
      </w:pPr>
      <w:r>
        <w:t>Штраф подлежит оплате по реквизитам:</w:t>
      </w:r>
    </w:p>
    <w:p w:rsidR="00E518E9">
      <w:pPr>
        <w:pStyle w:val="1"/>
        <w:ind w:firstLine="700"/>
        <w:jc w:val="both"/>
      </w:pPr>
      <w:r>
        <w:t>Получатель: УФК по Республике Крым (Министерство ю</w:t>
      </w:r>
      <w:r>
        <w:t>стиции Республики Крым), ОГРН -1149102019164, ИНН: 9102013284, КПП: 910201001, Банк получателя: Отделение Республика Крым Банка России/УФК по Республике Крым г. Симферополь, БИК: 013510002, Единый казначейский счет: 40102810645370000035; Казначейский счет:</w:t>
      </w:r>
      <w:r>
        <w:t xml:space="preserve"> 03100643000000017500; Лицевой счет: 04752203230 в УФК по Республике Крым; Код сводного реестра - 35220323, ОКТМО 35715000, КБК 828 1 16 01153 01 0006 140; </w:t>
      </w:r>
      <w:r>
        <w:rPr>
          <w:b/>
          <w:bCs/>
        </w:rPr>
        <w:t xml:space="preserve">УИД - </w:t>
      </w:r>
      <w:r w:rsidRPr="005B6A76" w:rsidR="005B6A76">
        <w:rPr>
          <w:b/>
        </w:rPr>
        <w:t>/изъято/</w:t>
      </w:r>
      <w:r>
        <w:rPr>
          <w:b/>
          <w:bCs/>
        </w:rPr>
        <w:t>.</w:t>
      </w:r>
    </w:p>
    <w:p w:rsidR="005B6A76" w:rsidP="005B6A76">
      <w:pPr>
        <w:pStyle w:val="1"/>
        <w:ind w:firstLine="700"/>
        <w:jc w:val="both"/>
      </w:pPr>
      <w:r>
        <w:t>Почтовый адрес: Россия, Республика Крым, 29500, г. Симферополь, у</w:t>
      </w:r>
      <w:r>
        <w:t xml:space="preserve">л. Набережная им.60-летия СССР, </w:t>
      </w:r>
      <w:r w:rsidRPr="005B6A76">
        <w:rPr>
          <w:b/>
        </w:rPr>
        <w:t>/изъято/</w:t>
      </w:r>
      <w:r>
        <w:rPr>
          <w:b/>
        </w:rPr>
        <w:t>.</w:t>
      </w:r>
    </w:p>
    <w:p w:rsidR="00E518E9" w:rsidP="005B6A76">
      <w:pPr>
        <w:pStyle w:val="1"/>
        <w:ind w:firstLine="700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КоАП РФ.</w:t>
      </w:r>
    </w:p>
    <w:p w:rsidR="00E518E9">
      <w:pPr>
        <w:pStyle w:val="1"/>
        <w:ind w:firstLine="700"/>
        <w:jc w:val="both"/>
      </w:pPr>
      <w:r>
        <w:t>Квитанцию необходимо представить в суд, для приобщения к материалам дела.</w:t>
      </w:r>
    </w:p>
    <w:p w:rsidR="00E518E9">
      <w:pPr>
        <w:pStyle w:val="1"/>
        <w:spacing w:after="260"/>
        <w:ind w:firstLine="700"/>
        <w:jc w:val="both"/>
      </w:pPr>
      <w:r>
        <w:t xml:space="preserve">Постановление может быть обжаловано и опротестовано в Керченский городской суд, в течение 10 </w:t>
      </w:r>
      <w:r>
        <w:t>суток, с момента его получения или вручения.</w:t>
      </w:r>
    </w:p>
    <w:p w:rsidR="005B6A76" w:rsidRPr="00832C90" w:rsidP="005B6A76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5B6A76" w:rsidRPr="00832C90" w:rsidP="005B6A76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5B6A76" w:rsidRPr="00832C90" w:rsidP="005B6A76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5B6A76" w:rsidRPr="00832C90" w:rsidP="005B6A76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5B6A76" w:rsidRPr="00832C90" w:rsidP="005B6A76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5B6A76" w:rsidRPr="00832C90" w:rsidP="005B6A76">
      <w:pPr>
        <w:contextualSpacing/>
        <w:rPr>
          <w:rFonts w:ascii="Times New Roman" w:hAnsi="Times New Roman" w:cs="Times New Roman"/>
        </w:rPr>
      </w:pPr>
    </w:p>
    <w:p w:rsidR="005B6A76" w:rsidRPr="00832C90" w:rsidP="005B6A76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5B6A76" w:rsidRPr="00832C90" w:rsidP="005B6A76">
      <w:pPr>
        <w:contextualSpacing/>
        <w:rPr>
          <w:rFonts w:ascii="Times New Roman" w:hAnsi="Times New Roman" w:cs="Times New Roman"/>
        </w:rPr>
      </w:pPr>
    </w:p>
    <w:p w:rsidR="005B6A76" w:rsidRPr="00832C90" w:rsidP="005B6A76">
      <w:pPr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5B6A76" w:rsidRPr="00832C90" w:rsidP="005B6A76">
      <w:pPr>
        <w:contextualSpacing/>
        <w:rPr>
          <w:rFonts w:ascii="Times New Roman" w:hAnsi="Times New Roman" w:cs="Times New Roman"/>
        </w:rPr>
      </w:pPr>
    </w:p>
    <w:p w:rsidR="005B6A76" w:rsidP="005B6A7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01.09.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E518E9" w:rsidP="005B6A76">
      <w:pPr>
        <w:pStyle w:val="1"/>
        <w:ind w:firstLine="0"/>
        <w:rPr>
          <w:sz w:val="24"/>
          <w:szCs w:val="24"/>
        </w:rPr>
      </w:pPr>
    </w:p>
    <w:sectPr w:rsidSect="005B6A76">
      <w:headerReference w:type="default" r:id="rId4"/>
      <w:headerReference w:type="first" r:id="rId5"/>
      <w:pgSz w:w="11900" w:h="16840"/>
      <w:pgMar w:top="851" w:right="1076" w:bottom="756" w:left="1417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E9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E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26.95pt;height:10.8pt;margin-top:55.2pt;margin-left:411.05pt;mso-position-horizontal-relative:page;mso-position-vertical-relative:page;mso-wrap-distance-left:0;mso-wrap-distance-right:0;mso-wrap-style:none;position:absolute;z-index:-251658240" wrapcoords="0 0" filled="f" stroked="f">
          <v:textbox style="mso-fit-shape-to-text:t" inset="0,0,0,0">
            <w:txbxContent>
              <w:p w:rsidR="00E518E9">
                <w:pPr>
                  <w:pStyle w:val="20"/>
                  <w:rPr>
                    <w:sz w:val="26"/>
                    <w:szCs w:val="26"/>
                  </w:rPr>
                </w:pPr>
                <w:r>
                  <w:rPr>
                    <w:b/>
                    <w:bCs/>
                    <w:sz w:val="26"/>
                    <w:szCs w:val="26"/>
                  </w:rPr>
                  <w:t>Дело № 5-51-195/2021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E518E9"/>
    <w:rsid w:val="005B6A76"/>
    <w:rsid w:val="00832C90"/>
    <w:rsid w:val="00911A65"/>
    <w:rsid w:val="00E518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18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E51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DefaultParagraphFont"/>
    <w:link w:val="20"/>
    <w:rsid w:val="00E51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Normal"/>
    <w:link w:val="a"/>
    <w:rsid w:val="00E518E9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Normal"/>
    <w:link w:val="2"/>
    <w:rsid w:val="00E518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