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1D61C0" w:rsidRPr="00604D2A" w:rsidP="001D61C0">
      <w:pPr>
        <w:pStyle w:val="Title"/>
        <w:ind w:left="6372"/>
        <w:jc w:val="left"/>
        <w:rPr>
          <w:sz w:val="26"/>
          <w:szCs w:val="26"/>
        </w:rPr>
      </w:pPr>
      <w:r w:rsidRPr="00B935C3">
        <w:rPr>
          <w:sz w:val="26"/>
          <w:szCs w:val="26"/>
        </w:rPr>
        <w:t xml:space="preserve">   </w:t>
      </w:r>
      <w:r>
        <w:rPr>
          <w:sz w:val="26"/>
          <w:szCs w:val="26"/>
        </w:rPr>
        <w:t>д</w:t>
      </w:r>
      <w:r w:rsidRPr="00604D2A">
        <w:rPr>
          <w:sz w:val="26"/>
          <w:szCs w:val="26"/>
        </w:rPr>
        <w:t>ело № 5 – 51- 1</w:t>
      </w:r>
      <w:r>
        <w:rPr>
          <w:sz w:val="26"/>
          <w:szCs w:val="26"/>
        </w:rPr>
        <w:t>96</w:t>
      </w:r>
      <w:r w:rsidRPr="00604D2A">
        <w:rPr>
          <w:sz w:val="26"/>
          <w:szCs w:val="26"/>
        </w:rPr>
        <w:t>/20</w:t>
      </w:r>
      <w:r>
        <w:rPr>
          <w:sz w:val="26"/>
          <w:szCs w:val="26"/>
        </w:rPr>
        <w:t>20</w:t>
      </w:r>
    </w:p>
    <w:p w:rsidR="001D61C0" w:rsidRPr="00604D2A" w:rsidP="001D61C0">
      <w:pPr>
        <w:pStyle w:val="Title"/>
        <w:rPr>
          <w:sz w:val="26"/>
          <w:szCs w:val="26"/>
        </w:rPr>
      </w:pPr>
    </w:p>
    <w:p w:rsidR="001D61C0" w:rsidRPr="00604D2A" w:rsidP="001D61C0">
      <w:pPr>
        <w:pStyle w:val="Title"/>
        <w:rPr>
          <w:sz w:val="26"/>
          <w:szCs w:val="26"/>
        </w:rPr>
      </w:pPr>
      <w:r w:rsidRPr="00604D2A">
        <w:rPr>
          <w:sz w:val="26"/>
          <w:szCs w:val="26"/>
        </w:rPr>
        <w:t>ПОСТАНОВЛЕНИЕ</w:t>
      </w:r>
    </w:p>
    <w:p w:rsidR="001D61C0" w:rsidRPr="00604D2A" w:rsidP="001D61C0">
      <w:pPr>
        <w:pStyle w:val="Title"/>
        <w:rPr>
          <w:sz w:val="26"/>
          <w:szCs w:val="26"/>
        </w:rPr>
      </w:pPr>
      <w:r w:rsidRPr="00604D2A">
        <w:rPr>
          <w:sz w:val="26"/>
          <w:szCs w:val="26"/>
        </w:rPr>
        <w:t>по делу об административном правонарушении</w:t>
      </w:r>
    </w:p>
    <w:p w:rsidR="001D61C0" w:rsidRPr="00604D2A" w:rsidP="001D61C0">
      <w:pPr>
        <w:pStyle w:val="Title"/>
        <w:rPr>
          <w:sz w:val="26"/>
          <w:szCs w:val="26"/>
        </w:rPr>
      </w:pPr>
    </w:p>
    <w:p w:rsidR="001D61C0" w:rsidRPr="00604D2A" w:rsidP="001D61C0">
      <w:pPr>
        <w:rPr>
          <w:sz w:val="26"/>
          <w:szCs w:val="26"/>
        </w:rPr>
      </w:pPr>
      <w:r>
        <w:rPr>
          <w:sz w:val="26"/>
          <w:szCs w:val="26"/>
        </w:rPr>
        <w:t>11</w:t>
      </w:r>
      <w:r w:rsidRPr="00604D2A">
        <w:rPr>
          <w:sz w:val="26"/>
          <w:szCs w:val="26"/>
        </w:rPr>
        <w:t xml:space="preserve"> июня 20</w:t>
      </w:r>
      <w:r>
        <w:rPr>
          <w:sz w:val="26"/>
          <w:szCs w:val="26"/>
        </w:rPr>
        <w:t>20</w:t>
      </w:r>
      <w:r w:rsidRPr="00604D2A">
        <w:rPr>
          <w:sz w:val="26"/>
          <w:szCs w:val="26"/>
        </w:rPr>
        <w:t xml:space="preserve"> года</w:t>
      </w:r>
      <w:r w:rsidRPr="00604D2A">
        <w:rPr>
          <w:sz w:val="26"/>
          <w:szCs w:val="26"/>
        </w:rPr>
        <w:tab/>
      </w:r>
      <w:r w:rsidRPr="00604D2A">
        <w:rPr>
          <w:sz w:val="26"/>
          <w:szCs w:val="26"/>
        </w:rPr>
        <w:tab/>
      </w:r>
      <w:r w:rsidRPr="00604D2A">
        <w:rPr>
          <w:sz w:val="26"/>
          <w:szCs w:val="26"/>
        </w:rPr>
        <w:tab/>
      </w:r>
      <w:r w:rsidRPr="00604D2A">
        <w:rPr>
          <w:sz w:val="26"/>
          <w:szCs w:val="26"/>
        </w:rPr>
        <w:tab/>
        <w:t xml:space="preserve">                     </w:t>
      </w:r>
      <w:r>
        <w:rPr>
          <w:sz w:val="26"/>
          <w:szCs w:val="26"/>
        </w:rPr>
        <w:t xml:space="preserve">                           </w:t>
      </w:r>
      <w:r>
        <w:rPr>
          <w:sz w:val="26"/>
          <w:szCs w:val="26"/>
        </w:rPr>
        <w:tab/>
        <w:t xml:space="preserve">     </w:t>
      </w:r>
      <w:r w:rsidRPr="00604D2A">
        <w:rPr>
          <w:sz w:val="26"/>
          <w:szCs w:val="26"/>
        </w:rPr>
        <w:t xml:space="preserve"> г. Керчь </w:t>
      </w:r>
    </w:p>
    <w:p w:rsidR="001D61C0" w:rsidRPr="00604D2A" w:rsidP="001D61C0">
      <w:pPr>
        <w:rPr>
          <w:sz w:val="26"/>
          <w:szCs w:val="26"/>
        </w:rPr>
      </w:pPr>
      <w:r w:rsidRPr="00604D2A">
        <w:rPr>
          <w:sz w:val="26"/>
          <w:szCs w:val="26"/>
        </w:rPr>
        <w:tab/>
      </w:r>
    </w:p>
    <w:p w:rsidR="001D61C0" w:rsidRPr="00604D2A" w:rsidP="001D61C0">
      <w:pPr>
        <w:jc w:val="both"/>
        <w:rPr>
          <w:sz w:val="26"/>
          <w:szCs w:val="26"/>
        </w:rPr>
      </w:pPr>
      <w:r w:rsidRPr="00604D2A">
        <w:rPr>
          <w:sz w:val="26"/>
          <w:szCs w:val="26"/>
        </w:rPr>
        <w:tab/>
        <w:t xml:space="preserve">Мировой судья судебного участка № 51 Керченского судебного района (городской округ Керчь) Республики Крым, по адресу: г. Керчь, ул. Фурманова, 9 - Урюпина С.С., </w:t>
      </w:r>
    </w:p>
    <w:p w:rsidR="001D61C0" w:rsidRPr="00604D2A" w:rsidP="001D61C0">
      <w:pPr>
        <w:tabs>
          <w:tab w:val="left" w:pos="180"/>
        </w:tabs>
        <w:jc w:val="both"/>
        <w:rPr>
          <w:sz w:val="26"/>
          <w:szCs w:val="26"/>
        </w:rPr>
      </w:pPr>
      <w:r w:rsidRPr="00604D2A">
        <w:rPr>
          <w:sz w:val="26"/>
          <w:szCs w:val="26"/>
        </w:rPr>
        <w:tab/>
      </w:r>
      <w:r w:rsidRPr="00604D2A">
        <w:rPr>
          <w:sz w:val="26"/>
          <w:szCs w:val="26"/>
        </w:rPr>
        <w:tab/>
        <w:t xml:space="preserve">с участием лица, привлекаемого к административной ответственности, </w:t>
      </w:r>
    </w:p>
    <w:p w:rsidR="001D61C0" w:rsidP="001D61C0">
      <w:pPr>
        <w:ind w:firstLine="708"/>
        <w:jc w:val="both"/>
        <w:rPr>
          <w:sz w:val="26"/>
          <w:szCs w:val="26"/>
        </w:rPr>
      </w:pPr>
      <w:r w:rsidRPr="00604D2A">
        <w:rPr>
          <w:sz w:val="26"/>
          <w:szCs w:val="26"/>
        </w:rPr>
        <w:t xml:space="preserve">рассмотрев дело </w:t>
      </w:r>
      <w:r>
        <w:rPr>
          <w:sz w:val="26"/>
          <w:szCs w:val="26"/>
        </w:rPr>
        <w:t xml:space="preserve">об </w:t>
      </w:r>
      <w:r w:rsidRPr="00604D2A">
        <w:rPr>
          <w:sz w:val="26"/>
          <w:szCs w:val="26"/>
        </w:rPr>
        <w:t>административно</w:t>
      </w:r>
      <w:r>
        <w:rPr>
          <w:sz w:val="26"/>
          <w:szCs w:val="26"/>
        </w:rPr>
        <w:t xml:space="preserve">м правонарушении, поступившее из УМВД России по г. Керчи, Республики Крым, </w:t>
      </w:r>
      <w:r w:rsidRPr="00604D2A">
        <w:rPr>
          <w:sz w:val="26"/>
          <w:szCs w:val="26"/>
        </w:rPr>
        <w:t xml:space="preserve">в отношении: </w:t>
      </w:r>
    </w:p>
    <w:p w:rsidR="001D61C0" w:rsidP="001D61C0">
      <w:pPr>
        <w:ind w:left="2832"/>
        <w:jc w:val="both"/>
        <w:rPr>
          <w:sz w:val="26"/>
          <w:szCs w:val="26"/>
        </w:rPr>
      </w:pPr>
      <w:r>
        <w:rPr>
          <w:b/>
          <w:sz w:val="26"/>
          <w:szCs w:val="26"/>
        </w:rPr>
        <w:t>Кибаленко</w:t>
      </w:r>
      <w:r>
        <w:rPr>
          <w:b/>
          <w:sz w:val="26"/>
          <w:szCs w:val="26"/>
        </w:rPr>
        <w:t xml:space="preserve"> </w:t>
      </w:r>
      <w:r w:rsidR="00281C75">
        <w:rPr>
          <w:b/>
          <w:sz w:val="26"/>
          <w:szCs w:val="26"/>
        </w:rPr>
        <w:t>О.Ю.</w:t>
      </w:r>
      <w:r>
        <w:rPr>
          <w:b/>
          <w:sz w:val="26"/>
          <w:szCs w:val="26"/>
        </w:rPr>
        <w:t xml:space="preserve">, </w:t>
      </w:r>
      <w:r w:rsidR="00281C75">
        <w:rPr>
          <w:sz w:val="26"/>
          <w:szCs w:val="26"/>
        </w:rPr>
        <w:t>/изъято/</w:t>
      </w:r>
      <w:r w:rsidR="00281C75">
        <w:rPr>
          <w:sz w:val="26"/>
          <w:szCs w:val="26"/>
        </w:rPr>
        <w:t xml:space="preserve"> 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 </w:t>
      </w:r>
      <w:r w:rsidRPr="00604D2A">
        <w:rPr>
          <w:sz w:val="26"/>
          <w:szCs w:val="26"/>
        </w:rPr>
        <w:t xml:space="preserve">  </w:t>
      </w:r>
    </w:p>
    <w:p w:rsidR="001D61C0" w:rsidRPr="00604D2A" w:rsidP="001D61C0">
      <w:pPr>
        <w:jc w:val="both"/>
        <w:rPr>
          <w:b/>
          <w:bCs/>
          <w:sz w:val="26"/>
          <w:szCs w:val="26"/>
        </w:rPr>
      </w:pPr>
      <w:r w:rsidRPr="00604D2A">
        <w:rPr>
          <w:sz w:val="26"/>
          <w:szCs w:val="26"/>
        </w:rPr>
        <w:t>привлекаемого</w:t>
      </w:r>
      <w:r w:rsidRPr="00604D2A">
        <w:rPr>
          <w:sz w:val="26"/>
          <w:szCs w:val="26"/>
        </w:rPr>
        <w:t xml:space="preserve"> к административной ответственности по ч.1 ст. 7.27. </w:t>
      </w:r>
      <w:r>
        <w:rPr>
          <w:sz w:val="26"/>
          <w:szCs w:val="26"/>
        </w:rPr>
        <w:t xml:space="preserve">Кодекса Российской Федерации об административных правонарушениях (далее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РФ)</w:t>
      </w:r>
      <w:r w:rsidRPr="00604D2A">
        <w:rPr>
          <w:sz w:val="26"/>
          <w:szCs w:val="26"/>
        </w:rPr>
        <w:t>,</w:t>
      </w:r>
    </w:p>
    <w:p w:rsidR="001D61C0" w:rsidRPr="00604D2A" w:rsidP="001D61C0">
      <w:pPr>
        <w:jc w:val="center"/>
        <w:rPr>
          <w:b/>
          <w:bCs/>
          <w:sz w:val="26"/>
          <w:szCs w:val="26"/>
        </w:rPr>
      </w:pPr>
    </w:p>
    <w:p w:rsidR="001D61C0" w:rsidRPr="00604D2A" w:rsidP="001D61C0">
      <w:pPr>
        <w:jc w:val="center"/>
        <w:rPr>
          <w:b/>
          <w:bCs/>
          <w:sz w:val="26"/>
          <w:szCs w:val="26"/>
        </w:rPr>
      </w:pPr>
      <w:r w:rsidRPr="00604D2A">
        <w:rPr>
          <w:b/>
          <w:bCs/>
          <w:sz w:val="26"/>
          <w:szCs w:val="26"/>
        </w:rPr>
        <w:t>УСТАНОВИЛ:</w:t>
      </w:r>
    </w:p>
    <w:p w:rsidR="001D61C0" w:rsidRPr="00604D2A" w:rsidP="001D61C0">
      <w:pPr>
        <w:jc w:val="center"/>
        <w:rPr>
          <w:b/>
          <w:bCs/>
          <w:sz w:val="26"/>
          <w:szCs w:val="26"/>
        </w:rPr>
      </w:pPr>
    </w:p>
    <w:p w:rsidR="001D61C0" w:rsidRPr="00604D2A" w:rsidP="001D61C0">
      <w:pPr>
        <w:pStyle w:val="BodyTextIndent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>Кибаленко</w:t>
      </w:r>
      <w:r>
        <w:rPr>
          <w:sz w:val="26"/>
          <w:szCs w:val="26"/>
          <w:lang w:val="uk-UA"/>
        </w:rPr>
        <w:t xml:space="preserve"> О.Ю. </w:t>
      </w:r>
      <w:r w:rsidRPr="00604D2A">
        <w:rPr>
          <w:sz w:val="26"/>
          <w:szCs w:val="26"/>
        </w:rPr>
        <w:t xml:space="preserve">привлекается к административной ответственности по ч.1 ст. 7.27.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</w:t>
      </w:r>
      <w:r w:rsidRPr="00604D2A">
        <w:rPr>
          <w:sz w:val="26"/>
          <w:szCs w:val="26"/>
        </w:rPr>
        <w:t>.</w:t>
      </w:r>
    </w:p>
    <w:p w:rsidR="001D61C0" w:rsidP="001D61C0">
      <w:pPr>
        <w:pStyle w:val="BodyTextIndent"/>
        <w:jc w:val="both"/>
        <w:rPr>
          <w:sz w:val="26"/>
          <w:szCs w:val="26"/>
        </w:rPr>
      </w:pPr>
      <w:r w:rsidRPr="00604D2A">
        <w:rPr>
          <w:sz w:val="26"/>
          <w:szCs w:val="26"/>
        </w:rPr>
        <w:t>Согласно протокол</w:t>
      </w:r>
      <w:r>
        <w:rPr>
          <w:sz w:val="26"/>
          <w:szCs w:val="26"/>
        </w:rPr>
        <w:t>у</w:t>
      </w:r>
      <w:r w:rsidRPr="00604D2A">
        <w:rPr>
          <w:sz w:val="26"/>
          <w:szCs w:val="26"/>
        </w:rPr>
        <w:t xml:space="preserve"> об административном правонарушении № </w:t>
      </w:r>
      <w:r>
        <w:rPr>
          <w:sz w:val="26"/>
          <w:szCs w:val="26"/>
        </w:rPr>
        <w:t>РК -</w:t>
      </w:r>
      <w:r w:rsidR="00281C75">
        <w:rPr>
          <w:sz w:val="26"/>
          <w:szCs w:val="26"/>
        </w:rPr>
        <w:t>/изъято/</w:t>
      </w:r>
      <w:r w:rsidR="00281C75">
        <w:rPr>
          <w:sz w:val="26"/>
          <w:szCs w:val="26"/>
        </w:rPr>
        <w:t xml:space="preserve"> </w:t>
      </w:r>
      <w:r w:rsidRPr="00604D2A">
        <w:rPr>
          <w:sz w:val="26"/>
          <w:szCs w:val="26"/>
        </w:rPr>
        <w:t>,</w:t>
      </w:r>
      <w:r w:rsidRPr="00604D2A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Кибаленко</w:t>
      </w:r>
      <w:r>
        <w:rPr>
          <w:sz w:val="26"/>
          <w:szCs w:val="26"/>
          <w:lang w:val="uk-UA"/>
        </w:rPr>
        <w:t xml:space="preserve"> О.Ю. </w:t>
      </w:r>
      <w:r w:rsidR="00EA75AE">
        <w:rPr>
          <w:sz w:val="26"/>
          <w:szCs w:val="26"/>
          <w:lang w:val="uk-UA"/>
        </w:rPr>
        <w:t>20</w:t>
      </w:r>
      <w:r w:rsidRPr="00BD3348">
        <w:rPr>
          <w:sz w:val="26"/>
          <w:szCs w:val="26"/>
        </w:rPr>
        <w:t>/03/</w:t>
      </w:r>
      <w:r>
        <w:rPr>
          <w:sz w:val="26"/>
          <w:szCs w:val="26"/>
          <w:lang w:val="uk-UA"/>
        </w:rPr>
        <w:t xml:space="preserve">2020 </w:t>
      </w:r>
      <w:r>
        <w:rPr>
          <w:sz w:val="26"/>
          <w:szCs w:val="26"/>
          <w:lang w:val="uk-UA"/>
        </w:rPr>
        <w:t>года</w:t>
      </w:r>
      <w:r>
        <w:rPr>
          <w:sz w:val="26"/>
          <w:szCs w:val="26"/>
          <w:lang w:val="uk-UA"/>
        </w:rPr>
        <w:t xml:space="preserve">, </w:t>
      </w:r>
      <w:r w:rsidRPr="00604D2A">
        <w:rPr>
          <w:sz w:val="26"/>
          <w:szCs w:val="26"/>
          <w:lang w:val="uk-UA"/>
        </w:rPr>
        <w:t xml:space="preserve">в </w:t>
      </w:r>
      <w:r w:rsidR="00EA75AE">
        <w:rPr>
          <w:sz w:val="26"/>
          <w:szCs w:val="26"/>
          <w:lang w:val="uk-UA"/>
        </w:rPr>
        <w:t>09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часов</w:t>
      </w:r>
      <w:r>
        <w:rPr>
          <w:sz w:val="26"/>
          <w:szCs w:val="26"/>
          <w:lang w:val="uk-UA"/>
        </w:rPr>
        <w:t xml:space="preserve"> 5</w:t>
      </w:r>
      <w:r w:rsidR="00EA75AE">
        <w:rPr>
          <w:sz w:val="26"/>
          <w:szCs w:val="26"/>
          <w:lang w:val="uk-UA"/>
        </w:rPr>
        <w:t>3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минут</w:t>
      </w:r>
      <w:r w:rsidRPr="00604D2A">
        <w:rPr>
          <w:sz w:val="26"/>
          <w:szCs w:val="26"/>
        </w:rPr>
        <w:t xml:space="preserve">, находясь </w:t>
      </w:r>
      <w:r>
        <w:rPr>
          <w:sz w:val="26"/>
          <w:szCs w:val="26"/>
        </w:rPr>
        <w:t>в торговом зале магазина ООО «ПУД» по адресу: РК, г. Керчь, ул. Орджоникидзе, д.</w:t>
      </w:r>
      <w:r w:rsidR="00281C75">
        <w:rPr>
          <w:sz w:val="26"/>
          <w:szCs w:val="26"/>
        </w:rPr>
        <w:t>/изъято/</w:t>
      </w:r>
      <w:r w:rsidR="00281C75">
        <w:rPr>
          <w:sz w:val="26"/>
          <w:szCs w:val="26"/>
        </w:rPr>
        <w:t xml:space="preserve"> 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имея умысел на тайное хищение чужого имущества, убедившись, что за ним никто не наблюдает, тайно, действуя из корыстных побуждений, похитил бутылку водки «</w:t>
      </w:r>
      <w:r>
        <w:rPr>
          <w:sz w:val="26"/>
          <w:szCs w:val="26"/>
        </w:rPr>
        <w:t>Хортица</w:t>
      </w:r>
      <w:r>
        <w:rPr>
          <w:sz w:val="26"/>
          <w:szCs w:val="26"/>
        </w:rPr>
        <w:t xml:space="preserve"> </w:t>
      </w:r>
      <w:r w:rsidR="00EA75AE">
        <w:rPr>
          <w:sz w:val="26"/>
          <w:szCs w:val="26"/>
        </w:rPr>
        <w:t>Классическая</w:t>
      </w:r>
      <w:r>
        <w:rPr>
          <w:sz w:val="26"/>
          <w:szCs w:val="26"/>
        </w:rPr>
        <w:t xml:space="preserve">» на общую сумму </w:t>
      </w:r>
      <w:r w:rsidR="00281C75">
        <w:rPr>
          <w:sz w:val="26"/>
          <w:szCs w:val="26"/>
        </w:rPr>
        <w:t xml:space="preserve">/изъято/ </w:t>
      </w:r>
      <w:r>
        <w:rPr>
          <w:sz w:val="26"/>
          <w:szCs w:val="26"/>
        </w:rPr>
        <w:t>руб., причинив ущерб ООО «ПУД» на эту сумму.</w:t>
      </w:r>
    </w:p>
    <w:p w:rsidR="001D61C0" w:rsidRPr="00604D2A" w:rsidP="001D61C0">
      <w:pPr>
        <w:pStyle w:val="BodyTextIndent"/>
        <w:jc w:val="both"/>
        <w:rPr>
          <w:sz w:val="26"/>
          <w:szCs w:val="26"/>
        </w:rPr>
      </w:pPr>
      <w:r w:rsidRPr="00604D2A">
        <w:rPr>
          <w:sz w:val="26"/>
          <w:szCs w:val="26"/>
        </w:rPr>
        <w:t xml:space="preserve">Копию протокола </w:t>
      </w:r>
      <w:r>
        <w:rPr>
          <w:sz w:val="26"/>
          <w:szCs w:val="26"/>
          <w:lang w:val="uk-UA"/>
        </w:rPr>
        <w:t>Кибаленко</w:t>
      </w:r>
      <w:r>
        <w:rPr>
          <w:sz w:val="26"/>
          <w:szCs w:val="26"/>
          <w:lang w:val="uk-UA"/>
        </w:rPr>
        <w:t xml:space="preserve"> О.Ю. </w:t>
      </w:r>
      <w:r w:rsidRPr="00604D2A">
        <w:rPr>
          <w:sz w:val="26"/>
          <w:szCs w:val="26"/>
        </w:rPr>
        <w:t>получил, замечаний и дополнений не имел.</w:t>
      </w:r>
    </w:p>
    <w:p w:rsidR="001D61C0" w:rsidP="001D61C0">
      <w:pPr>
        <w:ind w:firstLine="708"/>
        <w:jc w:val="both"/>
        <w:rPr>
          <w:sz w:val="26"/>
          <w:szCs w:val="26"/>
        </w:rPr>
      </w:pPr>
      <w:r w:rsidRPr="00604D2A">
        <w:rPr>
          <w:sz w:val="26"/>
          <w:szCs w:val="26"/>
        </w:rPr>
        <w:t xml:space="preserve">В судебном заседании </w:t>
      </w:r>
      <w:r>
        <w:rPr>
          <w:sz w:val="26"/>
          <w:szCs w:val="26"/>
          <w:lang w:val="uk-UA"/>
        </w:rPr>
        <w:t>Кибаленко</w:t>
      </w:r>
      <w:r>
        <w:rPr>
          <w:sz w:val="26"/>
          <w:szCs w:val="26"/>
          <w:lang w:val="uk-UA"/>
        </w:rPr>
        <w:t xml:space="preserve"> О.Ю. </w:t>
      </w:r>
      <w:r w:rsidRPr="00604D2A">
        <w:rPr>
          <w:sz w:val="26"/>
          <w:szCs w:val="26"/>
        </w:rPr>
        <w:t xml:space="preserve">признал свою вину, в содеянном раскаялся и показал, что действительно </w:t>
      </w:r>
      <w:r>
        <w:rPr>
          <w:sz w:val="26"/>
          <w:szCs w:val="26"/>
        </w:rPr>
        <w:t>похитил бутылку водки «</w:t>
      </w:r>
      <w:r>
        <w:rPr>
          <w:sz w:val="26"/>
          <w:szCs w:val="26"/>
        </w:rPr>
        <w:t>Хортица</w:t>
      </w:r>
      <w:r>
        <w:rPr>
          <w:sz w:val="26"/>
          <w:szCs w:val="26"/>
        </w:rPr>
        <w:t xml:space="preserve"> </w:t>
      </w:r>
      <w:r w:rsidR="00EA75AE">
        <w:rPr>
          <w:sz w:val="26"/>
          <w:szCs w:val="26"/>
        </w:rPr>
        <w:t>Классическая</w:t>
      </w:r>
      <w:r w:rsidR="00EA75AE">
        <w:rPr>
          <w:sz w:val="26"/>
          <w:szCs w:val="26"/>
        </w:rPr>
        <w:t>»</w:t>
      </w:r>
      <w:r>
        <w:rPr>
          <w:sz w:val="26"/>
          <w:szCs w:val="26"/>
        </w:rPr>
        <w:t>.  В содеянном раскаивается.</w:t>
      </w:r>
    </w:p>
    <w:p w:rsidR="001D61C0" w:rsidRPr="00604D2A" w:rsidP="001D61C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604D2A">
        <w:rPr>
          <w:sz w:val="26"/>
          <w:szCs w:val="26"/>
        </w:rPr>
        <w:t xml:space="preserve">Заслушав лицо, привлекаемое к административной ответственности, изучив материалы дела, суд приходит к выводу, что вина </w:t>
      </w:r>
      <w:r>
        <w:rPr>
          <w:sz w:val="26"/>
          <w:szCs w:val="26"/>
        </w:rPr>
        <w:t>Кибаленко</w:t>
      </w:r>
      <w:r>
        <w:rPr>
          <w:sz w:val="26"/>
          <w:szCs w:val="26"/>
        </w:rPr>
        <w:t xml:space="preserve"> О.Ю. </w:t>
      </w:r>
      <w:r w:rsidRPr="00604D2A">
        <w:rPr>
          <w:sz w:val="26"/>
          <w:szCs w:val="26"/>
        </w:rPr>
        <w:t xml:space="preserve">в совершении административного правонарушения, предусмотренного </w:t>
      </w:r>
      <w:r w:rsidRPr="00604D2A">
        <w:rPr>
          <w:sz w:val="26"/>
          <w:szCs w:val="26"/>
        </w:rPr>
        <w:t>ч</w:t>
      </w:r>
      <w:r w:rsidRPr="00604D2A">
        <w:rPr>
          <w:sz w:val="26"/>
          <w:szCs w:val="26"/>
        </w:rPr>
        <w:t>.1 ст.</w:t>
      </w:r>
      <w:r>
        <w:rPr>
          <w:sz w:val="26"/>
          <w:szCs w:val="26"/>
        </w:rPr>
        <w:t xml:space="preserve">7.27.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</w:t>
      </w:r>
      <w:r w:rsidRPr="00604D2A">
        <w:rPr>
          <w:sz w:val="26"/>
          <w:szCs w:val="26"/>
        </w:rPr>
        <w:t xml:space="preserve">, полностью доказана материалами дела. </w:t>
      </w:r>
    </w:p>
    <w:p w:rsidR="001D61C0" w:rsidP="001D61C0">
      <w:pPr>
        <w:spacing w:after="1" w:line="260" w:lineRule="atLeast"/>
        <w:ind w:firstLine="708"/>
        <w:jc w:val="both"/>
      </w:pPr>
      <w:r>
        <w:rPr>
          <w:sz w:val="26"/>
          <w:szCs w:val="26"/>
        </w:rPr>
        <w:t xml:space="preserve">Часть 1 статьи 7.27.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РФ, предусматривает административную ответственность за </w:t>
      </w:r>
      <w:r>
        <w:rPr>
          <w:sz w:val="26"/>
        </w:rPr>
        <w:t xml:space="preserve"> мелкое хищение чужого имущества, стоимость которого не превышает одну тысячу рублей, путем кражи, мошенничества, присвоения или растраты при отсутствии признаков преступлений, предусмотренных </w:t>
      </w:r>
      <w:hyperlink r:id="rId4" w:history="1">
        <w:r>
          <w:rPr>
            <w:color w:val="0000FF"/>
            <w:sz w:val="26"/>
          </w:rPr>
          <w:t>частями второй</w:t>
        </w:r>
      </w:hyperlink>
      <w:r>
        <w:rPr>
          <w:sz w:val="26"/>
        </w:rPr>
        <w:t xml:space="preserve">, </w:t>
      </w:r>
      <w:hyperlink r:id="rId5" w:history="1">
        <w:r>
          <w:rPr>
            <w:color w:val="0000FF"/>
            <w:sz w:val="26"/>
          </w:rPr>
          <w:t>третьей</w:t>
        </w:r>
      </w:hyperlink>
      <w:r>
        <w:rPr>
          <w:sz w:val="26"/>
        </w:rPr>
        <w:t xml:space="preserve"> и </w:t>
      </w:r>
      <w:hyperlink r:id="rId6" w:history="1">
        <w:r>
          <w:rPr>
            <w:color w:val="0000FF"/>
            <w:sz w:val="26"/>
          </w:rPr>
          <w:t>четвертой статьи 158</w:t>
        </w:r>
      </w:hyperlink>
      <w:r>
        <w:rPr>
          <w:sz w:val="26"/>
        </w:rPr>
        <w:t xml:space="preserve">, </w:t>
      </w:r>
      <w:hyperlink r:id="rId7" w:history="1">
        <w:r>
          <w:rPr>
            <w:color w:val="0000FF"/>
            <w:sz w:val="26"/>
          </w:rPr>
          <w:t>статьей 158.1</w:t>
        </w:r>
      </w:hyperlink>
      <w:r>
        <w:rPr>
          <w:sz w:val="26"/>
        </w:rPr>
        <w:t xml:space="preserve">, </w:t>
      </w:r>
      <w:hyperlink r:id="rId8" w:history="1">
        <w:r>
          <w:rPr>
            <w:color w:val="0000FF"/>
            <w:sz w:val="26"/>
          </w:rPr>
          <w:t>частями второй</w:t>
        </w:r>
      </w:hyperlink>
      <w:r>
        <w:rPr>
          <w:sz w:val="26"/>
        </w:rPr>
        <w:t xml:space="preserve">, </w:t>
      </w:r>
      <w:hyperlink r:id="rId9" w:history="1">
        <w:r>
          <w:rPr>
            <w:color w:val="0000FF"/>
            <w:sz w:val="26"/>
          </w:rPr>
          <w:t>третьей</w:t>
        </w:r>
      </w:hyperlink>
      <w:r>
        <w:rPr>
          <w:sz w:val="26"/>
        </w:rPr>
        <w:t xml:space="preserve"> и </w:t>
      </w:r>
      <w:hyperlink r:id="rId10" w:history="1">
        <w:r>
          <w:rPr>
            <w:color w:val="0000FF"/>
            <w:sz w:val="26"/>
          </w:rPr>
          <w:t>четвертой статьи 159</w:t>
        </w:r>
      </w:hyperlink>
      <w:r>
        <w:rPr>
          <w:sz w:val="26"/>
        </w:rPr>
        <w:t xml:space="preserve">, </w:t>
      </w:r>
      <w:hyperlink r:id="rId11" w:history="1">
        <w:r>
          <w:rPr>
            <w:color w:val="0000FF"/>
            <w:sz w:val="26"/>
          </w:rPr>
          <w:t>частями второй</w:t>
        </w:r>
      </w:hyperlink>
      <w:r>
        <w:rPr>
          <w:sz w:val="26"/>
        </w:rPr>
        <w:t>,</w:t>
      </w:r>
      <w:r>
        <w:rPr>
          <w:sz w:val="26"/>
        </w:rPr>
        <w:t xml:space="preserve"> </w:t>
      </w:r>
      <w:hyperlink r:id="rId12" w:history="1">
        <w:r>
          <w:rPr>
            <w:color w:val="0000FF"/>
            <w:sz w:val="26"/>
          </w:rPr>
          <w:t>третьей</w:t>
        </w:r>
      </w:hyperlink>
      <w:r>
        <w:rPr>
          <w:sz w:val="26"/>
        </w:rPr>
        <w:t xml:space="preserve"> и </w:t>
      </w:r>
      <w:hyperlink r:id="rId13" w:history="1">
        <w:r>
          <w:rPr>
            <w:color w:val="0000FF"/>
            <w:sz w:val="26"/>
          </w:rPr>
          <w:t>четвертой статьи 159.1</w:t>
        </w:r>
      </w:hyperlink>
      <w:r>
        <w:rPr>
          <w:sz w:val="26"/>
        </w:rPr>
        <w:t xml:space="preserve">, </w:t>
      </w:r>
      <w:hyperlink r:id="rId14" w:history="1">
        <w:r>
          <w:rPr>
            <w:color w:val="0000FF"/>
            <w:sz w:val="26"/>
          </w:rPr>
          <w:t>частями второй</w:t>
        </w:r>
      </w:hyperlink>
      <w:r>
        <w:rPr>
          <w:sz w:val="26"/>
        </w:rPr>
        <w:t xml:space="preserve">, </w:t>
      </w:r>
      <w:hyperlink r:id="rId15" w:history="1">
        <w:r>
          <w:rPr>
            <w:color w:val="0000FF"/>
            <w:sz w:val="26"/>
          </w:rPr>
          <w:t>третьей</w:t>
        </w:r>
      </w:hyperlink>
      <w:r>
        <w:rPr>
          <w:sz w:val="26"/>
        </w:rPr>
        <w:t xml:space="preserve"> и </w:t>
      </w:r>
      <w:hyperlink r:id="rId16" w:history="1">
        <w:r>
          <w:rPr>
            <w:color w:val="0000FF"/>
            <w:sz w:val="26"/>
          </w:rPr>
          <w:t>четвертой статьи 159.2</w:t>
        </w:r>
      </w:hyperlink>
      <w:r>
        <w:rPr>
          <w:sz w:val="26"/>
        </w:rPr>
        <w:t xml:space="preserve">, </w:t>
      </w:r>
      <w:hyperlink r:id="rId17" w:history="1">
        <w:r>
          <w:rPr>
            <w:color w:val="0000FF"/>
            <w:sz w:val="26"/>
          </w:rPr>
          <w:t>частями второй</w:t>
        </w:r>
      </w:hyperlink>
      <w:r>
        <w:rPr>
          <w:sz w:val="26"/>
        </w:rPr>
        <w:t xml:space="preserve">, </w:t>
      </w:r>
      <w:hyperlink r:id="rId18" w:history="1">
        <w:r>
          <w:rPr>
            <w:color w:val="0000FF"/>
            <w:sz w:val="26"/>
          </w:rPr>
          <w:t>третьей</w:t>
        </w:r>
      </w:hyperlink>
      <w:r>
        <w:rPr>
          <w:sz w:val="26"/>
        </w:rPr>
        <w:t xml:space="preserve"> и </w:t>
      </w:r>
      <w:hyperlink r:id="rId19" w:history="1">
        <w:r>
          <w:rPr>
            <w:color w:val="0000FF"/>
            <w:sz w:val="26"/>
          </w:rPr>
          <w:t>четвертой статьи 159.3</w:t>
        </w:r>
      </w:hyperlink>
      <w:r>
        <w:rPr>
          <w:sz w:val="26"/>
        </w:rPr>
        <w:t xml:space="preserve">, </w:t>
      </w:r>
      <w:hyperlink r:id="rId20" w:history="1">
        <w:r>
          <w:rPr>
            <w:color w:val="0000FF"/>
            <w:sz w:val="26"/>
          </w:rPr>
          <w:t>частями второй</w:t>
        </w:r>
      </w:hyperlink>
      <w:r>
        <w:rPr>
          <w:sz w:val="26"/>
        </w:rPr>
        <w:t xml:space="preserve">, </w:t>
      </w:r>
      <w:hyperlink r:id="rId21" w:history="1">
        <w:r>
          <w:rPr>
            <w:color w:val="0000FF"/>
            <w:sz w:val="26"/>
          </w:rPr>
          <w:t>третьей</w:t>
        </w:r>
      </w:hyperlink>
      <w:r>
        <w:rPr>
          <w:sz w:val="26"/>
        </w:rPr>
        <w:t xml:space="preserve"> и </w:t>
      </w:r>
      <w:hyperlink r:id="rId22" w:history="1">
        <w:r>
          <w:rPr>
            <w:color w:val="0000FF"/>
            <w:sz w:val="26"/>
          </w:rPr>
          <w:t>четвертой статьи 159.5</w:t>
        </w:r>
      </w:hyperlink>
      <w:r>
        <w:rPr>
          <w:sz w:val="26"/>
        </w:rPr>
        <w:t xml:space="preserve">, </w:t>
      </w:r>
      <w:hyperlink r:id="rId23" w:history="1">
        <w:r>
          <w:rPr>
            <w:color w:val="0000FF"/>
            <w:sz w:val="26"/>
          </w:rPr>
          <w:t>частями второй</w:t>
        </w:r>
      </w:hyperlink>
      <w:r>
        <w:rPr>
          <w:sz w:val="26"/>
        </w:rPr>
        <w:t xml:space="preserve">, </w:t>
      </w:r>
      <w:hyperlink r:id="rId24" w:history="1">
        <w:r>
          <w:rPr>
            <w:color w:val="0000FF"/>
            <w:sz w:val="26"/>
          </w:rPr>
          <w:t>третьей</w:t>
        </w:r>
      </w:hyperlink>
      <w:r>
        <w:rPr>
          <w:sz w:val="26"/>
        </w:rPr>
        <w:t xml:space="preserve"> и </w:t>
      </w:r>
      <w:hyperlink r:id="rId25" w:history="1">
        <w:r>
          <w:rPr>
            <w:color w:val="0000FF"/>
            <w:sz w:val="26"/>
          </w:rPr>
          <w:t>четвертой статьи 159.6</w:t>
        </w:r>
      </w:hyperlink>
      <w:r>
        <w:rPr>
          <w:sz w:val="26"/>
        </w:rPr>
        <w:t xml:space="preserve"> и </w:t>
      </w:r>
      <w:hyperlink r:id="rId26" w:history="1">
        <w:r>
          <w:rPr>
            <w:color w:val="0000FF"/>
            <w:sz w:val="26"/>
          </w:rPr>
          <w:t>частями второй</w:t>
        </w:r>
      </w:hyperlink>
      <w:r>
        <w:rPr>
          <w:sz w:val="26"/>
        </w:rPr>
        <w:t xml:space="preserve"> и </w:t>
      </w:r>
      <w:hyperlink r:id="rId27" w:history="1">
        <w:r>
          <w:rPr>
            <w:color w:val="0000FF"/>
            <w:sz w:val="26"/>
          </w:rPr>
          <w:t>третьей статьи 160</w:t>
        </w:r>
      </w:hyperlink>
      <w:r>
        <w:rPr>
          <w:sz w:val="26"/>
        </w:rPr>
        <w:t xml:space="preserve"> Уголовного кодекса Российской Федерации, за исключением случаев, предусмотренных </w:t>
      </w:r>
      <w:hyperlink r:id="rId28" w:history="1">
        <w:r>
          <w:rPr>
            <w:color w:val="0000FF"/>
            <w:sz w:val="26"/>
          </w:rPr>
          <w:t>статьей 14.15.3</w:t>
        </w:r>
      </w:hyperlink>
      <w:r>
        <w:rPr>
          <w:sz w:val="26"/>
        </w:rPr>
        <w:t xml:space="preserve"> настоящего Кодекса.</w:t>
      </w:r>
    </w:p>
    <w:p w:rsidR="001D61C0" w:rsidP="001D61C0">
      <w:pPr>
        <w:ind w:firstLine="708"/>
        <w:jc w:val="both"/>
        <w:rPr>
          <w:sz w:val="26"/>
          <w:szCs w:val="26"/>
        </w:rPr>
      </w:pPr>
      <w:r w:rsidRPr="00604D2A">
        <w:rPr>
          <w:sz w:val="26"/>
          <w:szCs w:val="26"/>
        </w:rPr>
        <w:t>Помимо признательных показаний лица, привлекаемого к административной ответственности</w:t>
      </w:r>
      <w:r>
        <w:rPr>
          <w:sz w:val="26"/>
          <w:szCs w:val="26"/>
        </w:rPr>
        <w:t xml:space="preserve">, данных им </w:t>
      </w:r>
      <w:r w:rsidRPr="00604D2A">
        <w:rPr>
          <w:sz w:val="26"/>
          <w:szCs w:val="26"/>
        </w:rPr>
        <w:t>в судебном заседании, факт административного правонарушения подтверждается</w:t>
      </w:r>
      <w:r>
        <w:rPr>
          <w:sz w:val="26"/>
          <w:szCs w:val="26"/>
        </w:rPr>
        <w:t xml:space="preserve"> материалами дела.</w:t>
      </w:r>
    </w:p>
    <w:p w:rsidR="001D61C0" w:rsidP="001D61C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Так, из протокола об административном правонарушении следует, что сразу после выявления административного правонарушения </w:t>
      </w:r>
      <w:r>
        <w:rPr>
          <w:sz w:val="26"/>
          <w:szCs w:val="26"/>
        </w:rPr>
        <w:t>Кибаленко</w:t>
      </w:r>
      <w:r>
        <w:rPr>
          <w:sz w:val="26"/>
          <w:szCs w:val="26"/>
        </w:rPr>
        <w:t xml:space="preserve"> О.Ю. признавал свою вину и лично указал «с протоколом согласен» (л.д.2); данные обстоятельства также подтверждаются его письменными объяснениями (</w:t>
      </w:r>
      <w:r>
        <w:rPr>
          <w:sz w:val="26"/>
          <w:szCs w:val="26"/>
        </w:rPr>
        <w:t>л</w:t>
      </w:r>
      <w:r>
        <w:rPr>
          <w:sz w:val="26"/>
          <w:szCs w:val="26"/>
        </w:rPr>
        <w:t>.д</w:t>
      </w:r>
      <w:r>
        <w:rPr>
          <w:sz w:val="26"/>
          <w:szCs w:val="26"/>
        </w:rPr>
        <w:t xml:space="preserve"> </w:t>
      </w:r>
      <w:r w:rsidR="00EA75AE">
        <w:rPr>
          <w:sz w:val="26"/>
          <w:szCs w:val="26"/>
        </w:rPr>
        <w:t>20-24</w:t>
      </w:r>
      <w:r>
        <w:rPr>
          <w:sz w:val="26"/>
          <w:szCs w:val="26"/>
        </w:rPr>
        <w:t>).</w:t>
      </w:r>
    </w:p>
    <w:p w:rsidR="001D61C0" w:rsidP="001D61C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Факт хищения, находят свое подтверждение в письменных  объяснениях свидетеля </w:t>
      </w:r>
      <w:r w:rsidR="00281C75">
        <w:rPr>
          <w:sz w:val="26"/>
          <w:szCs w:val="26"/>
        </w:rPr>
        <w:t>/изъято/</w:t>
      </w:r>
      <w:r w:rsidR="00281C75">
        <w:rPr>
          <w:sz w:val="26"/>
          <w:szCs w:val="26"/>
        </w:rPr>
        <w:t xml:space="preserve"> 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(л.д.</w:t>
      </w:r>
      <w:r w:rsidR="00EA75AE">
        <w:rPr>
          <w:sz w:val="26"/>
          <w:szCs w:val="26"/>
        </w:rPr>
        <w:t>18-20</w:t>
      </w:r>
      <w:r>
        <w:rPr>
          <w:sz w:val="26"/>
          <w:szCs w:val="26"/>
        </w:rPr>
        <w:t xml:space="preserve">) из которых следует, что он работает управляющим в ООО «ПУД». </w:t>
      </w:r>
      <w:r w:rsidR="00EA75AE">
        <w:rPr>
          <w:sz w:val="26"/>
          <w:szCs w:val="26"/>
        </w:rPr>
        <w:t>20</w:t>
      </w:r>
      <w:r>
        <w:rPr>
          <w:sz w:val="26"/>
          <w:szCs w:val="26"/>
        </w:rPr>
        <w:t xml:space="preserve">.03.2020 года </w:t>
      </w:r>
      <w:r w:rsidR="00EA75AE">
        <w:rPr>
          <w:sz w:val="26"/>
          <w:szCs w:val="26"/>
        </w:rPr>
        <w:t xml:space="preserve">около 09 часов 30 минут ему сообщил контролер </w:t>
      </w:r>
      <w:r w:rsidR="00281C75">
        <w:rPr>
          <w:sz w:val="26"/>
          <w:szCs w:val="26"/>
        </w:rPr>
        <w:t xml:space="preserve">/изъято/ </w:t>
      </w:r>
      <w:r w:rsidR="00EA75AE">
        <w:rPr>
          <w:sz w:val="26"/>
          <w:szCs w:val="26"/>
        </w:rPr>
        <w:t xml:space="preserve"> о том, что </w:t>
      </w:r>
      <w:r>
        <w:rPr>
          <w:sz w:val="26"/>
          <w:szCs w:val="26"/>
        </w:rPr>
        <w:t>как мужчина взял со стеллажа бутылку водки «</w:t>
      </w:r>
      <w:r>
        <w:rPr>
          <w:sz w:val="26"/>
          <w:szCs w:val="26"/>
        </w:rPr>
        <w:t>Хортица</w:t>
      </w:r>
      <w:r>
        <w:rPr>
          <w:sz w:val="26"/>
          <w:szCs w:val="26"/>
        </w:rPr>
        <w:t xml:space="preserve"> </w:t>
      </w:r>
      <w:r w:rsidR="00EA75AE">
        <w:rPr>
          <w:sz w:val="26"/>
          <w:szCs w:val="26"/>
        </w:rPr>
        <w:t xml:space="preserve">Классическая» </w:t>
      </w:r>
      <w:r>
        <w:rPr>
          <w:sz w:val="26"/>
          <w:szCs w:val="26"/>
        </w:rPr>
        <w:t xml:space="preserve">стоимостью </w:t>
      </w:r>
      <w:r w:rsidR="00281C75">
        <w:rPr>
          <w:sz w:val="26"/>
          <w:szCs w:val="26"/>
        </w:rPr>
        <w:t xml:space="preserve">/изъято/ </w:t>
      </w:r>
      <w:r w:rsidR="00EA75AE">
        <w:rPr>
          <w:sz w:val="26"/>
          <w:szCs w:val="26"/>
        </w:rPr>
        <w:t xml:space="preserve">руб., </w:t>
      </w:r>
      <w:r>
        <w:rPr>
          <w:sz w:val="26"/>
          <w:szCs w:val="26"/>
        </w:rPr>
        <w:t>(без НДС)</w:t>
      </w:r>
      <w:r w:rsidR="00EA75AE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спрятал её под куртку, прошел через кассы, и направился </w:t>
      </w:r>
      <w:r>
        <w:rPr>
          <w:sz w:val="26"/>
          <w:szCs w:val="26"/>
        </w:rPr>
        <w:t>к выходу, не расплатившись</w:t>
      </w:r>
      <w:r>
        <w:rPr>
          <w:sz w:val="26"/>
          <w:szCs w:val="26"/>
        </w:rPr>
        <w:t>. После чего он позвонил в полицию.</w:t>
      </w:r>
      <w:r w:rsidRPr="00EF2AB3">
        <w:rPr>
          <w:sz w:val="26"/>
          <w:szCs w:val="26"/>
        </w:rPr>
        <w:t xml:space="preserve"> </w:t>
      </w:r>
    </w:p>
    <w:p w:rsidR="001D61C0" w:rsidP="001D61C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Данные обстоятельства находят своё подтверждение: </w:t>
      </w:r>
    </w:p>
    <w:p w:rsidR="001D61C0" w:rsidP="001D61C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  аналогичных показаниях свидетеля  </w:t>
      </w:r>
      <w:r w:rsidR="00281C75">
        <w:rPr>
          <w:sz w:val="26"/>
          <w:szCs w:val="26"/>
        </w:rPr>
        <w:t>/изъято/</w:t>
      </w:r>
      <w:r w:rsidR="00281C75">
        <w:rPr>
          <w:sz w:val="26"/>
          <w:szCs w:val="26"/>
        </w:rPr>
        <w:t xml:space="preserve"> </w:t>
      </w:r>
      <w:r w:rsidR="00EA75AE">
        <w:rPr>
          <w:sz w:val="26"/>
          <w:szCs w:val="26"/>
        </w:rPr>
        <w:t>,</w:t>
      </w:r>
      <w:r w:rsidR="00EA75AE">
        <w:rPr>
          <w:sz w:val="26"/>
          <w:szCs w:val="26"/>
        </w:rPr>
        <w:t xml:space="preserve"> </w:t>
      </w:r>
      <w:r>
        <w:rPr>
          <w:sz w:val="26"/>
          <w:szCs w:val="26"/>
        </w:rPr>
        <w:t>работающего контролером в ООО «ПУД» (л.д.</w:t>
      </w:r>
      <w:r w:rsidR="00EA75AE">
        <w:rPr>
          <w:sz w:val="26"/>
          <w:szCs w:val="26"/>
        </w:rPr>
        <w:t>16-1</w:t>
      </w:r>
      <w:r>
        <w:rPr>
          <w:sz w:val="26"/>
          <w:szCs w:val="26"/>
        </w:rPr>
        <w:t>7);</w:t>
      </w:r>
    </w:p>
    <w:p w:rsidR="001D61C0" w:rsidP="001D61C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в протоколе осмотра места происшествия (л.д.10</w:t>
      </w:r>
      <w:r w:rsidR="009B6BEA">
        <w:rPr>
          <w:sz w:val="26"/>
          <w:szCs w:val="26"/>
        </w:rPr>
        <w:t>-12</w:t>
      </w:r>
      <w:r>
        <w:rPr>
          <w:sz w:val="26"/>
          <w:szCs w:val="26"/>
        </w:rPr>
        <w:t xml:space="preserve">), согласно которому </w:t>
      </w:r>
      <w:r w:rsidR="00281C75">
        <w:rPr>
          <w:sz w:val="26"/>
          <w:szCs w:val="26"/>
        </w:rPr>
        <w:t>/изъято/</w:t>
      </w:r>
      <w:r w:rsidR="00281C75">
        <w:rPr>
          <w:sz w:val="26"/>
          <w:szCs w:val="26"/>
        </w:rPr>
        <w:t xml:space="preserve"> 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показывает</w:t>
      </w:r>
      <w:r w:rsidR="009B6BEA">
        <w:rPr>
          <w:sz w:val="26"/>
          <w:szCs w:val="26"/>
        </w:rPr>
        <w:t>,</w:t>
      </w:r>
      <w:r>
        <w:rPr>
          <w:sz w:val="26"/>
          <w:szCs w:val="26"/>
        </w:rPr>
        <w:t xml:space="preserve"> как и откуда им было совершено хищение; </w:t>
      </w:r>
    </w:p>
    <w:p w:rsidR="001D61C0" w:rsidP="001D61C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в заявлении представителя потерпевшего о привлечении к ответственности гражданина похитившего бутылку водки «</w:t>
      </w:r>
      <w:r>
        <w:rPr>
          <w:sz w:val="26"/>
          <w:szCs w:val="26"/>
        </w:rPr>
        <w:t>Хортица</w:t>
      </w:r>
      <w:r>
        <w:rPr>
          <w:sz w:val="26"/>
          <w:szCs w:val="26"/>
        </w:rPr>
        <w:t xml:space="preserve"> </w:t>
      </w:r>
      <w:r w:rsidR="009B6BEA">
        <w:rPr>
          <w:sz w:val="26"/>
          <w:szCs w:val="26"/>
        </w:rPr>
        <w:t>Классическая</w:t>
      </w:r>
      <w:r w:rsidR="009B6BEA">
        <w:rPr>
          <w:sz w:val="26"/>
          <w:szCs w:val="26"/>
        </w:rPr>
        <w:t xml:space="preserve">» </w:t>
      </w:r>
      <w:r>
        <w:rPr>
          <w:sz w:val="26"/>
          <w:szCs w:val="26"/>
        </w:rPr>
        <w:t>(л.д.</w:t>
      </w:r>
      <w:r w:rsidR="009B6BEA">
        <w:rPr>
          <w:sz w:val="26"/>
          <w:szCs w:val="26"/>
        </w:rPr>
        <w:t>7</w:t>
      </w:r>
      <w:r>
        <w:rPr>
          <w:sz w:val="26"/>
          <w:szCs w:val="26"/>
        </w:rPr>
        <w:t>).</w:t>
      </w:r>
    </w:p>
    <w:p w:rsidR="001D61C0" w:rsidP="001D61C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Представитель потерпевшего </w:t>
      </w:r>
      <w:r w:rsidR="00281C75">
        <w:rPr>
          <w:sz w:val="26"/>
          <w:szCs w:val="26"/>
        </w:rPr>
        <w:t>/изъято/</w:t>
      </w:r>
      <w:r w:rsidR="00281C75">
        <w:rPr>
          <w:sz w:val="26"/>
          <w:szCs w:val="26"/>
        </w:rPr>
        <w:t xml:space="preserve"> 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действующий на основании доверенности (л.д.1</w:t>
      </w:r>
      <w:r w:rsidR="009B6BEA">
        <w:rPr>
          <w:sz w:val="26"/>
          <w:szCs w:val="26"/>
        </w:rPr>
        <w:t>3</w:t>
      </w:r>
      <w:r>
        <w:rPr>
          <w:sz w:val="26"/>
          <w:szCs w:val="26"/>
        </w:rPr>
        <w:t>) от имени ООО «ПУД» в судебное заседание не явился, просил суд о рассмотрении дела в его отсутствие (л.д.</w:t>
      </w:r>
      <w:r w:rsidR="009B6BEA">
        <w:rPr>
          <w:sz w:val="26"/>
          <w:szCs w:val="26"/>
        </w:rPr>
        <w:t>26</w:t>
      </w:r>
      <w:r>
        <w:rPr>
          <w:sz w:val="26"/>
          <w:szCs w:val="26"/>
        </w:rPr>
        <w:t>).</w:t>
      </w:r>
    </w:p>
    <w:p w:rsidR="001D61C0" w:rsidP="001D61C0">
      <w:pPr>
        <w:ind w:firstLine="708"/>
        <w:jc w:val="both"/>
        <w:rPr>
          <w:sz w:val="26"/>
          <w:szCs w:val="26"/>
        </w:rPr>
      </w:pPr>
      <w:r w:rsidRPr="00604D2A">
        <w:rPr>
          <w:sz w:val="26"/>
          <w:szCs w:val="26"/>
        </w:rPr>
        <w:t xml:space="preserve">Согласно </w:t>
      </w:r>
      <w:r w:rsidR="009B6BEA">
        <w:rPr>
          <w:sz w:val="26"/>
          <w:szCs w:val="26"/>
        </w:rPr>
        <w:t>справки</w:t>
      </w:r>
      <w:r>
        <w:rPr>
          <w:sz w:val="26"/>
          <w:szCs w:val="26"/>
        </w:rPr>
        <w:t xml:space="preserve"> (</w:t>
      </w:r>
      <w:r>
        <w:rPr>
          <w:sz w:val="26"/>
          <w:szCs w:val="26"/>
        </w:rPr>
        <w:t>л</w:t>
      </w:r>
      <w:r>
        <w:rPr>
          <w:sz w:val="26"/>
          <w:szCs w:val="26"/>
        </w:rPr>
        <w:t>.д.</w:t>
      </w:r>
      <w:r w:rsidR="009B6BEA">
        <w:rPr>
          <w:sz w:val="26"/>
          <w:szCs w:val="26"/>
        </w:rPr>
        <w:t>8</w:t>
      </w:r>
      <w:r>
        <w:rPr>
          <w:sz w:val="26"/>
          <w:szCs w:val="26"/>
        </w:rPr>
        <w:t>) стоимость бутылки водки «</w:t>
      </w:r>
      <w:r>
        <w:rPr>
          <w:sz w:val="26"/>
          <w:szCs w:val="26"/>
        </w:rPr>
        <w:t>Хортица</w:t>
      </w:r>
      <w:r>
        <w:rPr>
          <w:sz w:val="26"/>
          <w:szCs w:val="26"/>
        </w:rPr>
        <w:t xml:space="preserve"> </w:t>
      </w:r>
      <w:r w:rsidR="009B6BEA">
        <w:rPr>
          <w:sz w:val="26"/>
          <w:szCs w:val="26"/>
        </w:rPr>
        <w:t xml:space="preserve">Классическая» </w:t>
      </w:r>
      <w:r>
        <w:rPr>
          <w:sz w:val="26"/>
          <w:szCs w:val="26"/>
        </w:rPr>
        <w:t xml:space="preserve">без НДС, составляет </w:t>
      </w:r>
      <w:r w:rsidR="00281C75">
        <w:rPr>
          <w:sz w:val="26"/>
          <w:szCs w:val="26"/>
        </w:rPr>
        <w:t xml:space="preserve">/изъято/ </w:t>
      </w:r>
      <w:r w:rsidR="009B6BEA">
        <w:rPr>
          <w:sz w:val="26"/>
          <w:szCs w:val="26"/>
        </w:rPr>
        <w:t>руб.</w:t>
      </w:r>
      <w:r>
        <w:rPr>
          <w:sz w:val="26"/>
          <w:szCs w:val="26"/>
        </w:rPr>
        <w:t>.</w:t>
      </w:r>
    </w:p>
    <w:p w:rsidR="001D61C0" w:rsidRPr="00013C89" w:rsidP="001D61C0">
      <w:pPr>
        <w:spacing w:line="25" w:lineRule="atLeast"/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013C89">
        <w:rPr>
          <w:color w:val="000000"/>
          <w:sz w:val="26"/>
          <w:szCs w:val="26"/>
          <w:shd w:val="clear" w:color="auto" w:fill="FFFFFF"/>
        </w:rPr>
        <w:t xml:space="preserve">При составлении протокола об административном правонарушении </w:t>
      </w:r>
      <w:r>
        <w:rPr>
          <w:color w:val="000000"/>
          <w:sz w:val="26"/>
          <w:szCs w:val="26"/>
          <w:shd w:val="clear" w:color="auto" w:fill="FFFFFF"/>
        </w:rPr>
        <w:t>Кибаленко</w:t>
      </w:r>
      <w:r>
        <w:rPr>
          <w:color w:val="000000"/>
          <w:sz w:val="26"/>
          <w:szCs w:val="26"/>
          <w:shd w:val="clear" w:color="auto" w:fill="FFFFFF"/>
        </w:rPr>
        <w:t xml:space="preserve"> О.Ю. с</w:t>
      </w:r>
      <w:r w:rsidRPr="00013C89">
        <w:rPr>
          <w:color w:val="000000"/>
          <w:sz w:val="26"/>
          <w:szCs w:val="26"/>
          <w:shd w:val="clear" w:color="auto" w:fill="FFFFFF"/>
        </w:rPr>
        <w:t xml:space="preserve">отрудником полиции  в полном объеме были разъяснены его права, предусмотренные ст. 25.1 </w:t>
      </w:r>
      <w:r w:rsidRPr="00013C89">
        <w:rPr>
          <w:color w:val="000000"/>
          <w:sz w:val="26"/>
          <w:szCs w:val="26"/>
          <w:shd w:val="clear" w:color="auto" w:fill="FFFFFF"/>
        </w:rPr>
        <w:t>КоАП</w:t>
      </w:r>
      <w:r w:rsidRPr="00013C89">
        <w:rPr>
          <w:color w:val="000000"/>
          <w:sz w:val="26"/>
          <w:szCs w:val="26"/>
          <w:shd w:val="clear" w:color="auto" w:fill="FFFFFF"/>
        </w:rPr>
        <w:t xml:space="preserve"> РФ, а также положения ст. 51 Конституции РФ, о чем свидетельствует его подпись в протоколе (л.д.1).</w:t>
      </w:r>
    </w:p>
    <w:p w:rsidR="001D61C0" w:rsidRPr="00013C89" w:rsidP="001D61C0">
      <w:pPr>
        <w:spacing w:line="25" w:lineRule="atLeast"/>
        <w:ind w:firstLine="567"/>
        <w:jc w:val="both"/>
        <w:rPr>
          <w:sz w:val="26"/>
          <w:szCs w:val="26"/>
        </w:rPr>
      </w:pPr>
      <w:r w:rsidRPr="00013C89">
        <w:rPr>
          <w:color w:val="000000"/>
          <w:sz w:val="26"/>
          <w:szCs w:val="26"/>
          <w:shd w:val="clear" w:color="auto" w:fill="FFFFFF"/>
        </w:rPr>
        <w:t xml:space="preserve">Все составленные сотрудниками полиции процессуальные документы соответствуют требованиям </w:t>
      </w:r>
      <w:r w:rsidRPr="00013C89">
        <w:rPr>
          <w:sz w:val="26"/>
          <w:szCs w:val="26"/>
        </w:rPr>
        <w:t>КоАП</w:t>
      </w:r>
      <w:r w:rsidRPr="00013C89">
        <w:rPr>
          <w:sz w:val="26"/>
          <w:szCs w:val="26"/>
        </w:rPr>
        <w:t xml:space="preserve"> РФ.</w:t>
      </w:r>
    </w:p>
    <w:p w:rsidR="001D61C0" w:rsidRPr="00013C89" w:rsidP="001D61C0">
      <w:pPr>
        <w:pStyle w:val="NormalWeb"/>
        <w:spacing w:before="0" w:beforeAutospacing="0" w:after="0" w:afterAutospacing="0"/>
        <w:ind w:firstLine="426"/>
        <w:rPr>
          <w:sz w:val="26"/>
          <w:szCs w:val="26"/>
        </w:rPr>
      </w:pPr>
      <w:r w:rsidRPr="00013C89">
        <w:rPr>
          <w:sz w:val="26"/>
          <w:szCs w:val="26"/>
        </w:rPr>
        <w:t xml:space="preserve">Проанализировав представленные суду доказательства с точки зрения полноты, достоверности, </w:t>
      </w:r>
      <w:r w:rsidRPr="00013C89">
        <w:rPr>
          <w:sz w:val="26"/>
          <w:szCs w:val="26"/>
        </w:rPr>
        <w:t>относимости</w:t>
      </w:r>
      <w:r w:rsidRPr="00013C89">
        <w:rPr>
          <w:sz w:val="26"/>
          <w:szCs w:val="26"/>
        </w:rPr>
        <w:t xml:space="preserve"> и допустимости, суд приходит к выводу, что представленные доказательства являются достоверными, полными, согласуются между собой.</w:t>
      </w:r>
    </w:p>
    <w:p w:rsidR="001D61C0" w:rsidP="001D61C0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604D2A">
        <w:rPr>
          <w:sz w:val="26"/>
          <w:szCs w:val="26"/>
        </w:rPr>
        <w:t xml:space="preserve">Таким образом, действия </w:t>
      </w:r>
      <w:r>
        <w:rPr>
          <w:sz w:val="26"/>
          <w:szCs w:val="26"/>
        </w:rPr>
        <w:t>Кибаленко</w:t>
      </w:r>
      <w:r>
        <w:rPr>
          <w:sz w:val="26"/>
          <w:szCs w:val="26"/>
        </w:rPr>
        <w:t xml:space="preserve"> О.Ю. </w:t>
      </w:r>
      <w:r w:rsidRPr="00604D2A">
        <w:rPr>
          <w:sz w:val="26"/>
          <w:szCs w:val="26"/>
        </w:rPr>
        <w:t xml:space="preserve">по </w:t>
      </w:r>
      <w:r w:rsidRPr="00604D2A">
        <w:rPr>
          <w:sz w:val="26"/>
          <w:szCs w:val="26"/>
        </w:rPr>
        <w:t>ч</w:t>
      </w:r>
      <w:r w:rsidRPr="00604D2A">
        <w:rPr>
          <w:sz w:val="26"/>
          <w:szCs w:val="26"/>
        </w:rPr>
        <w:t xml:space="preserve">.1 ст. 7.27.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</w:t>
      </w:r>
      <w:r w:rsidRPr="00604D2A">
        <w:rPr>
          <w:sz w:val="26"/>
          <w:szCs w:val="26"/>
        </w:rPr>
        <w:t xml:space="preserve">, как мелкое хищение чужого имущества, при отсутствии признаков преступлений, предусмотренных частями </w:t>
      </w:r>
      <w:hyperlink r:id="rId29" w:history="1">
        <w:r w:rsidRPr="00604D2A">
          <w:rPr>
            <w:color w:val="0000FF"/>
            <w:sz w:val="26"/>
            <w:szCs w:val="26"/>
          </w:rPr>
          <w:t>второй,</w:t>
        </w:r>
      </w:hyperlink>
      <w:r w:rsidRPr="00604D2A">
        <w:rPr>
          <w:sz w:val="26"/>
          <w:szCs w:val="26"/>
        </w:rPr>
        <w:t xml:space="preserve"> </w:t>
      </w:r>
      <w:hyperlink r:id="rId30" w:history="1">
        <w:r w:rsidRPr="00604D2A">
          <w:rPr>
            <w:color w:val="0000FF"/>
            <w:sz w:val="26"/>
            <w:szCs w:val="26"/>
          </w:rPr>
          <w:t>третьей</w:t>
        </w:r>
      </w:hyperlink>
      <w:r w:rsidRPr="00604D2A">
        <w:rPr>
          <w:sz w:val="26"/>
          <w:szCs w:val="26"/>
        </w:rPr>
        <w:t xml:space="preserve"> и </w:t>
      </w:r>
      <w:hyperlink r:id="rId31" w:history="1">
        <w:r w:rsidRPr="00604D2A">
          <w:rPr>
            <w:color w:val="0000FF"/>
            <w:sz w:val="26"/>
            <w:szCs w:val="26"/>
          </w:rPr>
          <w:t>четвертой</w:t>
        </w:r>
      </w:hyperlink>
      <w:r w:rsidRPr="00604D2A">
        <w:rPr>
          <w:sz w:val="26"/>
          <w:szCs w:val="26"/>
        </w:rPr>
        <w:t xml:space="preserve"> статьи 158, частями </w:t>
      </w:r>
      <w:hyperlink r:id="rId32" w:history="1">
        <w:r w:rsidRPr="00604D2A">
          <w:rPr>
            <w:color w:val="0000FF"/>
            <w:sz w:val="26"/>
            <w:szCs w:val="26"/>
          </w:rPr>
          <w:t>второй</w:t>
        </w:r>
      </w:hyperlink>
      <w:r w:rsidRPr="00604D2A">
        <w:rPr>
          <w:sz w:val="26"/>
          <w:szCs w:val="26"/>
        </w:rPr>
        <w:t xml:space="preserve"> и </w:t>
      </w:r>
      <w:hyperlink r:id="rId33" w:history="1">
        <w:r w:rsidRPr="00604D2A">
          <w:rPr>
            <w:color w:val="0000FF"/>
            <w:sz w:val="26"/>
            <w:szCs w:val="26"/>
          </w:rPr>
          <w:t>третьей</w:t>
        </w:r>
      </w:hyperlink>
      <w:r w:rsidRPr="00604D2A">
        <w:rPr>
          <w:sz w:val="26"/>
          <w:szCs w:val="26"/>
        </w:rPr>
        <w:t xml:space="preserve"> статьи 159 и </w:t>
      </w:r>
      <w:hyperlink r:id="rId34" w:history="1">
        <w:r w:rsidRPr="00604D2A">
          <w:rPr>
            <w:color w:val="0000FF"/>
            <w:sz w:val="26"/>
            <w:szCs w:val="26"/>
          </w:rPr>
          <w:t>частями второй</w:t>
        </w:r>
      </w:hyperlink>
      <w:r w:rsidRPr="00604D2A">
        <w:rPr>
          <w:sz w:val="26"/>
          <w:szCs w:val="26"/>
        </w:rPr>
        <w:t xml:space="preserve"> и </w:t>
      </w:r>
      <w:hyperlink r:id="rId35" w:history="1">
        <w:r w:rsidRPr="00604D2A">
          <w:rPr>
            <w:color w:val="0000FF"/>
            <w:sz w:val="26"/>
            <w:szCs w:val="26"/>
          </w:rPr>
          <w:t>третьей</w:t>
        </w:r>
      </w:hyperlink>
      <w:r w:rsidRPr="00604D2A">
        <w:rPr>
          <w:sz w:val="26"/>
          <w:szCs w:val="26"/>
        </w:rPr>
        <w:t xml:space="preserve"> статьи 160 Уголовного кодекса Российской Федерации</w:t>
      </w:r>
      <w:r>
        <w:rPr>
          <w:sz w:val="26"/>
          <w:szCs w:val="26"/>
        </w:rPr>
        <w:t>,</w:t>
      </w:r>
      <w:r w:rsidRPr="00604D2A">
        <w:rPr>
          <w:sz w:val="26"/>
          <w:szCs w:val="26"/>
        </w:rPr>
        <w:t xml:space="preserve"> </w:t>
      </w:r>
      <w:r w:rsidRPr="00604D2A">
        <w:rPr>
          <w:sz w:val="26"/>
          <w:szCs w:val="26"/>
        </w:rPr>
        <w:t>квалифицированы</w:t>
      </w:r>
      <w:r w:rsidRPr="00604D2A">
        <w:rPr>
          <w:sz w:val="26"/>
          <w:szCs w:val="26"/>
        </w:rPr>
        <w:t xml:space="preserve"> верно; а </w:t>
      </w:r>
      <w:r>
        <w:rPr>
          <w:sz w:val="26"/>
          <w:szCs w:val="26"/>
        </w:rPr>
        <w:t xml:space="preserve">его вина </w:t>
      </w:r>
      <w:r w:rsidRPr="00604D2A">
        <w:rPr>
          <w:sz w:val="26"/>
          <w:szCs w:val="26"/>
        </w:rPr>
        <w:t>полностью доказана.</w:t>
      </w:r>
    </w:p>
    <w:p w:rsidR="001D61C0" w:rsidRPr="00604D2A" w:rsidP="001D61C0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>Оснований для иной оценки представленных суду доказательств не имеется.</w:t>
      </w:r>
    </w:p>
    <w:p w:rsidR="001D61C0" w:rsidRPr="00604D2A" w:rsidP="001D61C0">
      <w:pPr>
        <w:ind w:firstLine="540"/>
        <w:jc w:val="both"/>
        <w:rPr>
          <w:sz w:val="26"/>
          <w:szCs w:val="26"/>
        </w:rPr>
      </w:pPr>
      <w:r w:rsidRPr="00604D2A">
        <w:rPr>
          <w:sz w:val="26"/>
          <w:szCs w:val="26"/>
        </w:rPr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1D61C0" w:rsidRPr="00604D2A" w:rsidP="001D61C0">
      <w:pPr>
        <w:ind w:firstLine="708"/>
        <w:jc w:val="both"/>
        <w:rPr>
          <w:sz w:val="26"/>
          <w:szCs w:val="26"/>
        </w:rPr>
      </w:pPr>
      <w:r w:rsidRPr="00604D2A">
        <w:rPr>
          <w:sz w:val="26"/>
          <w:szCs w:val="26"/>
        </w:rPr>
        <w:t xml:space="preserve">Из данных о личности судом установлено, что </w:t>
      </w:r>
      <w:r w:rsidR="009B6BEA">
        <w:rPr>
          <w:sz w:val="26"/>
          <w:szCs w:val="26"/>
          <w:lang w:val="uk-UA"/>
        </w:rPr>
        <w:t>Кибаленко</w:t>
      </w:r>
      <w:r w:rsidR="009B6BEA">
        <w:rPr>
          <w:sz w:val="26"/>
          <w:szCs w:val="26"/>
          <w:lang w:val="uk-UA"/>
        </w:rPr>
        <w:t xml:space="preserve"> О.Ю. </w:t>
      </w:r>
      <w:r w:rsidR="00281C75">
        <w:rPr>
          <w:sz w:val="26"/>
          <w:szCs w:val="26"/>
        </w:rPr>
        <w:t>/изъято/</w:t>
      </w:r>
      <w:r w:rsidRPr="00604D2A">
        <w:rPr>
          <w:sz w:val="26"/>
          <w:szCs w:val="26"/>
        </w:rPr>
        <w:t xml:space="preserve">; </w:t>
      </w:r>
      <w:r>
        <w:rPr>
          <w:sz w:val="26"/>
          <w:szCs w:val="26"/>
        </w:rPr>
        <w:t xml:space="preserve">иных </w:t>
      </w:r>
      <w:r w:rsidRPr="00604D2A">
        <w:rPr>
          <w:sz w:val="26"/>
          <w:szCs w:val="26"/>
        </w:rPr>
        <w:t>данных о</w:t>
      </w:r>
      <w:r>
        <w:rPr>
          <w:sz w:val="26"/>
          <w:szCs w:val="26"/>
        </w:rPr>
        <w:t xml:space="preserve"> личности и </w:t>
      </w:r>
      <w:r w:rsidRPr="00604D2A">
        <w:rPr>
          <w:sz w:val="26"/>
          <w:szCs w:val="26"/>
        </w:rPr>
        <w:t xml:space="preserve">имущественном положении суду не представлено. </w:t>
      </w:r>
    </w:p>
    <w:p w:rsidR="001D61C0" w:rsidRPr="00604D2A" w:rsidP="001D61C0">
      <w:pPr>
        <w:ind w:firstLine="708"/>
        <w:jc w:val="both"/>
        <w:rPr>
          <w:sz w:val="26"/>
          <w:szCs w:val="26"/>
        </w:rPr>
      </w:pPr>
      <w:r w:rsidRPr="00604D2A">
        <w:rPr>
          <w:sz w:val="26"/>
          <w:szCs w:val="26"/>
        </w:rPr>
        <w:t>Обстоятельств,  отягчающих административную ответственность судом по делу не установлено; к обстоятельствам смягчающим, суд относит призн</w:t>
      </w:r>
      <w:r>
        <w:rPr>
          <w:sz w:val="26"/>
          <w:szCs w:val="26"/>
        </w:rPr>
        <w:t xml:space="preserve">ание вины раскаяние в </w:t>
      </w:r>
      <w:r>
        <w:rPr>
          <w:sz w:val="26"/>
          <w:szCs w:val="26"/>
        </w:rPr>
        <w:t>содеянном</w:t>
      </w:r>
      <w:r w:rsidR="009B6BEA">
        <w:rPr>
          <w:sz w:val="26"/>
          <w:szCs w:val="26"/>
        </w:rPr>
        <w:t>, совершение административного правонарушения впервые</w:t>
      </w:r>
      <w:r w:rsidRPr="00604D2A">
        <w:rPr>
          <w:sz w:val="26"/>
          <w:szCs w:val="26"/>
        </w:rPr>
        <w:t xml:space="preserve">. </w:t>
      </w:r>
    </w:p>
    <w:p w:rsidR="001D61C0" w:rsidP="001D61C0">
      <w:pPr>
        <w:ind w:firstLine="708"/>
        <w:jc w:val="both"/>
        <w:rPr>
          <w:sz w:val="26"/>
          <w:szCs w:val="26"/>
        </w:rPr>
      </w:pPr>
      <w:r w:rsidRPr="00604D2A">
        <w:rPr>
          <w:sz w:val="26"/>
          <w:szCs w:val="26"/>
        </w:rPr>
        <w:t>С учетом всех обстоятельств, суд считает, что наказание необходимо избрать в виде административного штрафа, исходя из</w:t>
      </w:r>
      <w:r>
        <w:rPr>
          <w:sz w:val="26"/>
          <w:szCs w:val="26"/>
        </w:rPr>
        <w:t xml:space="preserve"> </w:t>
      </w:r>
      <w:r w:rsidR="009B6BEA">
        <w:rPr>
          <w:sz w:val="26"/>
          <w:szCs w:val="26"/>
        </w:rPr>
        <w:t>минимальной</w:t>
      </w:r>
      <w:r>
        <w:rPr>
          <w:sz w:val="26"/>
          <w:szCs w:val="26"/>
        </w:rPr>
        <w:t xml:space="preserve"> </w:t>
      </w:r>
      <w:r w:rsidRPr="00604D2A">
        <w:rPr>
          <w:sz w:val="26"/>
          <w:szCs w:val="26"/>
        </w:rPr>
        <w:t xml:space="preserve">санкции </w:t>
      </w:r>
      <w:r w:rsidRPr="00604D2A">
        <w:rPr>
          <w:sz w:val="26"/>
          <w:szCs w:val="26"/>
        </w:rPr>
        <w:t>ч</w:t>
      </w:r>
      <w:r w:rsidRPr="00604D2A">
        <w:rPr>
          <w:sz w:val="26"/>
          <w:szCs w:val="26"/>
        </w:rPr>
        <w:t xml:space="preserve">.1 ст. 7.27.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</w:t>
      </w:r>
      <w:r w:rsidRPr="00604D2A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 </w:t>
      </w:r>
    </w:p>
    <w:p w:rsidR="001D61C0" w:rsidRPr="00604D2A" w:rsidP="001D61C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Вещественное доказательство, бутылку водки «</w:t>
      </w:r>
      <w:r>
        <w:rPr>
          <w:sz w:val="26"/>
          <w:szCs w:val="26"/>
        </w:rPr>
        <w:t>Хортица</w:t>
      </w:r>
      <w:r>
        <w:rPr>
          <w:sz w:val="26"/>
          <w:szCs w:val="26"/>
        </w:rPr>
        <w:t xml:space="preserve"> </w:t>
      </w:r>
      <w:r w:rsidR="009B6BEA">
        <w:rPr>
          <w:sz w:val="26"/>
          <w:szCs w:val="26"/>
        </w:rPr>
        <w:t>Классическая</w:t>
      </w:r>
      <w:r w:rsidR="009B6BEA">
        <w:rPr>
          <w:sz w:val="26"/>
          <w:szCs w:val="26"/>
        </w:rPr>
        <w:t>»</w:t>
      </w:r>
      <w:r>
        <w:rPr>
          <w:sz w:val="26"/>
          <w:szCs w:val="26"/>
        </w:rPr>
        <w:t xml:space="preserve">, находящуюся на хранении у представителя ООО «ПУД», возвратить потерпевшему по принадлежности. </w:t>
      </w:r>
    </w:p>
    <w:p w:rsidR="001D61C0" w:rsidRPr="00604D2A" w:rsidP="001D61C0">
      <w:pPr>
        <w:ind w:firstLine="708"/>
        <w:jc w:val="both"/>
        <w:rPr>
          <w:b/>
          <w:bCs/>
          <w:sz w:val="26"/>
          <w:szCs w:val="26"/>
        </w:rPr>
      </w:pPr>
      <w:r w:rsidRPr="00604D2A">
        <w:rPr>
          <w:sz w:val="26"/>
          <w:szCs w:val="26"/>
        </w:rPr>
        <w:t xml:space="preserve">На основании изложенного и руководствуясь ст. ст. 4.1 – 4.3; ч.1 ст.7.27, 23.1, 29.4 - 29.7, 29.10, 30.1-30.3 </w:t>
      </w:r>
      <w:r w:rsidRPr="00604D2A">
        <w:rPr>
          <w:sz w:val="26"/>
          <w:szCs w:val="26"/>
        </w:rPr>
        <w:t>КоАП</w:t>
      </w:r>
      <w:r w:rsidRPr="00604D2A">
        <w:rPr>
          <w:sz w:val="26"/>
          <w:szCs w:val="26"/>
        </w:rPr>
        <w:t xml:space="preserve"> РФ, суд:</w:t>
      </w:r>
    </w:p>
    <w:p w:rsidR="001D61C0" w:rsidRPr="00604D2A" w:rsidP="001D61C0">
      <w:pPr>
        <w:jc w:val="center"/>
        <w:rPr>
          <w:b/>
          <w:bCs/>
          <w:sz w:val="26"/>
          <w:szCs w:val="26"/>
        </w:rPr>
      </w:pPr>
    </w:p>
    <w:p w:rsidR="001D61C0" w:rsidRPr="00604D2A" w:rsidP="001D61C0">
      <w:pPr>
        <w:jc w:val="center"/>
        <w:rPr>
          <w:b/>
          <w:bCs/>
          <w:sz w:val="26"/>
          <w:szCs w:val="26"/>
        </w:rPr>
      </w:pPr>
      <w:r w:rsidRPr="00604D2A">
        <w:rPr>
          <w:b/>
          <w:bCs/>
          <w:sz w:val="26"/>
          <w:szCs w:val="26"/>
        </w:rPr>
        <w:t>ПОСТАНОВИЛ:</w:t>
      </w:r>
    </w:p>
    <w:p w:rsidR="001D61C0" w:rsidRPr="00604D2A" w:rsidP="001D61C0">
      <w:pPr>
        <w:ind w:firstLine="708"/>
        <w:jc w:val="both"/>
        <w:rPr>
          <w:sz w:val="26"/>
          <w:szCs w:val="26"/>
        </w:rPr>
      </w:pPr>
    </w:p>
    <w:p w:rsidR="001D61C0" w:rsidRPr="00604D2A" w:rsidP="001D61C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Кибаленко</w:t>
      </w:r>
      <w:r>
        <w:rPr>
          <w:b/>
          <w:sz w:val="26"/>
          <w:szCs w:val="26"/>
        </w:rPr>
        <w:t xml:space="preserve"> </w:t>
      </w:r>
      <w:r w:rsidR="00281C75">
        <w:rPr>
          <w:b/>
          <w:sz w:val="26"/>
          <w:szCs w:val="26"/>
        </w:rPr>
        <w:t>О.Ю.</w:t>
      </w:r>
      <w:r>
        <w:rPr>
          <w:b/>
          <w:sz w:val="26"/>
          <w:szCs w:val="26"/>
        </w:rPr>
        <w:t xml:space="preserve">,  </w:t>
      </w:r>
      <w:r w:rsidRPr="00604D2A">
        <w:rPr>
          <w:sz w:val="26"/>
          <w:szCs w:val="26"/>
        </w:rPr>
        <w:t xml:space="preserve">признать виновным в совершении административного правонарушения предусмотренного </w:t>
      </w:r>
      <w:r w:rsidRPr="00604D2A">
        <w:rPr>
          <w:sz w:val="26"/>
          <w:szCs w:val="26"/>
        </w:rPr>
        <w:t>ч</w:t>
      </w:r>
      <w:r w:rsidRPr="00604D2A">
        <w:rPr>
          <w:sz w:val="26"/>
          <w:szCs w:val="26"/>
        </w:rPr>
        <w:t>.1 ст.7.27</w:t>
      </w:r>
      <w:r>
        <w:rPr>
          <w:sz w:val="26"/>
          <w:szCs w:val="26"/>
        </w:rPr>
        <w:t xml:space="preserve">. Кодекса Российской Федерации об административных правонарушениях </w:t>
      </w:r>
      <w:r w:rsidRPr="00604D2A">
        <w:rPr>
          <w:sz w:val="26"/>
          <w:szCs w:val="26"/>
        </w:rPr>
        <w:t xml:space="preserve">и </w:t>
      </w:r>
      <w:r w:rsidRPr="00604D2A">
        <w:rPr>
          <w:sz w:val="26"/>
          <w:szCs w:val="26"/>
        </w:rPr>
        <w:t>назначить  е</w:t>
      </w:r>
      <w:r>
        <w:rPr>
          <w:sz w:val="26"/>
          <w:szCs w:val="26"/>
        </w:rPr>
        <w:t>му</w:t>
      </w:r>
      <w:r w:rsidRPr="00604D2A">
        <w:rPr>
          <w:sz w:val="26"/>
          <w:szCs w:val="26"/>
        </w:rPr>
        <w:t xml:space="preserve"> наказание в виде </w:t>
      </w:r>
      <w:r w:rsidR="00281C75">
        <w:rPr>
          <w:sz w:val="26"/>
          <w:szCs w:val="26"/>
        </w:rPr>
        <w:t>/изъято</w:t>
      </w:r>
      <w:r w:rsidR="00281C75">
        <w:rPr>
          <w:sz w:val="26"/>
          <w:szCs w:val="26"/>
        </w:rPr>
        <w:t>/</w:t>
      </w:r>
    </w:p>
    <w:p w:rsidR="00281C75" w:rsidP="001D61C0">
      <w:pPr>
        <w:pStyle w:val="NoSpacing"/>
        <w:ind w:firstLine="708"/>
        <w:jc w:val="both"/>
        <w:rPr>
          <w:sz w:val="26"/>
          <w:szCs w:val="26"/>
        </w:rPr>
      </w:pPr>
      <w:r w:rsidRPr="00604D2A">
        <w:rPr>
          <w:sz w:val="26"/>
          <w:szCs w:val="26"/>
        </w:rPr>
        <w:t xml:space="preserve">Административный штраф подлежит уплате по реквизитам: </w:t>
      </w:r>
      <w:r>
        <w:rPr>
          <w:sz w:val="26"/>
          <w:szCs w:val="26"/>
        </w:rPr>
        <w:t xml:space="preserve">/изъято/ </w:t>
      </w:r>
    </w:p>
    <w:p w:rsidR="001D61C0" w:rsidP="001D61C0">
      <w:pPr>
        <w:pStyle w:val="NoSpacing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Адрес взыскателя: </w:t>
      </w:r>
      <w:r w:rsidRPr="007F3E57">
        <w:rPr>
          <w:sz w:val="26"/>
          <w:szCs w:val="26"/>
        </w:rPr>
        <w:t>Почтовый адрес: Россия, Республика Крым, 2950</w:t>
      </w:r>
      <w:r>
        <w:rPr>
          <w:sz w:val="26"/>
          <w:szCs w:val="26"/>
        </w:rPr>
        <w:t>0</w:t>
      </w:r>
      <w:r w:rsidRPr="007F3E57">
        <w:rPr>
          <w:sz w:val="26"/>
          <w:szCs w:val="26"/>
        </w:rPr>
        <w:t>0,  г. Симферополь, ул. Набережная им.60-летия СССР, 28</w:t>
      </w:r>
      <w:r>
        <w:rPr>
          <w:sz w:val="26"/>
          <w:szCs w:val="26"/>
        </w:rPr>
        <w:t>.</w:t>
      </w:r>
    </w:p>
    <w:p w:rsidR="001D61C0" w:rsidRPr="00604D2A" w:rsidP="001D61C0">
      <w:pPr>
        <w:pStyle w:val="NoSpacing"/>
        <w:ind w:firstLine="708"/>
        <w:jc w:val="both"/>
        <w:rPr>
          <w:sz w:val="26"/>
          <w:szCs w:val="26"/>
        </w:rPr>
      </w:pPr>
      <w:r w:rsidRPr="007F3E57">
        <w:rPr>
          <w:sz w:val="26"/>
          <w:szCs w:val="26"/>
        </w:rPr>
        <w:t xml:space="preserve"> </w:t>
      </w:r>
      <w:r w:rsidRPr="00604D2A"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 w:rsidRPr="00604D2A">
        <w:rPr>
          <w:sz w:val="26"/>
          <w:szCs w:val="26"/>
        </w:rPr>
        <w:t>КоАП</w:t>
      </w:r>
      <w:r w:rsidRPr="00604D2A">
        <w:rPr>
          <w:sz w:val="26"/>
          <w:szCs w:val="26"/>
        </w:rPr>
        <w:t xml:space="preserve"> РФ, в случае неуплаты назначенного административного штрафа в установленный законом срок, лицо, несет ответственность в соответствие с ч.1 ст. 20.25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</w:t>
      </w:r>
      <w:r w:rsidRPr="00604D2A">
        <w:rPr>
          <w:sz w:val="26"/>
          <w:szCs w:val="26"/>
        </w:rPr>
        <w:t>.</w:t>
      </w:r>
    </w:p>
    <w:p w:rsidR="001D61C0" w:rsidP="001D61C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Вещественное доказательство, бутылку водки «</w:t>
      </w:r>
      <w:r>
        <w:rPr>
          <w:sz w:val="26"/>
          <w:szCs w:val="26"/>
        </w:rPr>
        <w:t>Хортица</w:t>
      </w:r>
      <w:r>
        <w:rPr>
          <w:sz w:val="26"/>
          <w:szCs w:val="26"/>
        </w:rPr>
        <w:t xml:space="preserve"> </w:t>
      </w:r>
      <w:r w:rsidR="009B6BEA">
        <w:rPr>
          <w:sz w:val="26"/>
          <w:szCs w:val="26"/>
        </w:rPr>
        <w:t>Классическая</w:t>
      </w:r>
      <w:r w:rsidR="009B6BEA">
        <w:rPr>
          <w:sz w:val="26"/>
          <w:szCs w:val="26"/>
        </w:rPr>
        <w:t>»</w:t>
      </w:r>
      <w:r>
        <w:rPr>
          <w:sz w:val="26"/>
          <w:szCs w:val="26"/>
        </w:rPr>
        <w:t xml:space="preserve">, находящуюся на хранении у представителя ООО «ПУД», возвратить потерпевшему по принадлежности. </w:t>
      </w:r>
    </w:p>
    <w:p w:rsidR="001D61C0" w:rsidRPr="00604D2A" w:rsidP="001D61C0">
      <w:pPr>
        <w:ind w:firstLine="567"/>
        <w:jc w:val="both"/>
        <w:rPr>
          <w:sz w:val="26"/>
          <w:szCs w:val="26"/>
        </w:rPr>
      </w:pPr>
      <w:r w:rsidRPr="00604D2A">
        <w:rPr>
          <w:sz w:val="26"/>
          <w:szCs w:val="26"/>
        </w:rPr>
        <w:t xml:space="preserve">На постановление может быть подана жалоба, принесен протест в Керченский городской суд </w:t>
      </w:r>
      <w:r>
        <w:rPr>
          <w:sz w:val="26"/>
          <w:szCs w:val="26"/>
        </w:rPr>
        <w:t xml:space="preserve">Республики Крым </w:t>
      </w:r>
      <w:r w:rsidRPr="00604D2A">
        <w:rPr>
          <w:sz w:val="26"/>
          <w:szCs w:val="26"/>
        </w:rPr>
        <w:t>в течение  10 суток, со дня его получения или вручения. </w:t>
      </w:r>
    </w:p>
    <w:p w:rsidR="00281C75" w:rsidRPr="00832C90" w:rsidP="00281C75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281C75" w:rsidRPr="00832C90" w:rsidP="00281C75">
      <w:pPr>
        <w:contextualSpacing/>
      </w:pPr>
      <w:r w:rsidRPr="00832C90">
        <w:t>ДЕПЕРСОНИФИКАЦИЮ</w:t>
      </w:r>
    </w:p>
    <w:p w:rsidR="00281C75" w:rsidRPr="00832C90" w:rsidP="00281C75">
      <w:pPr>
        <w:contextualSpacing/>
      </w:pPr>
      <w:r w:rsidRPr="00832C90">
        <w:t>Лингвистический контроль</w:t>
      </w:r>
    </w:p>
    <w:p w:rsidR="00281C75" w:rsidRPr="00832C90" w:rsidP="00281C75">
      <w:pPr>
        <w:contextualSpacing/>
      </w:pPr>
      <w:r w:rsidRPr="00832C90">
        <w:t>произвел</w:t>
      </w:r>
    </w:p>
    <w:p w:rsidR="00281C75" w:rsidRPr="00832C90" w:rsidP="00281C75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281C75" w:rsidRPr="00832C90" w:rsidP="00281C75">
      <w:pPr>
        <w:contextualSpacing/>
      </w:pPr>
    </w:p>
    <w:p w:rsidR="00281C75" w:rsidRPr="00832C90" w:rsidP="00281C75">
      <w:pPr>
        <w:contextualSpacing/>
      </w:pPr>
      <w:r w:rsidRPr="00832C90">
        <w:t>СОГЛАСОВАНО</w:t>
      </w:r>
    </w:p>
    <w:p w:rsidR="00281C75" w:rsidRPr="00832C90" w:rsidP="00281C75">
      <w:pPr>
        <w:contextualSpacing/>
      </w:pPr>
    </w:p>
    <w:p w:rsidR="00281C75" w:rsidRPr="00832C90" w:rsidP="00281C75">
      <w:pPr>
        <w:contextualSpacing/>
      </w:pPr>
      <w:r w:rsidRPr="00832C90">
        <w:t>Судья_________ С.С. Урюпина</w:t>
      </w:r>
    </w:p>
    <w:p w:rsidR="00281C75" w:rsidRPr="00832C90" w:rsidP="00281C75">
      <w:pPr>
        <w:contextualSpacing/>
      </w:pPr>
    </w:p>
    <w:p w:rsidR="00281C75" w:rsidP="00281C75">
      <w:pPr>
        <w:contextualSpacing/>
      </w:pPr>
      <w:r w:rsidRPr="00832C90">
        <w:t>«_</w:t>
      </w:r>
      <w:r>
        <w:t>11</w:t>
      </w:r>
      <w:r w:rsidRPr="00832C90">
        <w:t>_» __</w:t>
      </w:r>
      <w:r>
        <w:t>июня</w:t>
      </w:r>
      <w:r w:rsidRPr="00832C90">
        <w:t>__ 20</w:t>
      </w:r>
      <w:r>
        <w:t>20</w:t>
      </w:r>
      <w:r w:rsidRPr="00832C90">
        <w:t xml:space="preserve"> г.</w:t>
      </w:r>
    </w:p>
    <w:p w:rsidR="00E729D0"/>
    <w:sectPr w:rsidSect="00E72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61C0"/>
    <w:rsid w:val="00013C89"/>
    <w:rsid w:val="001D61C0"/>
    <w:rsid w:val="00281C75"/>
    <w:rsid w:val="0030302D"/>
    <w:rsid w:val="00604D2A"/>
    <w:rsid w:val="007A219D"/>
    <w:rsid w:val="007F3E57"/>
    <w:rsid w:val="00832C90"/>
    <w:rsid w:val="009B6BEA"/>
    <w:rsid w:val="00B935C3"/>
    <w:rsid w:val="00BD3348"/>
    <w:rsid w:val="00E729D0"/>
    <w:rsid w:val="00EA75AE"/>
    <w:rsid w:val="00EF2AB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D61C0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1D61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1D61C0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D61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1D61C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D61C0"/>
    <w:pPr>
      <w:spacing w:before="100" w:beforeAutospacing="1" w:after="100" w:afterAutospacing="1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DB4D3CE6CDD910F444370DD50A369B28E04793CBACF7DFFDD11BA14BDEBB71C43C0BCEA35BFD1D747BBD9C843A36D6934C110A4B48C1OFYCM" TargetMode="External" /><Relationship Id="rId11" Type="http://schemas.openxmlformats.org/officeDocument/2006/relationships/hyperlink" Target="consultantplus://offline/ref=DB4D3CE6CDD910F444370DD50A369B28E04793CBACF7DFFDD11BA14BDEBB71C43C0BCEA35BFD19747BBD9C843A36D6934C110A4B48C1OFYCM" TargetMode="External" /><Relationship Id="rId12" Type="http://schemas.openxmlformats.org/officeDocument/2006/relationships/hyperlink" Target="consultantplus://offline/ref=DB4D3CE6CDD910F444370DD50A369B28E04793CBACF7DFFDD11BA14BDEBB71C43C0BCEA35BFD17747BBD9C843A36D6934C110A4B48C1OFYCM" TargetMode="External" /><Relationship Id="rId13" Type="http://schemas.openxmlformats.org/officeDocument/2006/relationships/hyperlink" Target="consultantplus://offline/ref=DB4D3CE6CDD910F444370DD50A369B28E04793CBACF7DFFDD11BA14BDEBB71C43C0BCEA35BFE1F747BBD9C843A36D6934C110A4B48C1OFYCM" TargetMode="External" /><Relationship Id="rId14" Type="http://schemas.openxmlformats.org/officeDocument/2006/relationships/hyperlink" Target="consultantplus://offline/ref=DB4D3CE6CDD910F444370DD50A369B28E04793CBACF7DFFDD11BA14BDEBB71C43C0BCEA35BFE19747BBD9C843A36D6934C110A4B48C1OFYCM" TargetMode="External" /><Relationship Id="rId15" Type="http://schemas.openxmlformats.org/officeDocument/2006/relationships/hyperlink" Target="consultantplus://offline/ref=DB4D3CE6CDD910F444370DD50A369B28E04793CBACF7DFFDD11BA14BDEBB71C43C0BCEA35BFE17747BBD9C843A36D6934C110A4B48C1OFYCM" TargetMode="External" /><Relationship Id="rId16" Type="http://schemas.openxmlformats.org/officeDocument/2006/relationships/hyperlink" Target="consultantplus://offline/ref=DB4D3CE6CDD910F444370DD50A369B28E04793CBACF7DFFDD11BA14BDEBB71C43C0BCEA35BFF1F747BBD9C843A36D6934C110A4B48C1OFYCM" TargetMode="External" /><Relationship Id="rId17" Type="http://schemas.openxmlformats.org/officeDocument/2006/relationships/hyperlink" Target="consultantplus://offline/ref=DB4D3CE6CDD910F444370DD50A369B28E04793CBACF7DFFDD11BA14BDEBB71C43C0BCEA35BFF18747BBD9C843A36D6934C110A4B48C1OFYCM" TargetMode="External" /><Relationship Id="rId18" Type="http://schemas.openxmlformats.org/officeDocument/2006/relationships/hyperlink" Target="consultantplus://offline/ref=DB4D3CE6CDD910F444370DD50A369B28E04793CBACF7DFFDD11BA14BDEBB71C43C0BCEA35BFF16747BBD9C843A36D6934C110A4B48C1OFYCM" TargetMode="External" /><Relationship Id="rId19" Type="http://schemas.openxmlformats.org/officeDocument/2006/relationships/hyperlink" Target="consultantplus://offline/ref=DB4D3CE6CDD910F444370DD50A369B28E04793CBACF7DFFDD11BA14BDEBB71C43C0BCEA35BF81E747BBD9C843A36D6934C110A4B48C1OFYCM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DB4D3CE6CDD910F444370DD50A369B28E04793CBACF7DFFDD11BA14BDEBB71C43C0BCEA35BF91C747BBD9C843A36D6934C110A4B48C1OFYCM" TargetMode="External" /><Relationship Id="rId21" Type="http://schemas.openxmlformats.org/officeDocument/2006/relationships/hyperlink" Target="consultantplus://offline/ref=DB4D3CE6CDD910F444370DD50A369B28E04793CBACF7DFFDD11BA14BDEBB71C43C0BCEA35BF91A747BBD9C843A36D6934C110A4B48C1OFYCM" TargetMode="External" /><Relationship Id="rId22" Type="http://schemas.openxmlformats.org/officeDocument/2006/relationships/hyperlink" Target="consultantplus://offline/ref=DB4D3CE6CDD910F444370DD50A369B28E04793CBACF7DFFDD11BA14BDEBB71C43C0BCEA35BF918747BBD9C843A36D6934C110A4B48C1OFYCM" TargetMode="External" /><Relationship Id="rId23" Type="http://schemas.openxmlformats.org/officeDocument/2006/relationships/hyperlink" Target="consultantplus://offline/ref=DB4D3CE6CDD910F444370DD50A369B28E04793CBACF7DFFDD11BA14BDEBB71C43C0BCEA35BFA1F747BBD9C843A36D6934C110A4B48C1OFYCM" TargetMode="External" /><Relationship Id="rId24" Type="http://schemas.openxmlformats.org/officeDocument/2006/relationships/hyperlink" Target="consultantplus://offline/ref=DB4D3CE6CDD910F444370DD50A369B28E04793CBACF7DFFDD11BA14BDEBB71C43C0BCEA35BFA1D747BBD9C843A36D6934C110A4B48C1OFYCM" TargetMode="External" /><Relationship Id="rId25" Type="http://schemas.openxmlformats.org/officeDocument/2006/relationships/hyperlink" Target="consultantplus://offline/ref=DB4D3CE6CDD910F444370DD50A369B28E04793CBACF7DFFDD11BA14BDEBB71C43C0BCEA35BFA1B747BBD9C843A36D6934C110A4B48C1OFYCM" TargetMode="External" /><Relationship Id="rId26" Type="http://schemas.openxmlformats.org/officeDocument/2006/relationships/hyperlink" Target="consultantplus://offline/ref=DB4D3CE6CDD910F444370DD50A369B28E04793CBACF7DFFDD11BA14BDEBB71C43C0BCEA359FE187E2AE78C807362DA8C4D09144F56C1FCB6O2Y3M" TargetMode="External" /><Relationship Id="rId27" Type="http://schemas.openxmlformats.org/officeDocument/2006/relationships/hyperlink" Target="consultantplus://offline/ref=DB4D3CE6CDD910F444370DD50A369B28E04793CBACF7DFFDD11BA14BDEBB71C43C0BCEA359FE187E28E78C807362DA8C4D09144F56C1FCB6O2Y3M" TargetMode="External" /><Relationship Id="rId28" Type="http://schemas.openxmlformats.org/officeDocument/2006/relationships/hyperlink" Target="consultantplus://offline/ref=DB4D3CE6CDD910F444370DD50A369B28E04793CCA0F2DFFDD11BA14BDEBB71C43C0BCEAA58F817747BBD9C843A36D6934C110A4B48C1OFYCM" TargetMode="External" /><Relationship Id="rId29" Type="http://schemas.openxmlformats.org/officeDocument/2006/relationships/hyperlink" Target="consultantplus://offline/main?base=LAW;n=109242;fld=134;dst=102584" TargetMode="External" /><Relationship Id="rId3" Type="http://schemas.openxmlformats.org/officeDocument/2006/relationships/fontTable" Target="fontTable.xml" /><Relationship Id="rId30" Type="http://schemas.openxmlformats.org/officeDocument/2006/relationships/hyperlink" Target="consultantplus://offline/main?base=LAW;n=109242;fld=134;dst=102590" TargetMode="External" /><Relationship Id="rId31" Type="http://schemas.openxmlformats.org/officeDocument/2006/relationships/hyperlink" Target="consultantplus://offline/main?base=LAW;n=109242;fld=134;dst=102592" TargetMode="External" /><Relationship Id="rId32" Type="http://schemas.openxmlformats.org/officeDocument/2006/relationships/hyperlink" Target="consultantplus://offline/main?base=LAW;n=109242;fld=134;dst=102605" TargetMode="External" /><Relationship Id="rId33" Type="http://schemas.openxmlformats.org/officeDocument/2006/relationships/hyperlink" Target="consultantplus://offline/main?base=LAW;n=109242;fld=134;dst=102607" TargetMode="External" /><Relationship Id="rId34" Type="http://schemas.openxmlformats.org/officeDocument/2006/relationships/hyperlink" Target="consultantplus://offline/main?base=LAW;n=109242;fld=134;dst=102615" TargetMode="External" /><Relationship Id="rId35" Type="http://schemas.openxmlformats.org/officeDocument/2006/relationships/hyperlink" Target="consultantplus://offline/main?base=LAW;n=109242;fld=134;dst=102617" TargetMode="External" /><Relationship Id="rId36" Type="http://schemas.openxmlformats.org/officeDocument/2006/relationships/theme" Target="theme/theme1.xml" /><Relationship Id="rId37" Type="http://schemas.openxmlformats.org/officeDocument/2006/relationships/styles" Target="styles.xml" /><Relationship Id="rId4" Type="http://schemas.openxmlformats.org/officeDocument/2006/relationships/hyperlink" Target="consultantplus://offline/ref=DB4D3CE6CDD910F444370DD50A369B28E04793CBACF7DFFDD11BA14BDEBB71C43C0BCEA359FE1B772BE78C807362DA8C4D09144F56C1FCB6O2Y3M" TargetMode="External" /><Relationship Id="rId5" Type="http://schemas.openxmlformats.org/officeDocument/2006/relationships/hyperlink" Target="consultantplus://offline/ref=DB4D3CE6CDD910F444370DD50A369B28E04793CBACF7DFFDD11BA14BDEBB71C43C0BCEA359FF1C7B2AE78C807362DA8C4D09144F56C1FCB6O2Y3M" TargetMode="External" /><Relationship Id="rId6" Type="http://schemas.openxmlformats.org/officeDocument/2006/relationships/hyperlink" Target="consultantplus://offline/ref=DB4D3CE6CDD910F444370DD50A369B28E04793CBACF7DFFDD11BA14BDEBB71C43C0BCEA359FE1B762DE78C807362DA8C4D09144F56C1FCB6O2Y3M" TargetMode="External" /><Relationship Id="rId7" Type="http://schemas.openxmlformats.org/officeDocument/2006/relationships/hyperlink" Target="consultantplus://offline/ref=DB4D3CE6CDD910F444370DD50A369B28E04793CBACF7DFFDD11BA14BDEBB71C43C0BCEA350FF1D747BBD9C843A36D6934C110A4B48C1OFYCM" TargetMode="External" /><Relationship Id="rId8" Type="http://schemas.openxmlformats.org/officeDocument/2006/relationships/hyperlink" Target="consultantplus://offline/ref=DB4D3CE6CDD910F444370DD50A369B28E04793CBACF7DFFDD11BA14BDEBB71C43C0BCEA359FE187F2AE78C807362DA8C4D09144F56C1FCB6O2Y3M" TargetMode="External" /><Relationship Id="rId9" Type="http://schemas.openxmlformats.org/officeDocument/2006/relationships/hyperlink" Target="consultantplus://offline/ref=DB4D3CE6CDD910F444370DD50A369B28E04793CBACF7DFFDD11BA14BDEBB71C43C0BCEA359FE187F28E78C807362DA8C4D09144F56C1FCB6O2Y3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