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4</w:t>
      </w:r>
    </w:p>
    <w:p w:rsidR="00A77B3E"/>
    <w:p w:rsidR="00A77B3E">
      <w:r>
        <w:t xml:space="preserve">  Дело № 5 – 51-200/2022</w:t>
      </w:r>
    </w:p>
    <w:p w:rsidR="00A77B3E">
      <w:r>
        <w:t>УИД- 91MS0051-телефон-телефон</w:t>
      </w:r>
    </w:p>
    <w:p w:rsidR="00A77B3E"/>
    <w:p w:rsidR="00A77B3E">
      <w:r>
        <w:t>ПОСТАНОВЛЕНИЕ</w:t>
      </w:r>
    </w:p>
    <w:p w:rsidR="00A77B3E">
      <w:r>
        <w:t>по делу об административном правонарушении</w:t>
      </w:r>
    </w:p>
    <w:p w:rsidR="00A77B3E"/>
    <w:p w:rsidR="00A77B3E">
      <w:r>
        <w:t>23 июня 2022 года</w:t>
      </w:r>
      <w:r>
        <w:tab/>
      </w:r>
      <w:r>
        <w:tab/>
      </w:r>
      <w:r>
        <w:tab/>
      </w:r>
      <w:r>
        <w:tab/>
        <w:t xml:space="preserve">                                 гор. Керчь </w:t>
      </w:r>
    </w:p>
    <w:p w:rsidR="00A77B3E">
      <w:r>
        <w:tab/>
      </w:r>
    </w:p>
    <w:p w:rsidR="00994F4E">
      <w:r>
        <w:tab/>
        <w:t xml:space="preserve">Мировой судья судебного участка № 51 Керченского судебного района (городской округ Керчь) Республики Крым, по адресу: </w:t>
      </w:r>
      <w:r>
        <w:t>изъято</w:t>
      </w:r>
    </w:p>
    <w:p w:rsidR="00A77B3E">
      <w:r>
        <w:tab/>
      </w:r>
      <w:r>
        <w:tab/>
        <w:t xml:space="preserve">с участием лица, привлекаемого к административной ответственности, </w:t>
      </w:r>
      <w:r>
        <w:t>фио</w:t>
      </w:r>
      <w:r>
        <w:t>,</w:t>
      </w:r>
    </w:p>
    <w:p w:rsidR="00A77B3E">
      <w:r>
        <w:t xml:space="preserve">рассмотрев дело об административном правонарушении, в отношении: </w:t>
      </w:r>
    </w:p>
    <w:p w:rsidR="00A77B3E">
      <w:r>
        <w:t>фио</w:t>
      </w:r>
      <w:r>
        <w:t xml:space="preserve">, паспортные данные, гражданина РФ, паспортные данные Отделом по вопросам миграции УМВД России по адрес, код подразделения телефон, с неоконченным средним образованием, не работающего, холостого, зарегистрированного по адресу: адрес,      </w:t>
      </w:r>
    </w:p>
    <w:p w:rsidR="00A77B3E">
      <w:r>
        <w:t xml:space="preserve">привлекаемого к административной ответственности по части 1 статьи 7.27. Кодекса Российской Федерации об административных правонарушениях, </w:t>
      </w:r>
    </w:p>
    <w:p w:rsidR="00A77B3E"/>
    <w:p w:rsidR="00A77B3E">
      <w:r>
        <w:t>УСТАНОВИЛ:</w:t>
      </w:r>
    </w:p>
    <w:p w:rsidR="00A77B3E"/>
    <w:p w:rsidR="00A77B3E">
      <w:r>
        <w:t>И</w:t>
      </w:r>
      <w:r>
        <w:t>зъято</w:t>
      </w:r>
      <w:r>
        <w:t xml:space="preserve"> </w:t>
      </w:r>
      <w:r w:rsidR="00A8601E">
        <w:t>привлекается к административной ответственности по ч.1 ст. 7.27. Кодекса Российской Федерации об административных правонарушениях (далее КоАП РФ).</w:t>
      </w:r>
    </w:p>
    <w:p w:rsidR="00A77B3E">
      <w:r>
        <w:t xml:space="preserve">Согласно протоколу об административном правонарушении 8201№017424/4214/9491 (л.д.2), </w:t>
      </w:r>
      <w:r w:rsidR="00994F4E">
        <w:t>изъято</w:t>
      </w:r>
      <w:r w:rsidR="00994F4E">
        <w:t xml:space="preserve"> </w:t>
      </w:r>
      <w:r>
        <w:t>28.05.2022 года в 14 часов 40 минут, находясь на улице, возле магазина «</w:t>
      </w:r>
      <w:r w:rsidR="00994F4E">
        <w:t>изъято</w:t>
      </w:r>
      <w:r>
        <w:t xml:space="preserve">» по адресу: </w:t>
      </w:r>
      <w:r>
        <w:t xml:space="preserve">РК, адрес, реализуя внезапно возникший умысел на тайное хищение чужого имущества, убедившись, что за ним никто не наблюдает, тайно, из корыстных побуждений, похитил у </w:t>
      </w:r>
      <w:r>
        <w:t>фио</w:t>
      </w:r>
      <w:r>
        <w:t xml:space="preserve"> из пакета денежные средства в размере 200,00 рублей и два пирожка, не имеющие материальной ценности, после чего с места совершения скрылся, распорядившись похищенным по своему усмотрению, причини потерпевшей </w:t>
      </w:r>
      <w:r>
        <w:t>фио</w:t>
      </w:r>
      <w:r>
        <w:t xml:space="preserve"> материальный ущерб на сумму 200,00 рублей</w:t>
      </w:r>
      <w:r>
        <w:t>.</w:t>
      </w:r>
    </w:p>
    <w:p w:rsidR="00A77B3E">
      <w:r>
        <w:t xml:space="preserve">Копию протокола об административном правонарушении 8201№017424/4214/9491 </w:t>
      </w:r>
      <w:r w:rsidR="00994F4E">
        <w:t>изъято</w:t>
      </w:r>
      <w:r>
        <w:t xml:space="preserve"> получил, замечаний и дополнений не имел, с протоколом был согласен (л.д.2).</w:t>
      </w:r>
    </w:p>
    <w:p w:rsidR="00A77B3E">
      <w:r>
        <w:t xml:space="preserve">В судебном заседании </w:t>
      </w:r>
      <w:r w:rsidR="00994F4E">
        <w:t>изъято</w:t>
      </w:r>
      <w:r w:rsidR="00994F4E">
        <w:t xml:space="preserve"> </w:t>
      </w:r>
      <w:r>
        <w:t xml:space="preserve">полностью признал </w:t>
      </w:r>
      <w:r>
        <w:t>свою</w:t>
      </w:r>
      <w:r>
        <w:t>, в содеянном раскаялся. Он пояснил, что не знает, как это у него получилось. Просил суд назначить наказание в виде административного штрафа.</w:t>
      </w:r>
    </w:p>
    <w:p w:rsidR="00A77B3E">
      <w:r>
        <w:t xml:space="preserve">Потерпевшая </w:t>
      </w:r>
      <w:r>
        <w:t>фио</w:t>
      </w:r>
      <w:r>
        <w:t xml:space="preserve"> в судебное заседание не явилась, просила о рассмотрении дела в её отсутствие, с назначением наказания на усмотрение суда.</w:t>
      </w:r>
    </w:p>
    <w:p w:rsidR="00A77B3E">
      <w:r>
        <w:t>При таких обстоятельствах, суд признает явку потерпевшей в судебное заседание не обязательной, а материалы дела достаточными для его рассмотрения по существу.</w:t>
      </w:r>
    </w:p>
    <w:p w:rsidR="00A77B3E">
      <w:r>
        <w:t xml:space="preserve">Судья, осуществляющий производство по делу об административном правонарушении,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 </w:t>
      </w:r>
    </w:p>
    <w:p w:rsidR="00A77B3E">
      <w:r>
        <w:t xml:space="preserve">Заслушав лицо, привлекаемое к административной ответственности, изучив материалы дела, суд приходит к выводу, что вина </w:t>
      </w:r>
      <w:r>
        <w:t>фио</w:t>
      </w:r>
      <w:r>
        <w:t xml:space="preserve">, в совершении административного правонарушения, предусмотренного частью 1 статьи 7.27. КоАП РФ, полностью доказана материалами дела. </w:t>
      </w:r>
    </w:p>
    <w:p w:rsidR="00A77B3E">
      <w:r>
        <w:t>Часть 1 статьи 7.27. КоАП РФ, предусматривает административную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rsidR="00A77B3E">
      <w:r>
        <w:t xml:space="preserve">Помимо устных (данных в судебном заседании), и письменных (л.д.12) признательных показаний лица, привлекаемого к административной ответственности, факт совершения </w:t>
      </w:r>
      <w:r w:rsidR="00994F4E">
        <w:t>изъято</w:t>
      </w:r>
      <w:r w:rsidR="00994F4E">
        <w:t xml:space="preserve"> </w:t>
      </w:r>
      <w:r>
        <w:t>мелкого хищения чужого имущества подтверждается материалами дела.</w:t>
      </w:r>
    </w:p>
    <w:p w:rsidR="00A77B3E">
      <w:r>
        <w:t xml:space="preserve">Из протокола об административном правонарушении следует, что после выявления административного правонарушения </w:t>
      </w:r>
      <w:r w:rsidR="00994F4E">
        <w:t>изъято</w:t>
      </w:r>
      <w:r w:rsidR="00994F4E">
        <w:t xml:space="preserve"> </w:t>
      </w:r>
      <w:r>
        <w:t>признавал свою вину и лично записал в протоколе «С протоколом согласен» (л.д.2).</w:t>
      </w:r>
    </w:p>
    <w:p w:rsidR="00A77B3E">
      <w:r>
        <w:t xml:space="preserve">Согласно письменных  объяснениях потерпевшей </w:t>
      </w:r>
      <w:r>
        <w:t>фио</w:t>
      </w:r>
      <w:r>
        <w:t>, (л.д.5) 28.05.2022 года она сидела на лавочке напротив магазина «</w:t>
      </w:r>
      <w:r w:rsidR="00994F4E">
        <w:t>изъято</w:t>
      </w:r>
      <w:r>
        <w:t xml:space="preserve">» по адресу: адрес, рядом она положила </w:t>
      </w:r>
      <w:r>
        <w:t>пакет</w:t>
      </w:r>
      <w:r>
        <w:t xml:space="preserve"> в котором лежали три фруктовых пирожка и деньги  в сумме 200,00 рублей двумя купюрами по 100,00 рублей. Рядом с нею сидели имя и имя, которые были в состоянии алкогольного опьянения. В какой-то момент имя взял со скамейки её пакет и быстрым шагом пошел. Она попыталась его остановить, пошла за ним, кричала ему в след, но  потом поняла, что не сможет его догнать, вернулась на лавочку и  вызвала полицию.</w:t>
      </w:r>
    </w:p>
    <w:p w:rsidR="00A77B3E">
      <w:r>
        <w:t xml:space="preserve">Данные обстоятельства находят своё подтверждение в заявлении  потерпевшей </w:t>
      </w:r>
      <w:r>
        <w:t>фио</w:t>
      </w:r>
      <w:r>
        <w:t xml:space="preserve"> о привлечении к ответственности гражданина похитившего у неё пакет с денежными средствами и пирожками (л.д.4); а также в письменных показаниях свидетеля </w:t>
      </w:r>
      <w:r>
        <w:t>фио</w:t>
      </w:r>
      <w:r>
        <w:t xml:space="preserve"> (л.д.16) из которых следует, что 28.05.2022 года после обеда, она сидела на лавочке напротив магазина «</w:t>
      </w:r>
      <w:r w:rsidR="00994F4E">
        <w:t>изъято</w:t>
      </w:r>
      <w:r>
        <w:t>» про адресу адрес</w:t>
      </w:r>
      <w:r>
        <w:t>.</w:t>
      </w:r>
      <w:r>
        <w:t xml:space="preserve">  </w:t>
      </w:r>
      <w:r>
        <w:t>и</w:t>
      </w:r>
      <w:r>
        <w:t xml:space="preserve"> общалась со знакомыми. Попросила в долг 50,00 рублей у </w:t>
      </w:r>
      <w:r>
        <w:t>фио</w:t>
      </w:r>
      <w:r>
        <w:t xml:space="preserve">, т.к. хотела выпить, но та ей отказала. В какой-то момент её знакомый имя схватил лежащий на лавочке пакет с деньками и пирожками, принадлежащий </w:t>
      </w:r>
      <w:r>
        <w:t>фио</w:t>
      </w:r>
      <w:r>
        <w:t>. и быстро с ним ушел</w:t>
      </w:r>
      <w:r>
        <w:t>.</w:t>
      </w:r>
      <w:r>
        <w:t xml:space="preserve"> </w:t>
      </w:r>
      <w:r>
        <w:t>ф</w:t>
      </w:r>
      <w:r>
        <w:t>ио</w:t>
      </w:r>
      <w:r>
        <w:t>. попыталась его догнать, но не смогла и сказала, что вызовет полицию. После чего она ушла</w:t>
      </w:r>
      <w:r>
        <w:t>.</w:t>
      </w:r>
      <w:r>
        <w:t xml:space="preserve"> </w:t>
      </w:r>
      <w:r>
        <w:t>и</w:t>
      </w:r>
      <w:r>
        <w:t>мя в тот день она больше не видела.</w:t>
      </w:r>
    </w:p>
    <w:p w:rsidR="00A77B3E">
      <w:r>
        <w:t xml:space="preserve">Согласно осмотру месту происшествия было установлено </w:t>
      </w:r>
      <w:r w:rsidR="00994F4E">
        <w:t>изъято</w:t>
      </w:r>
      <w:r>
        <w:t>.</w:t>
      </w:r>
      <w:r>
        <w:t xml:space="preserve"> </w:t>
      </w:r>
      <w:r>
        <w:t>с</w:t>
      </w:r>
      <w:r>
        <w:t xml:space="preserve">овершил кражу  пакета с денежными средствами и пирожками (л.д.8-9). </w:t>
      </w:r>
    </w:p>
    <w:p w:rsidR="00A77B3E">
      <w:r>
        <w:t xml:space="preserve">Из постановления об отказе в возбуждении уголовного дела следует, что факту хищения </w:t>
      </w:r>
      <w:r w:rsidR="00994F4E">
        <w:t>изъято</w:t>
      </w:r>
      <w:r>
        <w:t xml:space="preserve"> денежных средств и пирожков у </w:t>
      </w:r>
      <w:r>
        <w:t>фио</w:t>
      </w:r>
      <w:r>
        <w:t xml:space="preserve"> было отказано в возбуждении уголовного дела, т.к. в действиях </w:t>
      </w:r>
      <w:r w:rsidR="00994F4E">
        <w:t>изъято</w:t>
      </w:r>
      <w:r w:rsidR="00994F4E">
        <w:t xml:space="preserve"> </w:t>
      </w:r>
      <w:r>
        <w:t>отсутствует состав уголовного преступления и усматриваются признаками административного правонарушения, предусмотренного ч.1 ст. 7.27. КоАП РФ (л.д.10).</w:t>
      </w:r>
    </w:p>
    <w:p w:rsidR="00A77B3E">
      <w:r>
        <w:t xml:space="preserve">При составлении протокола об административном правонарушении </w:t>
      </w:r>
      <w:r w:rsidR="00994F4E">
        <w:t>изъято</w:t>
      </w:r>
      <w:r w:rsidR="00994F4E">
        <w:t xml:space="preserve"> </w:t>
      </w:r>
      <w:r>
        <w:t>были разъяснены его права, предусмотренные ст. 25.1 КоАП РФ, а также положения ст. 51 Конституции РФ, о чем свидетельствует его подпись в протоколе (л.д.2). Составленные процессуальные документы соответствуют требованиям КоАП РФ.</w:t>
      </w:r>
    </w:p>
    <w:p w:rsidR="00A77B3E">
      <w:r>
        <w:t>Проанализировав представленные суду доказательства с точки зрения полноты, достоверности, относимости и допустимости, суд приходит к выводу, что представленные доказательства являются достоверными, полными, относимыми и допустимы и согласуются между собой.</w:t>
      </w:r>
    </w:p>
    <w:p w:rsidR="00A77B3E">
      <w:r>
        <w:t xml:space="preserve">Таким образом, действия </w:t>
      </w:r>
      <w:r w:rsidR="00994F4E">
        <w:t>изъято</w:t>
      </w:r>
      <w:r w:rsidR="00994F4E">
        <w:t xml:space="preserve"> </w:t>
      </w:r>
      <w:r>
        <w:t>по части 1 статьи 7.27. КоАП РФ, как мелкое хищение чужого имущества, при отсутствии признаков преступлений, предусмотренных частями второй, третьей и четвертой статьи 158, частями второй и третьей статьи 159 и частями второй и третьей статьи 160 Уголовного кодекса Российской Федерации, квалифицированы верно; а его вина полностью доказана.</w:t>
      </w:r>
    </w:p>
    <w:p w:rsidR="00A77B3E">
      <w:r>
        <w:t>Оснований для иной оценки представленных суду доказательств не имеется.</w:t>
      </w:r>
    </w:p>
    <w:p w:rsidR="00A77B3E">
      <w:r>
        <w:t>Санкция ч.1 ст. 7.27. КоАП РФ является альтернативной и влечет назначение наказания в виде: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При назначении наказания суд учитывает степень общественной опасности данного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A77B3E">
      <w:r>
        <w:t xml:space="preserve">Из данных о личности судом установлено, что </w:t>
      </w:r>
      <w:r w:rsidR="00994F4E">
        <w:t>изъято</w:t>
      </w:r>
      <w:r w:rsidR="00994F4E">
        <w:t xml:space="preserve"> </w:t>
      </w:r>
      <w:r>
        <w:t xml:space="preserve">имеет постоянное место жительства, официально не работает, холост; за последний год трижды привлекался к административной ответственности; иных данных о личности и имущественном положении суду не представлено. </w:t>
      </w:r>
    </w:p>
    <w:p w:rsidR="00A77B3E">
      <w:r>
        <w:t xml:space="preserve">Обстоятельством, отягчающим административную ответственность, является повторное совершение административного правонарушения, в течение года; к обстоятельствам смягчающим, суд относит признание вины раскаяние в содеянном. </w:t>
      </w:r>
    </w:p>
    <w:p w:rsidR="00A77B3E">
      <w:r>
        <w:t>С учетом всех обстоятельств, суд считает, что наказание необходимо избрать в виде административного штрафа, исходя из пятикратной стоимости похищенного, в пределах санкции ч.1 ст.7.27. КоАП РФ. Оснований для назначения наказания в виде обязательных работ, или административного ареста, суд не усматривает.</w:t>
      </w:r>
    </w:p>
    <w:p w:rsidR="00A77B3E">
      <w:r>
        <w:t>На основании изложенного и руководствуясь ст. ст. 4.1 – 4.3; ч.1 ст.7.27, 23.1, 29.4 - 29.7, 29.10, 30.1-30.3 КоАП РФ, суд:</w:t>
      </w:r>
    </w:p>
    <w:p w:rsidR="00A77B3E"/>
    <w:p w:rsidR="00A77B3E">
      <w:r>
        <w:t>ПОСТАНОВИЛ:</w:t>
      </w:r>
    </w:p>
    <w:p w:rsidR="00A77B3E"/>
    <w:p w:rsidR="00A77B3E">
      <w:r>
        <w:t>фио</w:t>
      </w:r>
      <w:r>
        <w:t xml:space="preserve"> признать 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ему наказание в виде административного штрафа, в размере 1000,00 (одна тысяча) рублей. </w:t>
      </w:r>
    </w:p>
    <w:p w:rsidR="00A77B3E">
      <w:r>
        <w:t xml:space="preserve">Административный штраф подлежит оплате по реквизитам: Получатель:  УФК по Республике Крым (Министерство юстиции Республики Крым), ИНН- 9102013284, КПП-910201001, Банк получателя - Отделение Республика Крым Банка России//УФК по Республике Крым, БИК- телефон, Единый казначейский счет-40102810645370000035; Казначейский счет - 03100643350000017500; Лицевой счет- телефон в УФК по Республике Крым; Код сводного реестра – телефон, ОКТМО-телефон, УИН – 0410760300515002002207111; КБК- телефон </w:t>
      </w:r>
      <w:r>
        <w:t>телефон</w:t>
      </w:r>
      <w:r>
        <w:t>.</w:t>
      </w:r>
    </w:p>
    <w:p w:rsidR="00A77B3E">
      <w:r>
        <w:tab/>
        <w:t xml:space="preserve">Адрес взыскателя: </w:t>
      </w:r>
      <w:r w:rsidR="00994F4E">
        <w:t>изъято</w:t>
      </w:r>
      <w:r>
        <w:t>.</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в случае неуплаты назначенного административного штрафа в установленный законом срок, лицо, несет ответственность в соответствие с ч.1 ст. 20.25 КоАП РФ.</w:t>
      </w:r>
    </w:p>
    <w:p w:rsidR="00A77B3E">
      <w:r>
        <w:t xml:space="preserve">На постановление может быть подана жалоба, принесен протест в Керченский городской суд Республики Крым в течение  10 суток, со дня его получения или вручения. </w:t>
      </w:r>
    </w:p>
    <w:p w:rsidR="00A77B3E"/>
    <w:p w:rsidR="00A77B3E">
      <w:r>
        <w:t>Мировой судья:</w:t>
      </w:r>
      <w:r>
        <w:tab/>
      </w:r>
      <w:r>
        <w:tab/>
      </w:r>
      <w:r>
        <w:tab/>
      </w:r>
      <w:r>
        <w:tab/>
      </w:r>
      <w:r>
        <w:tab/>
      </w:r>
      <w:r>
        <w:tab/>
      </w:r>
      <w:r>
        <w:tab/>
        <w:t xml:space="preserve"> </w:t>
      </w:r>
      <w:r w:rsidR="00994F4E">
        <w:t>изъято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1E"/>
    <w:rsid w:val="00994F4E"/>
    <w:rsid w:val="00A77B3E"/>
    <w:rsid w:val="00A8601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