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05D78" w:rsidRPr="002B3F94" w:rsidP="00C05D78" w14:paraId="16144FC0" w14:textId="77777777">
      <w:pPr>
        <w:pStyle w:val="NoSpacing"/>
        <w:ind w:left="6372"/>
        <w:rPr>
          <w:rFonts w:ascii="Times New Roman" w:hAnsi="Times New Roman"/>
          <w:b/>
          <w:sz w:val="26"/>
          <w:szCs w:val="26"/>
          <w:lang w:val="uk-UA"/>
        </w:rPr>
      </w:pPr>
      <w:r w:rsidRPr="002B3F94">
        <w:rPr>
          <w:rFonts w:ascii="Times New Roman" w:hAnsi="Times New Roman"/>
          <w:b/>
          <w:sz w:val="26"/>
          <w:szCs w:val="26"/>
          <w:lang w:val="uk-UA"/>
        </w:rPr>
        <w:t xml:space="preserve">   </w:t>
      </w:r>
      <w:r w:rsidRPr="002B3F94">
        <w:rPr>
          <w:rFonts w:ascii="Times New Roman" w:hAnsi="Times New Roman"/>
          <w:b/>
          <w:sz w:val="26"/>
          <w:szCs w:val="26"/>
          <w:lang w:val="uk-UA"/>
        </w:rPr>
        <w:t>Дело</w:t>
      </w:r>
      <w:r w:rsidRPr="002B3F94">
        <w:rPr>
          <w:rFonts w:ascii="Times New Roman" w:hAnsi="Times New Roman"/>
          <w:b/>
          <w:sz w:val="26"/>
          <w:szCs w:val="26"/>
          <w:lang w:val="uk-UA"/>
        </w:rPr>
        <w:t xml:space="preserve"> № 5-</w:t>
      </w:r>
      <w:r w:rsidRPr="002B3F94">
        <w:rPr>
          <w:rFonts w:ascii="Times New Roman" w:hAnsi="Times New Roman"/>
          <w:b/>
          <w:sz w:val="26"/>
          <w:szCs w:val="26"/>
        </w:rPr>
        <w:t>51-234</w:t>
      </w:r>
      <w:r w:rsidRPr="002B3F94">
        <w:rPr>
          <w:rFonts w:ascii="Times New Roman" w:hAnsi="Times New Roman"/>
          <w:b/>
          <w:sz w:val="26"/>
          <w:szCs w:val="26"/>
          <w:lang w:val="uk-UA"/>
        </w:rPr>
        <w:t>/2021</w:t>
      </w:r>
    </w:p>
    <w:p w:rsidR="00C05D78" w:rsidRPr="0043227F" w:rsidP="00C05D78" w14:paraId="2444287B" w14:textId="40A8A1DD">
      <w:pPr>
        <w:pStyle w:val="NoSpacing"/>
        <w:jc w:val="center"/>
        <w:rPr>
          <w:rFonts w:ascii="Times New Roman" w:hAnsi="Times New Roman"/>
          <w:b/>
          <w:sz w:val="26"/>
          <w:szCs w:val="26"/>
        </w:rPr>
      </w:pPr>
      <w:r w:rsidRPr="00C05953">
        <w:rPr>
          <w:rFonts w:ascii="Times New Roman" w:hAnsi="Times New Roman"/>
          <w:b/>
          <w:sz w:val="26"/>
          <w:szCs w:val="26"/>
        </w:rPr>
        <w:t xml:space="preserve">                                                                    </w:t>
      </w:r>
    </w:p>
    <w:p w:rsidR="00C05D78" w:rsidRPr="00C05953" w:rsidP="00C05D78" w14:paraId="65D1C535" w14:textId="77777777">
      <w:pPr>
        <w:pStyle w:val="NoSpacing"/>
        <w:jc w:val="center"/>
        <w:rPr>
          <w:rFonts w:ascii="Times New Roman" w:hAnsi="Times New Roman"/>
          <w:b/>
          <w:sz w:val="26"/>
          <w:szCs w:val="26"/>
        </w:rPr>
      </w:pPr>
    </w:p>
    <w:p w:rsidR="00C05D78" w:rsidRPr="002B3F94" w:rsidP="00C05D78" w14:paraId="3B8769E1" w14:textId="77777777">
      <w:pPr>
        <w:pStyle w:val="NoSpacing"/>
        <w:jc w:val="center"/>
        <w:rPr>
          <w:rFonts w:ascii="Times New Roman" w:hAnsi="Times New Roman"/>
          <w:b/>
          <w:sz w:val="26"/>
          <w:szCs w:val="26"/>
          <w:lang w:val="uk-UA"/>
        </w:rPr>
      </w:pPr>
      <w:r w:rsidRPr="002B3F94">
        <w:rPr>
          <w:rFonts w:ascii="Times New Roman" w:hAnsi="Times New Roman"/>
          <w:b/>
          <w:sz w:val="26"/>
          <w:szCs w:val="26"/>
        </w:rPr>
        <w:t>ПОСТАНОВЛЕНИЕ</w:t>
      </w:r>
    </w:p>
    <w:p w:rsidR="00C05D78" w:rsidRPr="002B3F94" w:rsidP="00C05D78" w14:paraId="54F5BE98" w14:textId="77777777">
      <w:pPr>
        <w:pStyle w:val="NoSpacing"/>
        <w:jc w:val="center"/>
        <w:rPr>
          <w:rFonts w:ascii="Times New Roman" w:hAnsi="Times New Roman"/>
          <w:b/>
          <w:sz w:val="26"/>
          <w:szCs w:val="26"/>
          <w:lang w:val="uk-UA"/>
        </w:rPr>
      </w:pPr>
      <w:r w:rsidRPr="002B3F94">
        <w:rPr>
          <w:rFonts w:ascii="Times New Roman" w:hAnsi="Times New Roman"/>
          <w:b/>
          <w:sz w:val="26"/>
          <w:szCs w:val="26"/>
        </w:rPr>
        <w:t>по делу об административном правонарушении</w:t>
      </w:r>
    </w:p>
    <w:p w:rsidR="00C05D78" w:rsidRPr="002B3F94" w:rsidP="00C05D78" w14:paraId="729DAF99" w14:textId="77777777">
      <w:pPr>
        <w:pStyle w:val="NoSpacing"/>
        <w:jc w:val="both"/>
        <w:rPr>
          <w:rFonts w:ascii="Times New Roman" w:hAnsi="Times New Roman"/>
          <w:sz w:val="26"/>
          <w:szCs w:val="26"/>
          <w:lang w:val="uk-UA"/>
        </w:rPr>
      </w:pPr>
    </w:p>
    <w:p w:rsidR="00C05D78" w:rsidRPr="002B3F94" w:rsidP="00C05D78" w14:paraId="26666D61" w14:textId="77777777">
      <w:pPr>
        <w:pStyle w:val="NoSpacing"/>
        <w:ind w:firstLine="708"/>
        <w:jc w:val="both"/>
        <w:rPr>
          <w:rFonts w:ascii="Times New Roman" w:hAnsi="Times New Roman"/>
          <w:sz w:val="26"/>
          <w:szCs w:val="26"/>
        </w:rPr>
      </w:pPr>
      <w:r w:rsidRPr="002B3F94">
        <w:rPr>
          <w:rFonts w:ascii="Times New Roman" w:hAnsi="Times New Roman"/>
          <w:sz w:val="26"/>
          <w:szCs w:val="26"/>
        </w:rPr>
        <w:t>20 октября 2021 года                                                                      г. Керчь</w:t>
      </w:r>
    </w:p>
    <w:p w:rsidR="00C05D78" w:rsidRPr="002B3F94" w:rsidP="00C05D78" w14:paraId="427EF230" w14:textId="77777777">
      <w:pPr>
        <w:pStyle w:val="NoSpacing"/>
        <w:jc w:val="both"/>
        <w:rPr>
          <w:rFonts w:ascii="Times New Roman" w:hAnsi="Times New Roman"/>
          <w:sz w:val="26"/>
          <w:szCs w:val="26"/>
        </w:rPr>
      </w:pPr>
    </w:p>
    <w:p w:rsidR="00C05D78" w:rsidRPr="002B3F94" w:rsidP="00C05D78" w14:paraId="1B1DEE03" w14:textId="77777777">
      <w:pPr>
        <w:pStyle w:val="NoSpacing"/>
        <w:ind w:firstLine="708"/>
        <w:jc w:val="both"/>
        <w:rPr>
          <w:rFonts w:ascii="Times New Roman" w:hAnsi="Times New Roman"/>
          <w:sz w:val="26"/>
          <w:szCs w:val="26"/>
        </w:rPr>
      </w:pPr>
      <w:r w:rsidRPr="002B3F94">
        <w:rPr>
          <w:rFonts w:ascii="Times New Roman" w:hAnsi="Times New Roman"/>
          <w:sz w:val="26"/>
          <w:szCs w:val="26"/>
        </w:rPr>
        <w:t xml:space="preserve">Мировой судья судебного участка №51 Керченского судебного района (городской округ Керчь) Республики Крым (по адресу: г. Керчь, ул. Фурманова, 9) - Урюпина С.С., </w:t>
      </w:r>
    </w:p>
    <w:p w:rsidR="00C05D78" w:rsidRPr="002B3F94" w:rsidP="00C05D78" w14:paraId="6640A302" w14:textId="7DD15202">
      <w:pPr>
        <w:pStyle w:val="NoSpacing"/>
        <w:ind w:firstLine="708"/>
        <w:jc w:val="both"/>
        <w:rPr>
          <w:rFonts w:ascii="Times New Roman" w:hAnsi="Times New Roman"/>
          <w:sz w:val="26"/>
          <w:szCs w:val="26"/>
        </w:rPr>
      </w:pPr>
      <w:r w:rsidRPr="002B3F94">
        <w:rPr>
          <w:rFonts w:ascii="Times New Roman" w:hAnsi="Times New Roman"/>
          <w:sz w:val="26"/>
          <w:szCs w:val="26"/>
        </w:rPr>
        <w:t xml:space="preserve">с участием, лица, привлекаемого к административной ответственности </w:t>
      </w:r>
      <w:r w:rsidRPr="002B3F94">
        <w:rPr>
          <w:rFonts w:ascii="Times New Roman" w:hAnsi="Times New Roman"/>
          <w:sz w:val="26"/>
          <w:szCs w:val="26"/>
        </w:rPr>
        <w:t>Прибыльского</w:t>
      </w:r>
      <w:r w:rsidRPr="002B3F94">
        <w:rPr>
          <w:rFonts w:ascii="Times New Roman" w:hAnsi="Times New Roman"/>
          <w:sz w:val="26"/>
          <w:szCs w:val="26"/>
        </w:rPr>
        <w:t xml:space="preserve"> А.Н., его представителя – </w:t>
      </w:r>
      <w:r w:rsidRPr="0043227F" w:rsidR="0043227F">
        <w:rPr>
          <w:rFonts w:ascii="Times New Roman" w:hAnsi="Times New Roman"/>
          <w:b/>
          <w:bCs/>
          <w:sz w:val="26"/>
          <w:szCs w:val="26"/>
        </w:rPr>
        <w:t>/изъято</w:t>
      </w:r>
      <w:r w:rsidRPr="0043227F" w:rsidR="0043227F">
        <w:rPr>
          <w:rFonts w:ascii="Times New Roman" w:hAnsi="Times New Roman"/>
          <w:b/>
          <w:bCs/>
          <w:sz w:val="26"/>
          <w:szCs w:val="26"/>
        </w:rPr>
        <w:t>/</w:t>
      </w:r>
      <w:r w:rsidR="0043227F">
        <w:rPr>
          <w:rFonts w:ascii="Times New Roman" w:hAnsi="Times New Roman"/>
          <w:sz w:val="26"/>
          <w:szCs w:val="26"/>
        </w:rPr>
        <w:t xml:space="preserve"> </w:t>
      </w:r>
      <w:r w:rsidRPr="002B3F94">
        <w:rPr>
          <w:rFonts w:ascii="Times New Roman" w:hAnsi="Times New Roman"/>
          <w:sz w:val="26"/>
          <w:szCs w:val="26"/>
        </w:rPr>
        <w:t>.</w:t>
      </w:r>
      <w:r w:rsidRPr="002B3F94">
        <w:rPr>
          <w:rFonts w:ascii="Times New Roman" w:hAnsi="Times New Roman"/>
          <w:sz w:val="26"/>
          <w:szCs w:val="26"/>
        </w:rPr>
        <w:t>, действующей на основании доверенности б/н от 21.09.2021 года,</w:t>
      </w:r>
    </w:p>
    <w:p w:rsidR="00C05D78" w:rsidRPr="002B3F94" w:rsidP="00C05D78" w14:paraId="58BA6D39" w14:textId="77777777">
      <w:pPr>
        <w:spacing w:line="240" w:lineRule="auto"/>
        <w:contextualSpacing/>
        <w:jc w:val="both"/>
        <w:rPr>
          <w:rFonts w:ascii="Times New Roman" w:hAnsi="Times New Roman"/>
          <w:sz w:val="26"/>
          <w:szCs w:val="26"/>
        </w:rPr>
      </w:pPr>
      <w:r w:rsidRPr="002B3F94">
        <w:rPr>
          <w:rFonts w:ascii="Times New Roman" w:hAnsi="Times New Roman"/>
          <w:sz w:val="26"/>
          <w:szCs w:val="26"/>
        </w:rPr>
        <w:tab/>
        <w:t>рассмотрев в открытом судебном заседании дело, об административном правонарушении, в отношении:</w:t>
      </w:r>
    </w:p>
    <w:p w:rsidR="00C05D78" w:rsidRPr="002B3F94" w:rsidP="00C05D78" w14:paraId="02FD1A53" w14:textId="4A3AF9B1">
      <w:pPr>
        <w:spacing w:after="0" w:line="240" w:lineRule="auto"/>
        <w:ind w:left="3060"/>
        <w:jc w:val="both"/>
        <w:rPr>
          <w:rFonts w:ascii="Times New Roman" w:hAnsi="Times New Roman"/>
          <w:sz w:val="26"/>
          <w:szCs w:val="26"/>
        </w:rPr>
      </w:pPr>
      <w:r w:rsidRPr="002B3F94">
        <w:rPr>
          <w:rFonts w:ascii="Times New Roman" w:hAnsi="Times New Roman"/>
          <w:b/>
          <w:sz w:val="26"/>
          <w:szCs w:val="26"/>
        </w:rPr>
        <w:t>Прибыльского</w:t>
      </w:r>
      <w:r w:rsidRPr="002B3F94">
        <w:rPr>
          <w:rFonts w:ascii="Times New Roman" w:hAnsi="Times New Roman"/>
          <w:b/>
          <w:sz w:val="26"/>
          <w:szCs w:val="26"/>
        </w:rPr>
        <w:t xml:space="preserve"> А</w:t>
      </w:r>
      <w:r w:rsidR="0043227F">
        <w:rPr>
          <w:rFonts w:ascii="Times New Roman" w:hAnsi="Times New Roman"/>
          <w:b/>
          <w:sz w:val="26"/>
          <w:szCs w:val="26"/>
        </w:rPr>
        <w:t>.</w:t>
      </w:r>
      <w:r w:rsidRPr="002B3F94">
        <w:rPr>
          <w:rFonts w:ascii="Times New Roman" w:hAnsi="Times New Roman"/>
          <w:b/>
          <w:sz w:val="26"/>
          <w:szCs w:val="26"/>
        </w:rPr>
        <w:t xml:space="preserve"> Н</w:t>
      </w:r>
      <w:r w:rsidR="0043227F">
        <w:rPr>
          <w:rFonts w:ascii="Times New Roman" w:hAnsi="Times New Roman"/>
          <w:b/>
          <w:sz w:val="26"/>
          <w:szCs w:val="26"/>
        </w:rPr>
        <w:t>.</w:t>
      </w:r>
      <w:r w:rsidRPr="002B3F94">
        <w:rPr>
          <w:rFonts w:ascii="Times New Roman" w:hAnsi="Times New Roman"/>
          <w:b/>
          <w:sz w:val="26"/>
          <w:szCs w:val="26"/>
        </w:rPr>
        <w:t xml:space="preserve">, </w:t>
      </w:r>
      <w:r w:rsidRPr="0043227F" w:rsidR="0043227F">
        <w:rPr>
          <w:rFonts w:ascii="Times New Roman" w:hAnsi="Times New Roman"/>
          <w:b/>
          <w:bCs/>
          <w:sz w:val="26"/>
          <w:szCs w:val="26"/>
        </w:rPr>
        <w:t>/изъято/</w:t>
      </w:r>
    </w:p>
    <w:p w:rsidR="00C05D78" w:rsidRPr="002B3F94" w:rsidP="00C05D78" w14:paraId="42E783DF" w14:textId="77777777">
      <w:pPr>
        <w:spacing w:line="240" w:lineRule="auto"/>
        <w:ind w:firstLine="708"/>
        <w:contextualSpacing/>
        <w:jc w:val="both"/>
        <w:rPr>
          <w:rFonts w:ascii="Times New Roman" w:hAnsi="Times New Roman"/>
          <w:sz w:val="26"/>
          <w:szCs w:val="26"/>
        </w:rPr>
      </w:pPr>
      <w:r w:rsidRPr="002B3F94">
        <w:rPr>
          <w:rFonts w:ascii="Times New Roman" w:hAnsi="Times New Roman"/>
          <w:sz w:val="26"/>
          <w:szCs w:val="26"/>
        </w:rPr>
        <w:t xml:space="preserve">привлекаемого к административной ответственности по части 4 статьи 14.1. Кодекса Российской Федерации об административных правонарушения (далее КоАП РФ), </w:t>
      </w:r>
    </w:p>
    <w:p w:rsidR="00C05D78" w:rsidP="00C05D78" w14:paraId="46BAD1D0" w14:textId="77777777">
      <w:pPr>
        <w:autoSpaceDE w:val="0"/>
        <w:autoSpaceDN w:val="0"/>
        <w:adjustRightInd w:val="0"/>
        <w:spacing w:after="0" w:line="240" w:lineRule="auto"/>
        <w:jc w:val="center"/>
        <w:rPr>
          <w:rFonts w:ascii="Times New Roman" w:hAnsi="Times New Roman"/>
          <w:b/>
          <w:sz w:val="26"/>
          <w:szCs w:val="26"/>
        </w:rPr>
      </w:pPr>
    </w:p>
    <w:p w:rsidR="00C05D78" w:rsidRPr="00C05D78" w:rsidP="00C05D78" w14:paraId="080FF434" w14:textId="77777777">
      <w:pPr>
        <w:autoSpaceDE w:val="0"/>
        <w:autoSpaceDN w:val="0"/>
        <w:adjustRightInd w:val="0"/>
        <w:spacing w:after="0" w:line="240" w:lineRule="auto"/>
        <w:jc w:val="center"/>
        <w:rPr>
          <w:rFonts w:ascii="Times New Roman" w:hAnsi="Times New Roman"/>
          <w:b/>
          <w:sz w:val="26"/>
          <w:szCs w:val="26"/>
        </w:rPr>
      </w:pPr>
      <w:r w:rsidRPr="00C05D78">
        <w:rPr>
          <w:rFonts w:ascii="Times New Roman" w:hAnsi="Times New Roman"/>
          <w:b/>
          <w:sz w:val="26"/>
          <w:szCs w:val="26"/>
        </w:rPr>
        <w:t>УСТАНОВИЛ:</w:t>
      </w:r>
    </w:p>
    <w:p w:rsidR="000F5934" w:rsidP="00C05D78" w14:paraId="671827FC" w14:textId="77777777">
      <w:pPr>
        <w:autoSpaceDE w:val="0"/>
        <w:autoSpaceDN w:val="0"/>
        <w:adjustRightInd w:val="0"/>
        <w:spacing w:after="0" w:line="240" w:lineRule="auto"/>
        <w:ind w:firstLine="709"/>
        <w:jc w:val="both"/>
        <w:rPr>
          <w:rFonts w:ascii="Times New Roman" w:hAnsi="Times New Roman"/>
          <w:sz w:val="26"/>
          <w:szCs w:val="26"/>
        </w:rPr>
      </w:pPr>
    </w:p>
    <w:p w:rsidR="000F5934" w:rsidRPr="000F5934" w:rsidP="000F5934" w14:paraId="24C2D81F" w14:textId="6CA83662">
      <w:pPr>
        <w:widowControl w:val="0"/>
        <w:autoSpaceDE w:val="0"/>
        <w:autoSpaceDN w:val="0"/>
        <w:adjustRightInd w:val="0"/>
        <w:spacing w:line="240" w:lineRule="auto"/>
        <w:ind w:firstLine="540"/>
        <w:jc w:val="both"/>
        <w:rPr>
          <w:rFonts w:ascii="Times New Roman" w:hAnsi="Times New Roman"/>
          <w:sz w:val="26"/>
          <w:szCs w:val="26"/>
        </w:rPr>
      </w:pPr>
      <w:r>
        <w:rPr>
          <w:rFonts w:ascii="Times New Roman" w:hAnsi="Times New Roman"/>
          <w:sz w:val="26"/>
          <w:szCs w:val="26"/>
        </w:rPr>
        <w:t>Директор ООО «</w:t>
      </w:r>
      <w:r w:rsidRPr="0043227F" w:rsidR="0043227F">
        <w:rPr>
          <w:rFonts w:ascii="Times New Roman" w:hAnsi="Times New Roman"/>
          <w:b/>
          <w:bCs/>
          <w:sz w:val="26"/>
          <w:szCs w:val="26"/>
        </w:rPr>
        <w:t>/изъято/</w:t>
      </w:r>
      <w:r>
        <w:rPr>
          <w:rFonts w:ascii="Times New Roman" w:hAnsi="Times New Roman"/>
          <w:sz w:val="26"/>
          <w:szCs w:val="26"/>
        </w:rPr>
        <w:t xml:space="preserve">» </w:t>
      </w:r>
      <w:r>
        <w:rPr>
          <w:rFonts w:ascii="Times New Roman" w:hAnsi="Times New Roman"/>
          <w:sz w:val="26"/>
          <w:szCs w:val="26"/>
        </w:rPr>
        <w:t>Прибыльский</w:t>
      </w:r>
      <w:r>
        <w:rPr>
          <w:rFonts w:ascii="Times New Roman" w:hAnsi="Times New Roman"/>
          <w:sz w:val="26"/>
          <w:szCs w:val="26"/>
        </w:rPr>
        <w:t xml:space="preserve"> А.Н. </w:t>
      </w:r>
      <w:r w:rsidRPr="000F5934">
        <w:rPr>
          <w:rFonts w:ascii="Times New Roman" w:hAnsi="Times New Roman"/>
          <w:sz w:val="26"/>
          <w:szCs w:val="26"/>
        </w:rPr>
        <w:t>привлекается к административной ответственности по ч.</w:t>
      </w:r>
      <w:r>
        <w:rPr>
          <w:rFonts w:ascii="Times New Roman" w:hAnsi="Times New Roman"/>
          <w:sz w:val="26"/>
          <w:szCs w:val="26"/>
        </w:rPr>
        <w:t>4</w:t>
      </w:r>
      <w:r w:rsidRPr="000F5934">
        <w:rPr>
          <w:rFonts w:ascii="Times New Roman" w:hAnsi="Times New Roman"/>
          <w:sz w:val="26"/>
          <w:szCs w:val="26"/>
        </w:rPr>
        <w:t xml:space="preserve"> ст.14.1. КоАП РФ.</w:t>
      </w:r>
    </w:p>
    <w:p w:rsidR="000F5934" w:rsidRPr="000819DF" w:rsidP="000819DF" w14:paraId="61E9F47A" w14:textId="751D9A10">
      <w:pPr>
        <w:widowControl w:val="0"/>
        <w:autoSpaceDE w:val="0"/>
        <w:autoSpaceDN w:val="0"/>
        <w:adjustRightInd w:val="0"/>
        <w:spacing w:line="240" w:lineRule="auto"/>
        <w:ind w:firstLine="540"/>
        <w:jc w:val="both"/>
        <w:rPr>
          <w:rFonts w:ascii="Times New Roman" w:hAnsi="Times New Roman"/>
          <w:sz w:val="26"/>
          <w:szCs w:val="26"/>
        </w:rPr>
      </w:pPr>
      <w:r w:rsidRPr="000819DF">
        <w:rPr>
          <w:rFonts w:ascii="Times New Roman" w:hAnsi="Times New Roman"/>
          <w:sz w:val="26"/>
          <w:szCs w:val="26"/>
        </w:rPr>
        <w:t>Согласно протоколу об административном правонарушении №</w:t>
      </w:r>
      <w:r w:rsidRPr="0043227F" w:rsidR="0043227F">
        <w:rPr>
          <w:rFonts w:ascii="Times New Roman" w:hAnsi="Times New Roman"/>
          <w:b/>
          <w:bCs/>
          <w:sz w:val="26"/>
          <w:szCs w:val="26"/>
        </w:rPr>
        <w:t>/изъято</w:t>
      </w:r>
      <w:r w:rsidRPr="0043227F" w:rsidR="0043227F">
        <w:rPr>
          <w:rFonts w:ascii="Times New Roman" w:hAnsi="Times New Roman"/>
          <w:b/>
          <w:bCs/>
          <w:sz w:val="26"/>
          <w:szCs w:val="26"/>
        </w:rPr>
        <w:t>/</w:t>
      </w:r>
      <w:r w:rsidR="0043227F">
        <w:rPr>
          <w:rFonts w:ascii="Times New Roman" w:hAnsi="Times New Roman"/>
          <w:sz w:val="26"/>
          <w:szCs w:val="26"/>
        </w:rPr>
        <w:t xml:space="preserve"> </w:t>
      </w:r>
      <w:r w:rsidR="0043227F">
        <w:rPr>
          <w:rFonts w:ascii="Times New Roman" w:hAnsi="Times New Roman"/>
          <w:sz w:val="26"/>
          <w:szCs w:val="26"/>
        </w:rPr>
        <w:t xml:space="preserve"> </w:t>
      </w:r>
      <w:r w:rsidRPr="000819DF">
        <w:rPr>
          <w:rFonts w:ascii="Times New Roman" w:hAnsi="Times New Roman"/>
          <w:sz w:val="26"/>
          <w:szCs w:val="26"/>
        </w:rPr>
        <w:t>от</w:t>
      </w:r>
      <w:r w:rsidRPr="000819DF">
        <w:rPr>
          <w:rFonts w:ascii="Times New Roman" w:hAnsi="Times New Roman"/>
          <w:sz w:val="26"/>
          <w:szCs w:val="26"/>
        </w:rPr>
        <w:t xml:space="preserve"> 26.08.2021 года </w:t>
      </w:r>
      <w:r w:rsidRPr="000819DF" w:rsidR="000819DF">
        <w:rPr>
          <w:rFonts w:ascii="Times New Roman" w:hAnsi="Times New Roman"/>
          <w:sz w:val="26"/>
          <w:szCs w:val="26"/>
        </w:rPr>
        <w:t>Прибыльским</w:t>
      </w:r>
      <w:r w:rsidRPr="000819DF" w:rsidR="000819DF">
        <w:rPr>
          <w:rFonts w:ascii="Times New Roman" w:hAnsi="Times New Roman"/>
          <w:sz w:val="26"/>
          <w:szCs w:val="26"/>
        </w:rPr>
        <w:t xml:space="preserve"> А.Н. являясь </w:t>
      </w:r>
      <w:r w:rsidRPr="000819DF">
        <w:rPr>
          <w:rFonts w:ascii="Times New Roman" w:hAnsi="Times New Roman"/>
          <w:sz w:val="26"/>
          <w:szCs w:val="26"/>
        </w:rPr>
        <w:t>директором ООО «</w:t>
      </w:r>
      <w:r w:rsidRPr="0043227F" w:rsidR="0043227F">
        <w:rPr>
          <w:rFonts w:ascii="Times New Roman" w:hAnsi="Times New Roman"/>
          <w:b/>
          <w:bCs/>
          <w:sz w:val="26"/>
          <w:szCs w:val="26"/>
        </w:rPr>
        <w:t>/изъято/</w:t>
      </w:r>
      <w:r w:rsidRPr="000819DF">
        <w:rPr>
          <w:rFonts w:ascii="Times New Roman" w:hAnsi="Times New Roman"/>
          <w:sz w:val="26"/>
          <w:szCs w:val="26"/>
        </w:rPr>
        <w:t>» 23.08.2021 года в 17 часов 00 минут по адресу</w:t>
      </w:r>
      <w:r w:rsidRPr="0043227F" w:rsidR="0043227F">
        <w:rPr>
          <w:rFonts w:ascii="Times New Roman" w:hAnsi="Times New Roman"/>
          <w:b/>
          <w:bCs/>
          <w:sz w:val="26"/>
          <w:szCs w:val="26"/>
        </w:rPr>
        <w:t>/изъято/</w:t>
      </w:r>
      <w:r w:rsidRPr="000819DF">
        <w:rPr>
          <w:rFonts w:ascii="Times New Roman" w:hAnsi="Times New Roman"/>
          <w:sz w:val="26"/>
          <w:szCs w:val="26"/>
        </w:rPr>
        <w:t xml:space="preserve">, </w:t>
      </w:r>
      <w:r w:rsidRPr="000819DF" w:rsidR="000819DF">
        <w:rPr>
          <w:rFonts w:ascii="Times New Roman" w:hAnsi="Times New Roman"/>
          <w:sz w:val="26"/>
          <w:szCs w:val="26"/>
        </w:rPr>
        <w:t xml:space="preserve">допустил </w:t>
      </w:r>
      <w:r w:rsidRPr="000819DF">
        <w:rPr>
          <w:rFonts w:ascii="Times New Roman" w:hAnsi="Times New Roman"/>
          <w:sz w:val="26"/>
          <w:szCs w:val="26"/>
        </w:rPr>
        <w:t>осуществл</w:t>
      </w:r>
      <w:r w:rsidRPr="000819DF" w:rsidR="000819DF">
        <w:rPr>
          <w:rFonts w:ascii="Times New Roman" w:hAnsi="Times New Roman"/>
          <w:sz w:val="26"/>
          <w:szCs w:val="26"/>
        </w:rPr>
        <w:t>ение</w:t>
      </w:r>
      <w:r w:rsidRPr="000819DF">
        <w:rPr>
          <w:rFonts w:ascii="Times New Roman" w:hAnsi="Times New Roman"/>
          <w:sz w:val="26"/>
          <w:szCs w:val="26"/>
        </w:rPr>
        <w:t xml:space="preserve"> деятельност</w:t>
      </w:r>
      <w:r w:rsidRPr="000819DF" w:rsidR="000819DF">
        <w:rPr>
          <w:rFonts w:ascii="Times New Roman" w:hAnsi="Times New Roman"/>
          <w:sz w:val="26"/>
          <w:szCs w:val="26"/>
        </w:rPr>
        <w:t>и</w:t>
      </w:r>
      <w:r w:rsidRPr="000819DF">
        <w:rPr>
          <w:rFonts w:ascii="Times New Roman" w:hAnsi="Times New Roman"/>
          <w:sz w:val="26"/>
          <w:szCs w:val="26"/>
        </w:rPr>
        <w:t xml:space="preserve"> с грубыми нарушениями требований и условий, предусмотренных законодательством Российской Федерации, предусмотренными специальным разрешением (лицензией).</w:t>
      </w:r>
    </w:p>
    <w:p w:rsidR="00EE126B" w:rsidP="000819DF" w14:paraId="6754D6A4" w14:textId="2BD175D0">
      <w:pPr>
        <w:spacing w:line="240" w:lineRule="auto"/>
        <w:ind w:firstLine="567"/>
        <w:jc w:val="both"/>
        <w:rPr>
          <w:rFonts w:ascii="Times New Roman" w:hAnsi="Times New Roman"/>
          <w:sz w:val="26"/>
          <w:szCs w:val="26"/>
        </w:rPr>
      </w:pPr>
      <w:r w:rsidRPr="000819DF">
        <w:rPr>
          <w:rFonts w:ascii="Times New Roman" w:hAnsi="Times New Roman"/>
          <w:sz w:val="26"/>
          <w:szCs w:val="26"/>
        </w:rPr>
        <w:t>Протокол  об</w:t>
      </w:r>
      <w:r w:rsidRPr="000819DF">
        <w:rPr>
          <w:rFonts w:ascii="Times New Roman" w:hAnsi="Times New Roman"/>
          <w:sz w:val="26"/>
          <w:szCs w:val="26"/>
        </w:rPr>
        <w:t xml:space="preserve"> административном правонарушении </w:t>
      </w:r>
      <w:r>
        <w:rPr>
          <w:rFonts w:ascii="Times New Roman" w:hAnsi="Times New Roman"/>
          <w:sz w:val="26"/>
          <w:szCs w:val="26"/>
        </w:rPr>
        <w:t>№</w:t>
      </w:r>
      <w:r w:rsidRPr="0043227F" w:rsidR="0043227F">
        <w:rPr>
          <w:rFonts w:ascii="Times New Roman" w:hAnsi="Times New Roman"/>
          <w:b/>
          <w:bCs/>
          <w:sz w:val="26"/>
          <w:szCs w:val="26"/>
        </w:rPr>
        <w:t>/изъято/</w:t>
      </w:r>
      <w:r w:rsidR="0043227F">
        <w:rPr>
          <w:rFonts w:ascii="Times New Roman" w:hAnsi="Times New Roman"/>
          <w:sz w:val="26"/>
          <w:szCs w:val="26"/>
        </w:rPr>
        <w:t xml:space="preserve"> </w:t>
      </w:r>
      <w:r w:rsidR="0043227F">
        <w:rPr>
          <w:rFonts w:ascii="Times New Roman" w:hAnsi="Times New Roman"/>
          <w:sz w:val="26"/>
          <w:szCs w:val="26"/>
        </w:rPr>
        <w:t xml:space="preserve"> </w:t>
      </w:r>
      <w:r>
        <w:rPr>
          <w:rFonts w:ascii="Times New Roman" w:hAnsi="Times New Roman"/>
          <w:sz w:val="26"/>
          <w:szCs w:val="26"/>
        </w:rPr>
        <w:t xml:space="preserve">от 26.08.2021 года </w:t>
      </w:r>
      <w:r w:rsidRPr="000819DF">
        <w:rPr>
          <w:rFonts w:ascii="Times New Roman" w:hAnsi="Times New Roman"/>
          <w:sz w:val="26"/>
          <w:szCs w:val="26"/>
        </w:rPr>
        <w:t xml:space="preserve">составлен надлежащим должностным лицом – </w:t>
      </w:r>
      <w:r w:rsidRPr="0043227F" w:rsidR="0043227F">
        <w:rPr>
          <w:rFonts w:ascii="Times New Roman" w:hAnsi="Times New Roman"/>
          <w:b/>
          <w:bCs/>
          <w:sz w:val="26"/>
          <w:szCs w:val="26"/>
        </w:rPr>
        <w:t>/изъято/</w:t>
      </w:r>
      <w:r w:rsidR="0043227F">
        <w:rPr>
          <w:rFonts w:ascii="Times New Roman" w:hAnsi="Times New Roman"/>
          <w:b/>
          <w:bCs/>
          <w:sz w:val="26"/>
          <w:szCs w:val="26"/>
        </w:rPr>
        <w:t xml:space="preserve"> </w:t>
      </w:r>
    </w:p>
    <w:p w:rsidR="00FD52E0" w:rsidP="000819DF" w14:paraId="3CBB481D" w14:textId="56272C30">
      <w:pPr>
        <w:spacing w:line="240" w:lineRule="auto"/>
        <w:ind w:firstLine="567"/>
        <w:jc w:val="both"/>
        <w:rPr>
          <w:rFonts w:ascii="Times New Roman" w:hAnsi="Times New Roman"/>
          <w:sz w:val="26"/>
          <w:szCs w:val="26"/>
        </w:rPr>
      </w:pPr>
      <w:r>
        <w:rPr>
          <w:rFonts w:ascii="Times New Roman" w:hAnsi="Times New Roman"/>
          <w:sz w:val="26"/>
          <w:szCs w:val="26"/>
        </w:rPr>
        <w:t>С протоколом об административном правонарушении №</w:t>
      </w:r>
      <w:r w:rsidRPr="0043227F" w:rsidR="0043227F">
        <w:rPr>
          <w:rFonts w:ascii="Times New Roman" w:hAnsi="Times New Roman"/>
          <w:b/>
          <w:bCs/>
          <w:sz w:val="26"/>
          <w:szCs w:val="26"/>
        </w:rPr>
        <w:t>/изъято/</w:t>
      </w:r>
      <w:r w:rsidR="0043227F">
        <w:rPr>
          <w:rFonts w:ascii="Times New Roman" w:hAnsi="Times New Roman"/>
          <w:sz w:val="26"/>
          <w:szCs w:val="26"/>
        </w:rPr>
        <w:t xml:space="preserve"> </w:t>
      </w:r>
      <w:r>
        <w:rPr>
          <w:rFonts w:ascii="Times New Roman" w:hAnsi="Times New Roman"/>
          <w:sz w:val="26"/>
          <w:szCs w:val="26"/>
        </w:rPr>
        <w:t xml:space="preserve">от 26.08.2021 года </w:t>
      </w:r>
      <w:r>
        <w:rPr>
          <w:rFonts w:ascii="Times New Roman" w:hAnsi="Times New Roman"/>
          <w:sz w:val="26"/>
          <w:szCs w:val="26"/>
        </w:rPr>
        <w:t>Прибыльский</w:t>
      </w:r>
      <w:r>
        <w:rPr>
          <w:rFonts w:ascii="Times New Roman" w:hAnsi="Times New Roman"/>
          <w:sz w:val="26"/>
          <w:szCs w:val="26"/>
        </w:rPr>
        <w:t xml:space="preserve"> А.Н. был не согласен, что было указано в </w:t>
      </w:r>
      <w:r w:rsidR="00035A05">
        <w:rPr>
          <w:rFonts w:ascii="Times New Roman" w:hAnsi="Times New Roman"/>
          <w:sz w:val="26"/>
          <w:szCs w:val="26"/>
        </w:rPr>
        <w:t xml:space="preserve">его </w:t>
      </w:r>
      <w:r>
        <w:rPr>
          <w:rFonts w:ascii="Times New Roman" w:hAnsi="Times New Roman"/>
          <w:sz w:val="26"/>
          <w:szCs w:val="26"/>
        </w:rPr>
        <w:t>письменных объяснениях к протоколу (л.д.12).</w:t>
      </w:r>
    </w:p>
    <w:p w:rsidR="00444AA2" w:rsidP="000819DF" w14:paraId="77CA6802" w14:textId="77777777">
      <w:pPr>
        <w:autoSpaceDE w:val="0"/>
        <w:autoSpaceDN w:val="0"/>
        <w:adjustRightInd w:val="0"/>
        <w:spacing w:after="0" w:line="240" w:lineRule="auto"/>
        <w:ind w:firstLine="709"/>
        <w:jc w:val="both"/>
        <w:rPr>
          <w:rFonts w:ascii="Times New Roman" w:hAnsi="Times New Roman"/>
          <w:sz w:val="26"/>
          <w:szCs w:val="26"/>
        </w:rPr>
      </w:pPr>
      <w:r w:rsidRPr="000819DF">
        <w:rPr>
          <w:rFonts w:ascii="Times New Roman" w:hAnsi="Times New Roman"/>
          <w:sz w:val="26"/>
          <w:szCs w:val="26"/>
        </w:rPr>
        <w:t>В судебно</w:t>
      </w:r>
      <w:r w:rsidR="00FD52E0">
        <w:rPr>
          <w:rFonts w:ascii="Times New Roman" w:hAnsi="Times New Roman"/>
          <w:sz w:val="26"/>
          <w:szCs w:val="26"/>
        </w:rPr>
        <w:t>м</w:t>
      </w:r>
      <w:r w:rsidRPr="000819DF">
        <w:rPr>
          <w:rFonts w:ascii="Times New Roman" w:hAnsi="Times New Roman"/>
          <w:sz w:val="26"/>
          <w:szCs w:val="26"/>
        </w:rPr>
        <w:t xml:space="preserve"> заседани</w:t>
      </w:r>
      <w:r w:rsidR="00FD52E0">
        <w:rPr>
          <w:rFonts w:ascii="Times New Roman" w:hAnsi="Times New Roman"/>
          <w:sz w:val="26"/>
          <w:szCs w:val="26"/>
        </w:rPr>
        <w:t xml:space="preserve">и </w:t>
      </w:r>
      <w:r w:rsidR="00FD52E0">
        <w:rPr>
          <w:rFonts w:ascii="Times New Roman" w:hAnsi="Times New Roman"/>
          <w:sz w:val="26"/>
          <w:szCs w:val="26"/>
        </w:rPr>
        <w:t>Прибыльский</w:t>
      </w:r>
      <w:r w:rsidR="00FD52E0">
        <w:rPr>
          <w:rFonts w:ascii="Times New Roman" w:hAnsi="Times New Roman"/>
          <w:sz w:val="26"/>
          <w:szCs w:val="26"/>
        </w:rPr>
        <w:t xml:space="preserve"> А.Н., своей вины в совершении инкриминируемого ему административного правонарушения </w:t>
      </w:r>
      <w:r w:rsidR="00035A05">
        <w:rPr>
          <w:rFonts w:ascii="Times New Roman" w:hAnsi="Times New Roman"/>
          <w:sz w:val="26"/>
          <w:szCs w:val="26"/>
        </w:rPr>
        <w:t xml:space="preserve">также </w:t>
      </w:r>
      <w:r w:rsidR="00FD52E0">
        <w:rPr>
          <w:rFonts w:ascii="Times New Roman" w:hAnsi="Times New Roman"/>
          <w:sz w:val="26"/>
          <w:szCs w:val="26"/>
        </w:rPr>
        <w:t>не признал</w:t>
      </w:r>
      <w:r>
        <w:rPr>
          <w:rFonts w:ascii="Times New Roman" w:hAnsi="Times New Roman"/>
          <w:sz w:val="26"/>
          <w:szCs w:val="26"/>
        </w:rPr>
        <w:t>.</w:t>
      </w:r>
    </w:p>
    <w:p w:rsidR="00630DC9" w:rsidP="007B7050" w14:paraId="2B050F03" w14:textId="23492FC4">
      <w:pPr>
        <w:pStyle w:val="Bodytext20"/>
        <w:shd w:val="clear" w:color="auto" w:fill="auto"/>
        <w:spacing w:after="0" w:line="322" w:lineRule="exact"/>
        <w:ind w:firstLine="708"/>
        <w:jc w:val="both"/>
      </w:pPr>
      <w:r w:rsidRPr="007B7050">
        <w:rPr>
          <w:sz w:val="26"/>
          <w:szCs w:val="26"/>
        </w:rPr>
        <w:t xml:space="preserve">Он </w:t>
      </w:r>
      <w:r w:rsidRPr="007B7050" w:rsidR="0004105B">
        <w:rPr>
          <w:sz w:val="26"/>
          <w:szCs w:val="26"/>
        </w:rPr>
        <w:t>и его представитель в судебном заседании 06.10.2021 года, показали, что</w:t>
      </w:r>
      <w:r w:rsidR="0004105B">
        <w:rPr>
          <w:b/>
          <w:sz w:val="26"/>
          <w:szCs w:val="26"/>
        </w:rPr>
        <w:t xml:space="preserve"> </w:t>
      </w:r>
      <w:r w:rsidR="007B7050">
        <w:rPr>
          <w:sz w:val="26"/>
          <w:szCs w:val="26"/>
        </w:rPr>
        <w:t>ООО «</w:t>
      </w:r>
      <w:r w:rsidRPr="0043227F" w:rsidR="0043227F">
        <w:rPr>
          <w:b/>
          <w:bCs/>
          <w:sz w:val="26"/>
          <w:szCs w:val="26"/>
        </w:rPr>
        <w:t>/изъято</w:t>
      </w:r>
      <w:r w:rsidRPr="0043227F" w:rsidR="0043227F">
        <w:rPr>
          <w:b/>
          <w:bCs/>
          <w:sz w:val="26"/>
          <w:szCs w:val="26"/>
        </w:rPr>
        <w:t>/</w:t>
      </w:r>
      <w:r w:rsidR="007B7050">
        <w:rPr>
          <w:sz w:val="26"/>
          <w:szCs w:val="26"/>
        </w:rPr>
        <w:t xml:space="preserve">» </w:t>
      </w:r>
      <w:r w:rsidR="0043227F">
        <w:rPr>
          <w:sz w:val="26"/>
          <w:szCs w:val="26"/>
        </w:rPr>
        <w:t xml:space="preserve"> </w:t>
      </w:r>
      <w:r w:rsidR="0004105B">
        <w:t>общество</w:t>
      </w:r>
      <w:r w:rsidR="0004105B">
        <w:t xml:space="preserve"> осуществляет деятельность по утилизации, обезвреживанию отходов </w:t>
      </w:r>
      <w:r>
        <w:t>в соответствии с действующим законодательством.</w:t>
      </w:r>
    </w:p>
    <w:p w:rsidR="0004105B" w:rsidP="00630DC9" w14:paraId="7C1DAA59" w14:textId="24C2ABF3">
      <w:pPr>
        <w:pStyle w:val="Bodytext20"/>
        <w:shd w:val="clear" w:color="auto" w:fill="auto"/>
        <w:spacing w:after="0" w:line="322" w:lineRule="exact"/>
        <w:ind w:firstLine="0"/>
        <w:jc w:val="both"/>
      </w:pPr>
      <w:r>
        <w:tab/>
        <w:t xml:space="preserve">Так, в соответствии с Решением </w:t>
      </w:r>
      <w:r w:rsidRPr="0043227F" w:rsidR="0043227F">
        <w:rPr>
          <w:b/>
          <w:bCs/>
          <w:sz w:val="26"/>
          <w:szCs w:val="26"/>
        </w:rPr>
        <w:t>/изъято/</w:t>
      </w:r>
      <w:r w:rsidR="0043227F">
        <w:rPr>
          <w:sz w:val="26"/>
          <w:szCs w:val="26"/>
        </w:rPr>
        <w:t xml:space="preserve"> </w:t>
      </w:r>
      <w:r w:rsidR="0043227F">
        <w:rPr>
          <w:sz w:val="26"/>
          <w:szCs w:val="26"/>
        </w:rPr>
        <w:t xml:space="preserve"> </w:t>
      </w:r>
      <w:r>
        <w:t xml:space="preserve">городского суда от 24.03.2021 г. и Апелляционным определением Верховного Суда </w:t>
      </w:r>
      <w:r w:rsidRPr="0043227F" w:rsidR="0043227F">
        <w:rPr>
          <w:b/>
          <w:bCs/>
          <w:sz w:val="26"/>
          <w:szCs w:val="26"/>
        </w:rPr>
        <w:t>/изъято/</w:t>
      </w:r>
      <w:r w:rsidR="0043227F">
        <w:rPr>
          <w:sz w:val="26"/>
          <w:szCs w:val="26"/>
        </w:rPr>
        <w:t xml:space="preserve"> </w:t>
      </w:r>
      <w:r w:rsidR="0043227F">
        <w:rPr>
          <w:sz w:val="26"/>
          <w:szCs w:val="26"/>
        </w:rPr>
        <w:t xml:space="preserve"> </w:t>
      </w:r>
      <w:r>
        <w:t>от 13.07.2021 года (УИД</w:t>
      </w:r>
      <w:r w:rsidRPr="0043227F" w:rsidR="0043227F">
        <w:rPr>
          <w:b/>
          <w:bCs/>
          <w:sz w:val="26"/>
          <w:szCs w:val="26"/>
        </w:rPr>
        <w:t>/изъято/</w:t>
      </w:r>
      <w:r w:rsidR="0043227F">
        <w:rPr>
          <w:b/>
          <w:bCs/>
          <w:sz w:val="26"/>
          <w:szCs w:val="26"/>
        </w:rPr>
        <w:t xml:space="preserve"> </w:t>
      </w:r>
      <w:r>
        <w:t>) было установлено, что з</w:t>
      </w:r>
      <w:r>
        <w:t xml:space="preserve">аключение государственной экологической экспертизы (далее-заключение ГЭЭ) было выдано на объект </w:t>
      </w:r>
      <w:r>
        <w:t xml:space="preserve">«Оценка воздействия намечаемой деятельности на окружающую среду «Перепланировка с переоборудованием помещений бывшей центральной компрессорной станции ЖРК под участок по сбору и утилизации промышленных отходов по ул. </w:t>
      </w:r>
      <w:r w:rsidRPr="0043227F" w:rsidR="0043227F">
        <w:rPr>
          <w:b/>
          <w:bCs/>
          <w:sz w:val="26"/>
          <w:szCs w:val="26"/>
        </w:rPr>
        <w:t>/изъято/</w:t>
      </w:r>
      <w:r w:rsidR="0043227F">
        <w:rPr>
          <w:b/>
          <w:bCs/>
          <w:sz w:val="26"/>
          <w:szCs w:val="26"/>
        </w:rPr>
        <w:t xml:space="preserve"> </w:t>
      </w:r>
      <w:r>
        <w:t>» (далее - ОВОС), а не на проект, как утверждает должностное л</w:t>
      </w:r>
      <w:r>
        <w:t>и</w:t>
      </w:r>
      <w:r>
        <w:t>цо. В разделе 3 ОВОС отражена общая характеристика объектов проектирования: «</w:t>
      </w:r>
      <w:r w:rsidRPr="0043227F" w:rsidR="0043227F">
        <w:rPr>
          <w:b/>
          <w:bCs/>
          <w:sz w:val="26"/>
          <w:szCs w:val="26"/>
        </w:rPr>
        <w:t>/изъято</w:t>
      </w:r>
      <w:r w:rsidRPr="0043227F" w:rsidR="0043227F">
        <w:rPr>
          <w:b/>
          <w:bCs/>
          <w:sz w:val="26"/>
          <w:szCs w:val="26"/>
        </w:rPr>
        <w:t>/</w:t>
      </w:r>
      <w:r w:rsidR="0043227F">
        <w:rPr>
          <w:b/>
          <w:bCs/>
          <w:sz w:val="26"/>
          <w:szCs w:val="26"/>
        </w:rPr>
        <w:t xml:space="preserve"> </w:t>
      </w:r>
      <w:r>
        <w:t>»</w:t>
      </w:r>
      <w:r>
        <w:t xml:space="preserve"> арендует здание бывшей компрессорной станции, расположенное по адресу </w:t>
      </w:r>
      <w:r w:rsidRPr="0043227F" w:rsidR="0043227F">
        <w:rPr>
          <w:b/>
          <w:bCs/>
          <w:sz w:val="26"/>
          <w:szCs w:val="26"/>
        </w:rPr>
        <w:t>/изъято/</w:t>
      </w:r>
      <w:r>
        <w:t>. Помещение предназначено для временного хранения пром</w:t>
      </w:r>
      <w:r>
        <w:t xml:space="preserve">ышленных </w:t>
      </w:r>
      <w:r>
        <w:t>отходов 1-4 класса опасности, которые собираются и размещаются в двухэтажном, отдельно стоящем каменном здании...»</w:t>
      </w:r>
      <w:r>
        <w:t xml:space="preserve">. </w:t>
      </w:r>
      <w:r>
        <w:t xml:space="preserve">Далее по тексту: «На территории </w:t>
      </w:r>
      <w:r>
        <w:t>промпощадки</w:t>
      </w:r>
      <w:r>
        <w:t xml:space="preserve"> предусматривается размещение установки оборудования БКР-003-01(3) по утилизации резино</w:t>
      </w:r>
      <w:r>
        <w:softHyphen/>
        <w:t>технических отходов и отходов полимерных материалов. В перспективе планируется размещение сепаратора центробежного для дизельных топлив СДТ1-4».</w:t>
      </w:r>
      <w:r>
        <w:t xml:space="preserve"> </w:t>
      </w:r>
      <w:r>
        <w:t>Заключение ГЭЭ выдавалось на намечаемую деятельность по обращению с отходами 1-4 класса опасности, а не на конкретное оборудование.</w:t>
      </w:r>
      <w:r>
        <w:t xml:space="preserve"> </w:t>
      </w:r>
      <w:r>
        <w:t xml:space="preserve">На основании положительного заключения ГЭЭ, ЧП </w:t>
      </w:r>
      <w:r>
        <w:t>«</w:t>
      </w:r>
      <w:r w:rsidRPr="0043227F" w:rsidR="0043227F">
        <w:rPr>
          <w:b/>
          <w:bCs/>
          <w:sz w:val="26"/>
          <w:szCs w:val="26"/>
        </w:rPr>
        <w:t>/изъято/</w:t>
      </w:r>
      <w:r>
        <w:t>» была получена лицензия Министерства экологии и</w:t>
      </w:r>
      <w:r>
        <w:t xml:space="preserve"> </w:t>
      </w:r>
      <w:r>
        <w:t xml:space="preserve">природных ресурсов Украины 29.10.2013 г., серия </w:t>
      </w:r>
      <w:r w:rsidRPr="0043227F" w:rsidR="0043227F">
        <w:rPr>
          <w:b/>
          <w:bCs/>
          <w:sz w:val="26"/>
          <w:szCs w:val="26"/>
        </w:rPr>
        <w:t>/изъято/</w:t>
      </w:r>
      <w:r w:rsidR="0043227F">
        <w:rPr>
          <w:sz w:val="26"/>
          <w:szCs w:val="26"/>
        </w:rPr>
        <w:t xml:space="preserve"> </w:t>
      </w:r>
      <w:r>
        <w:t>сроком действия по 16.10.2018 г. на операции в сфере обращения с опасными отходами (сбор, хранение, утилизация).</w:t>
      </w:r>
      <w:r>
        <w:t xml:space="preserve"> </w:t>
      </w:r>
    </w:p>
    <w:p w:rsidR="00630DC9" w:rsidP="00630DC9" w14:paraId="191D0462" w14:textId="71F337EF">
      <w:pPr>
        <w:pStyle w:val="Bodytext20"/>
        <w:shd w:val="clear" w:color="auto" w:fill="auto"/>
        <w:spacing w:after="240" w:line="322" w:lineRule="exact"/>
        <w:ind w:firstLine="708"/>
        <w:jc w:val="both"/>
      </w:pPr>
      <w:r>
        <w:t xml:space="preserve">Оборудование, </w:t>
      </w:r>
      <w:r>
        <w:t xml:space="preserve">не отраженное в ГЭЭ, </w:t>
      </w:r>
      <w:r>
        <w:t>приобретенное либо взятое в аренду ООО «</w:t>
      </w:r>
      <w:r w:rsidRPr="0043227F" w:rsidR="0043227F">
        <w:rPr>
          <w:b/>
          <w:bCs/>
          <w:sz w:val="26"/>
          <w:szCs w:val="26"/>
        </w:rPr>
        <w:t>/изъято/</w:t>
      </w:r>
      <w:r>
        <w:t xml:space="preserve">» в 2014-2016 гг. не </w:t>
      </w:r>
      <w:r>
        <w:t>мо</w:t>
      </w:r>
      <w:r>
        <w:t xml:space="preserve">гло </w:t>
      </w:r>
      <w:r>
        <w:t xml:space="preserve"> быть</w:t>
      </w:r>
      <w:r>
        <w:t xml:space="preserve"> отражено в заключении экспертизы 2012 года</w:t>
      </w:r>
      <w:r>
        <w:t>, т.к. было взято в аренду, либо приобретено гораздо позже.</w:t>
      </w:r>
    </w:p>
    <w:p w:rsidR="00630DC9" w:rsidP="00630DC9" w14:paraId="093DD462" w14:textId="77777777">
      <w:pPr>
        <w:pStyle w:val="Bodytext20"/>
        <w:shd w:val="clear" w:color="auto" w:fill="auto"/>
        <w:spacing w:after="240" w:line="322" w:lineRule="exact"/>
        <w:ind w:firstLine="708"/>
        <w:jc w:val="both"/>
      </w:pPr>
      <w:r>
        <w:t xml:space="preserve">Пунктом 3 Постановления Правительства РФ от 09.03.2015 №207 был определено, что юридические лица и индивидуальные предприниматели, начавшие до 1 июня 2015 года на территориях Республики Крым и </w:t>
      </w:r>
      <w:r>
        <w:t>г.Севастополя</w:t>
      </w:r>
      <w:r>
        <w:t xml:space="preserve"> выполнение работ или предоставление услуг в составе видов деятельности, указанных в части 2 статьи 8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Pr>
          <w:rStyle w:val="Bodytext2Bold"/>
          <w:rFonts w:eastAsia="Impact"/>
        </w:rPr>
        <w:t xml:space="preserve">направляют уведомления, </w:t>
      </w:r>
      <w:r>
        <w:t>предусмотренные частью 8 статьи 12</w:t>
      </w:r>
      <w:r>
        <w:t>-</w:t>
      </w:r>
      <w:r>
        <w:t>2 Федерального конституционного закона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в соответствии</w:t>
      </w:r>
      <w:r>
        <w:t xml:space="preserve"> </w:t>
      </w:r>
      <w:r>
        <w:t>с приложением N 2 к Правилам представления уведомлений о начале осуществления отдельных видов предпринимательской деятельности и учета указанных уведомлений, утвержденным постановлением Правительства Российской Федерации от 16 июля 2009 года N 584 "Об уведомительном порядке начала осуществления отдельных видов предпринимательской деятельности".</w:t>
      </w:r>
    </w:p>
    <w:p w:rsidR="00630DC9" w:rsidP="00630DC9" w14:paraId="24097098" w14:textId="64356AA8">
      <w:pPr>
        <w:pStyle w:val="Bodytext20"/>
        <w:shd w:val="clear" w:color="auto" w:fill="auto"/>
        <w:spacing w:after="240" w:line="322" w:lineRule="exact"/>
        <w:ind w:firstLine="708"/>
        <w:jc w:val="both"/>
      </w:pPr>
      <w:r>
        <w:t>ООО «</w:t>
      </w:r>
      <w:r w:rsidRPr="0043227F" w:rsidR="0043227F">
        <w:rPr>
          <w:b/>
          <w:bCs/>
          <w:sz w:val="26"/>
          <w:szCs w:val="26"/>
        </w:rPr>
        <w:t>/изъято/</w:t>
      </w:r>
      <w:r>
        <w:t xml:space="preserve">» </w:t>
      </w:r>
      <w:r>
        <w:t xml:space="preserve">на основании указанного Постановления направил уведомление от 18.05.2015 года в Росприроднадзор с приложением </w:t>
      </w:r>
      <w:r>
        <w:t>запрашиваемых документов, подтверждающих возможность соблюдения заявителем временных обязательных требований, в составе которых была представлена информация и документация о наличии у заявителя принадлежащих ему на праве собственности или ином законном основании зданий, строений, сооружений и (или) помещений, оборудования и технологических процессах, необходимых для выполнения заявленных работ (услуг).</w:t>
      </w:r>
      <w:r>
        <w:t xml:space="preserve"> </w:t>
      </w:r>
      <w:r>
        <w:t>В 2016 году обществом было направлено второе уведомление от 29.08.2016 г. с указанием дополнительного оборудования.</w:t>
      </w:r>
      <w:r>
        <w:t xml:space="preserve"> В</w:t>
      </w:r>
      <w:r>
        <w:t xml:space="preserve"> 2017 году ООО </w:t>
      </w:r>
      <w:r>
        <w:t>«</w:t>
      </w:r>
      <w:r w:rsidRPr="0043227F" w:rsidR="0043227F">
        <w:rPr>
          <w:b/>
          <w:bCs/>
          <w:sz w:val="26"/>
          <w:szCs w:val="26"/>
        </w:rPr>
        <w:t>/изъято/</w:t>
      </w:r>
      <w:r>
        <w:t>» направило в Межрегиональное управление Росприроднадзора по Республике Крым и городу Севастополю пакет документов для получения лицензии на осуществление деятельности по сбору, транспортированию, обработке, утилизации, обезвреживанию отходов 1-1У классов опасности.</w:t>
      </w:r>
    </w:p>
    <w:p w:rsidR="002F0832" w:rsidP="002F0832" w14:paraId="19314B84" w14:textId="3C31F4E3">
      <w:pPr>
        <w:pStyle w:val="Bodytext20"/>
        <w:shd w:val="clear" w:color="auto" w:fill="auto"/>
        <w:spacing w:after="0" w:line="370" w:lineRule="exact"/>
        <w:ind w:firstLine="0"/>
        <w:jc w:val="both"/>
      </w:pPr>
      <w:r>
        <w:t>В составе документации, предоставляемой для получения лицензии</w:t>
      </w:r>
      <w:r w:rsidR="00630DC9">
        <w:t>,</w:t>
      </w:r>
      <w:r>
        <w:t xml:space="preserve"> был предоставлен следующий перечень оборудования:</w:t>
      </w:r>
      <w:r w:rsidRPr="002F0832">
        <w:t xml:space="preserve"> </w:t>
      </w:r>
      <w:r w:rsidRPr="0043227F" w:rsidR="0043227F">
        <w:rPr>
          <w:b/>
          <w:bCs/>
          <w:sz w:val="26"/>
          <w:szCs w:val="26"/>
        </w:rPr>
        <w:t>/изъято/</w:t>
      </w:r>
      <w:r>
        <w:t xml:space="preserve">.  </w:t>
      </w:r>
      <w:r w:rsidR="0043227F">
        <w:t xml:space="preserve"> </w:t>
      </w:r>
    </w:p>
    <w:p w:rsidR="0004105B" w:rsidP="002F0832" w14:paraId="132AC7B2" w14:textId="0C50AFEE">
      <w:pPr>
        <w:pStyle w:val="Bodytext20"/>
        <w:shd w:val="clear" w:color="auto" w:fill="auto"/>
        <w:spacing w:after="0" w:line="370" w:lineRule="exact"/>
        <w:ind w:firstLine="708"/>
        <w:jc w:val="both"/>
      </w:pPr>
      <w:r>
        <w:t xml:space="preserve">Представленный в Росприроднадзор пакет документов в полном объеме удовлетворил лицензионную комиссию в части выполнения лицензионных условий. </w:t>
      </w:r>
      <w:r w:rsidRPr="002F0832">
        <w:rPr>
          <w:rStyle w:val="Bodytext2Bold"/>
          <w:rFonts w:eastAsia="Impact"/>
          <w:b w:val="0"/>
          <w:i w:val="0"/>
        </w:rPr>
        <w:t>Иные документы не запрашивались</w:t>
      </w:r>
      <w:r>
        <w:rPr>
          <w:rStyle w:val="Bodytext2Bold"/>
          <w:rFonts w:eastAsia="Impact"/>
          <w:b w:val="0"/>
          <w:i w:val="0"/>
        </w:rPr>
        <w:t xml:space="preserve"> и </w:t>
      </w:r>
      <w:r>
        <w:t xml:space="preserve">ООО </w:t>
      </w:r>
      <w:r>
        <w:t>«</w:t>
      </w:r>
      <w:r w:rsidRPr="0043227F" w:rsidR="0043227F">
        <w:rPr>
          <w:b/>
          <w:bCs/>
          <w:sz w:val="26"/>
          <w:szCs w:val="26"/>
        </w:rPr>
        <w:t>/изъято/</w:t>
      </w:r>
      <w:r>
        <w:t xml:space="preserve">» </w:t>
      </w:r>
      <w:r>
        <w:t>получил Лицензию №</w:t>
      </w:r>
      <w:r w:rsidRPr="0043227F" w:rsidR="0043227F">
        <w:rPr>
          <w:b/>
          <w:bCs/>
          <w:sz w:val="26"/>
          <w:szCs w:val="26"/>
        </w:rPr>
        <w:t>/изъято/</w:t>
      </w:r>
      <w:r w:rsidR="0043227F">
        <w:rPr>
          <w:sz w:val="26"/>
          <w:szCs w:val="26"/>
        </w:rPr>
        <w:t xml:space="preserve"> </w:t>
      </w:r>
      <w:r>
        <w:t>от 16.06.2017 г.</w:t>
      </w:r>
    </w:p>
    <w:p w:rsidR="002F0832" w:rsidP="002F0832" w14:paraId="6B3BA8BD" w14:textId="4877C978">
      <w:pPr>
        <w:pStyle w:val="Bodytext20"/>
        <w:shd w:val="clear" w:color="auto" w:fill="auto"/>
        <w:spacing w:after="0" w:line="370" w:lineRule="exact"/>
        <w:ind w:firstLine="708"/>
        <w:jc w:val="both"/>
      </w:pPr>
      <w:r>
        <w:t>Кроме того, членом лицензионной комиссии при выдаче лицензии ООО «</w:t>
      </w:r>
      <w:r w:rsidRPr="0043227F" w:rsidR="0043227F">
        <w:rPr>
          <w:b/>
          <w:bCs/>
          <w:sz w:val="26"/>
          <w:szCs w:val="26"/>
        </w:rPr>
        <w:t>/изъято/</w:t>
      </w:r>
      <w:r>
        <w:t xml:space="preserve">» году была ныне старший </w:t>
      </w:r>
      <w:r>
        <w:t>гос.инспектор</w:t>
      </w:r>
      <w:r>
        <w:t xml:space="preserve"> </w:t>
      </w:r>
      <w:r>
        <w:t xml:space="preserve">Росприроднадзора </w:t>
      </w:r>
      <w:r w:rsidRPr="0043227F" w:rsidR="0043227F">
        <w:rPr>
          <w:b/>
          <w:bCs/>
          <w:sz w:val="26"/>
          <w:szCs w:val="26"/>
        </w:rPr>
        <w:t>/изъято/</w:t>
      </w:r>
      <w:r w:rsidR="0043227F">
        <w:rPr>
          <w:sz w:val="26"/>
          <w:szCs w:val="26"/>
        </w:rPr>
        <w:t xml:space="preserve"> </w:t>
      </w:r>
      <w:r>
        <w:t>выступающая сегодня в качестве должностного лица Росприроднадзора</w:t>
      </w:r>
      <w:r>
        <w:t>, составившего данный административный протокол.</w:t>
      </w:r>
    </w:p>
    <w:p w:rsidR="0004105B" w:rsidP="002F0832" w14:paraId="6AC559E3" w14:textId="77777777">
      <w:pPr>
        <w:pStyle w:val="Bodytext20"/>
        <w:shd w:val="clear" w:color="auto" w:fill="auto"/>
        <w:tabs>
          <w:tab w:val="left" w:pos="5914"/>
        </w:tabs>
        <w:spacing w:after="0" w:line="370" w:lineRule="exact"/>
        <w:ind w:firstLine="0"/>
        <w:jc w:val="both"/>
      </w:pPr>
      <w:r>
        <w:t xml:space="preserve">          </w:t>
      </w:r>
      <w:r>
        <w:t>С 2012 года, со времени выдачи заключения ГЭЭ на объект «Оценка воздействия намечаемой деятельности на окружающую среду «Перепланировка с переоборудованием помещений бывшей центральной компрессорной станции ЖРК под участок</w:t>
      </w:r>
      <w:r>
        <w:t xml:space="preserve"> </w:t>
      </w:r>
      <w:r>
        <w:t>по сбору и утилизации</w:t>
      </w:r>
    </w:p>
    <w:p w:rsidR="002F0832" w:rsidP="002F0832" w14:paraId="301643CA" w14:textId="2EFA0D2D">
      <w:pPr>
        <w:pStyle w:val="Bodytext20"/>
        <w:shd w:val="clear" w:color="auto" w:fill="auto"/>
        <w:spacing w:after="346" w:line="370" w:lineRule="exact"/>
        <w:ind w:firstLine="0"/>
        <w:jc w:val="both"/>
      </w:pPr>
      <w:r>
        <w:t>промышленных отходов по ул.</w:t>
      </w:r>
      <w:r w:rsidRPr="00BF18FE" w:rsidR="00BF18FE">
        <w:rPr>
          <w:b/>
          <w:bCs/>
          <w:sz w:val="26"/>
          <w:szCs w:val="26"/>
        </w:rPr>
        <w:t xml:space="preserve"> </w:t>
      </w:r>
      <w:r w:rsidRPr="0043227F" w:rsidR="00BF18FE">
        <w:rPr>
          <w:b/>
          <w:bCs/>
          <w:sz w:val="26"/>
          <w:szCs w:val="26"/>
        </w:rPr>
        <w:t>/изъято/</w:t>
      </w:r>
      <w:r>
        <w:t>, 14» 1-4 классов опасности по настоящее время направление деятельности предприятия не изменилось.</w:t>
      </w:r>
    </w:p>
    <w:p w:rsidR="002F0832" w:rsidP="002F0832" w14:paraId="61336CA1" w14:textId="5F92D0CE">
      <w:pPr>
        <w:pStyle w:val="Bodytext20"/>
        <w:shd w:val="clear" w:color="auto" w:fill="auto"/>
        <w:spacing w:after="346" w:line="370" w:lineRule="exact"/>
        <w:ind w:firstLine="709"/>
        <w:contextualSpacing/>
        <w:jc w:val="both"/>
      </w:pPr>
      <w:r>
        <w:t>П</w:t>
      </w:r>
      <w:r w:rsidR="0004105B">
        <w:t xml:space="preserve">ри подаче заявления на получение лицензии на право осуществления деятельности по обращению с отходами обществом не были заявлены </w:t>
      </w:r>
      <w:r w:rsidRPr="0043227F" w:rsidR="00BF18FE">
        <w:rPr>
          <w:b/>
          <w:bCs/>
          <w:sz w:val="26"/>
          <w:szCs w:val="26"/>
        </w:rPr>
        <w:t>/изъято</w:t>
      </w:r>
      <w:r w:rsidRPr="0043227F" w:rsidR="00BF18FE">
        <w:rPr>
          <w:b/>
          <w:bCs/>
          <w:sz w:val="26"/>
          <w:szCs w:val="26"/>
        </w:rPr>
        <w:t>/</w:t>
      </w:r>
      <w:r w:rsidR="00BF18FE">
        <w:rPr>
          <w:sz w:val="26"/>
          <w:szCs w:val="26"/>
        </w:rPr>
        <w:t xml:space="preserve"> </w:t>
      </w:r>
      <w:r w:rsidR="00BF18FE">
        <w:rPr>
          <w:sz w:val="26"/>
          <w:szCs w:val="26"/>
        </w:rPr>
        <w:t xml:space="preserve"> </w:t>
      </w:r>
      <w:r w:rsidR="0004105B">
        <w:t>и</w:t>
      </w:r>
      <w:r w:rsidR="0004105B">
        <w:t xml:space="preserve"> </w:t>
      </w:r>
      <w:r w:rsidRPr="0043227F" w:rsidR="00BF18FE">
        <w:rPr>
          <w:b/>
          <w:bCs/>
          <w:sz w:val="26"/>
          <w:szCs w:val="26"/>
        </w:rPr>
        <w:t>/изъято/</w:t>
      </w:r>
      <w:r w:rsidR="00BF18FE">
        <w:rPr>
          <w:b/>
          <w:bCs/>
          <w:sz w:val="26"/>
          <w:szCs w:val="26"/>
        </w:rPr>
        <w:t xml:space="preserve"> </w:t>
      </w:r>
      <w:r w:rsidR="0004105B">
        <w:t>.</w:t>
      </w:r>
      <w:r>
        <w:t xml:space="preserve"> </w:t>
      </w:r>
      <w:r w:rsidR="0004105B">
        <w:t>Щековая дробилка была приобретена обществом как дополнительное оборудование для линии РИФЕЙ-05 (договор купли-продажи №</w:t>
      </w:r>
      <w:r w:rsidRPr="0043227F" w:rsidR="00BF18FE">
        <w:rPr>
          <w:b/>
          <w:bCs/>
          <w:sz w:val="26"/>
          <w:szCs w:val="26"/>
        </w:rPr>
        <w:t>/изъято</w:t>
      </w:r>
      <w:r w:rsidRPr="0043227F" w:rsidR="00BF18FE">
        <w:rPr>
          <w:b/>
          <w:bCs/>
          <w:sz w:val="26"/>
          <w:szCs w:val="26"/>
        </w:rPr>
        <w:t>/</w:t>
      </w:r>
      <w:r w:rsidR="00BF18FE">
        <w:rPr>
          <w:sz w:val="26"/>
          <w:szCs w:val="26"/>
        </w:rPr>
        <w:t xml:space="preserve"> </w:t>
      </w:r>
      <w:r w:rsidR="0004105B">
        <w:t xml:space="preserve"> от</w:t>
      </w:r>
      <w:r w:rsidR="0004105B">
        <w:t xml:space="preserve"> 03.05.2018), </w:t>
      </w:r>
      <w:r w:rsidR="0004105B">
        <w:t>т.е</w:t>
      </w:r>
      <w:r w:rsidR="0004105B">
        <w:t xml:space="preserve"> после получения лицензии.</w:t>
      </w:r>
    </w:p>
    <w:p w:rsidR="0004105B" w:rsidP="002F0832" w14:paraId="0CDB4AF0" w14:textId="77777777">
      <w:pPr>
        <w:pStyle w:val="Bodytext20"/>
        <w:shd w:val="clear" w:color="auto" w:fill="auto"/>
        <w:spacing w:after="346" w:line="370" w:lineRule="exact"/>
        <w:ind w:firstLine="709"/>
        <w:contextualSpacing/>
        <w:jc w:val="both"/>
      </w:pPr>
      <w:r>
        <w:t>С момента приобретения линии РИФЕЙ-05, щековой дробилки, ни одно оборудование из вышеперечисленных не работало, что подтверждено в акте проверки.</w:t>
      </w:r>
    </w:p>
    <w:p w:rsidR="0004105B" w:rsidP="002F0832" w14:paraId="53D6829F" w14:textId="1FBAE971">
      <w:pPr>
        <w:pStyle w:val="Bodytext20"/>
        <w:shd w:val="clear" w:color="auto" w:fill="auto"/>
        <w:spacing w:after="304" w:line="370" w:lineRule="exact"/>
        <w:ind w:firstLine="708"/>
        <w:jc w:val="both"/>
      </w:pPr>
      <w:r>
        <w:t xml:space="preserve">Пресс </w:t>
      </w:r>
      <w:r>
        <w:t>пакетировочный</w:t>
      </w:r>
      <w:r>
        <w:t xml:space="preserve"> ППГ-001 взят в аренду у гражданина </w:t>
      </w:r>
      <w:r w:rsidRPr="0043227F" w:rsidR="00BF18FE">
        <w:rPr>
          <w:b/>
          <w:bCs/>
          <w:sz w:val="26"/>
          <w:szCs w:val="26"/>
        </w:rPr>
        <w:t>/изъято</w:t>
      </w:r>
      <w:r w:rsidRPr="0043227F" w:rsidR="00BF18FE">
        <w:rPr>
          <w:b/>
          <w:bCs/>
          <w:sz w:val="26"/>
          <w:szCs w:val="26"/>
        </w:rPr>
        <w:t>/</w:t>
      </w:r>
      <w:r w:rsidR="00BF18FE">
        <w:rPr>
          <w:sz w:val="26"/>
          <w:szCs w:val="26"/>
        </w:rPr>
        <w:t xml:space="preserve"> </w:t>
      </w:r>
      <w:r>
        <w:t xml:space="preserve"> Прибыльного</w:t>
      </w:r>
      <w:r>
        <w:t xml:space="preserve"> А.Н., договор аренды №</w:t>
      </w:r>
      <w:r w:rsidRPr="0043227F" w:rsidR="00BF18FE">
        <w:rPr>
          <w:b/>
          <w:bCs/>
          <w:sz w:val="26"/>
          <w:szCs w:val="26"/>
        </w:rPr>
        <w:t>/изъято/</w:t>
      </w:r>
      <w:r w:rsidR="00BF18FE">
        <w:rPr>
          <w:sz w:val="26"/>
          <w:szCs w:val="26"/>
        </w:rPr>
        <w:t xml:space="preserve"> </w:t>
      </w:r>
      <w:r w:rsidR="00BF18FE">
        <w:rPr>
          <w:sz w:val="26"/>
          <w:szCs w:val="26"/>
        </w:rPr>
        <w:t xml:space="preserve"> </w:t>
      </w:r>
      <w:r>
        <w:t>от 01.01.2020 г. В настоящее время не работает, так как требует ремонта.</w:t>
      </w:r>
    </w:p>
    <w:p w:rsidR="00022AFA" w:rsidP="002F0832" w14:paraId="675DF8C2" w14:textId="1AD92AA8">
      <w:pPr>
        <w:pStyle w:val="Bodytext20"/>
        <w:shd w:val="clear" w:color="auto" w:fill="auto"/>
        <w:spacing w:line="370" w:lineRule="exact"/>
        <w:ind w:firstLine="708"/>
        <w:jc w:val="both"/>
      </w:pPr>
      <w:r>
        <w:t xml:space="preserve">ООО </w:t>
      </w:r>
      <w:r w:rsidR="002F0832">
        <w:t>«</w:t>
      </w:r>
      <w:r w:rsidRPr="0043227F" w:rsidR="00BF18FE">
        <w:rPr>
          <w:b/>
          <w:bCs/>
          <w:sz w:val="26"/>
          <w:szCs w:val="26"/>
        </w:rPr>
        <w:t>/изъято/</w:t>
      </w:r>
      <w:r>
        <w:t xml:space="preserve">» </w:t>
      </w:r>
      <w:r w:rsidR="002F0832">
        <w:t xml:space="preserve">осуществляет свою деятельность с отходами </w:t>
      </w:r>
      <w:r w:rsidR="002F0832">
        <w:rPr>
          <w:lang w:val="en-US"/>
        </w:rPr>
        <w:t>I</w:t>
      </w:r>
      <w:r w:rsidRPr="002F0832" w:rsidR="002F0832">
        <w:t>-</w:t>
      </w:r>
      <w:r w:rsidR="002F0832">
        <w:rPr>
          <w:lang w:val="en-US"/>
        </w:rPr>
        <w:t>IV</w:t>
      </w:r>
      <w:r w:rsidR="002F0832">
        <w:t xml:space="preserve"> класса</w:t>
      </w:r>
      <w:r>
        <w:t xml:space="preserve"> опасности</w:t>
      </w:r>
      <w:r w:rsidR="002F0832">
        <w:t xml:space="preserve">, что отражено, как в ГЭЭ, </w:t>
      </w:r>
      <w:r>
        <w:t xml:space="preserve">ОВОС, </w:t>
      </w:r>
      <w:r w:rsidR="002F0832">
        <w:t xml:space="preserve"> в</w:t>
      </w:r>
      <w:r w:rsidR="002F0832">
        <w:t xml:space="preserve"> лицензии предприятия</w:t>
      </w:r>
      <w:r>
        <w:t>, а также в Проекте 43.11.-ИД..ПЗ.ОЧ</w:t>
      </w:r>
      <w:r w:rsidR="002F0832">
        <w:t xml:space="preserve">. </w:t>
      </w:r>
    </w:p>
    <w:p w:rsidR="00022AFA" w:rsidP="00022AFA" w14:paraId="1B1D1301" w14:textId="77777777">
      <w:pPr>
        <w:pStyle w:val="Bodytext20"/>
        <w:shd w:val="clear" w:color="auto" w:fill="auto"/>
        <w:spacing w:line="370" w:lineRule="exact"/>
        <w:ind w:firstLine="708"/>
        <w:jc w:val="both"/>
      </w:pPr>
      <w:r>
        <w:t xml:space="preserve">Однако, в </w:t>
      </w:r>
      <w:r>
        <w:t>Проекте 43.</w:t>
      </w:r>
      <w:r>
        <w:t>11.-</w:t>
      </w:r>
      <w:r>
        <w:t xml:space="preserve">ИД..ПЗ.ОЧ имеется опечатка </w:t>
      </w:r>
    </w:p>
    <w:p w:rsidR="0004105B" w:rsidP="0004105B" w14:paraId="456ECFC0" w14:textId="0AE4FD2F">
      <w:pPr>
        <w:pStyle w:val="Bodytext20"/>
        <w:shd w:val="clear" w:color="auto" w:fill="auto"/>
        <w:spacing w:after="192" w:line="370" w:lineRule="exact"/>
        <w:ind w:firstLine="0"/>
        <w:jc w:val="both"/>
      </w:pPr>
      <w:r>
        <w:t xml:space="preserve">(Лист 8 Акта), </w:t>
      </w:r>
      <w:r>
        <w:rPr>
          <w:rStyle w:val="Bodytext2Bold"/>
          <w:rFonts w:eastAsia="Impact"/>
        </w:rPr>
        <w:t xml:space="preserve">на опечатку </w:t>
      </w:r>
      <w:r>
        <w:t xml:space="preserve">ей было указано при получении Акта проверки и далее при ознакомлении с материалами дела. Должностное лицо - </w:t>
      </w:r>
      <w:r w:rsidRPr="0043227F" w:rsidR="00BF18FE">
        <w:rPr>
          <w:b/>
          <w:bCs/>
          <w:sz w:val="26"/>
          <w:szCs w:val="26"/>
        </w:rPr>
        <w:t>/изъято</w:t>
      </w:r>
      <w:r w:rsidRPr="0043227F" w:rsidR="00BF18FE">
        <w:rPr>
          <w:b/>
          <w:bCs/>
          <w:sz w:val="26"/>
          <w:szCs w:val="26"/>
        </w:rPr>
        <w:t>/</w:t>
      </w:r>
      <w:r w:rsidR="00BF18FE">
        <w:rPr>
          <w:sz w:val="26"/>
          <w:szCs w:val="26"/>
        </w:rPr>
        <w:t xml:space="preserve"> </w:t>
      </w:r>
      <w:r w:rsidR="00BF18FE">
        <w:rPr>
          <w:sz w:val="26"/>
          <w:szCs w:val="26"/>
        </w:rPr>
        <w:t xml:space="preserve"> </w:t>
      </w:r>
      <w:r>
        <w:rPr>
          <w:rStyle w:val="Bodytext2Bold"/>
          <w:rFonts w:eastAsia="Impact"/>
        </w:rPr>
        <w:t>проигнорировала</w:t>
      </w:r>
      <w:r>
        <w:rPr>
          <w:rStyle w:val="Bodytext2Bold"/>
          <w:rFonts w:eastAsia="Impact"/>
        </w:rPr>
        <w:t xml:space="preserve"> </w:t>
      </w:r>
      <w:r>
        <w:t>данное замечание.</w:t>
      </w:r>
    </w:p>
    <w:p w:rsidR="0004105B" w:rsidP="0004105B" w14:paraId="4724D00B" w14:textId="77777777">
      <w:pPr>
        <w:keepNext/>
        <w:keepLines/>
        <w:spacing w:after="210" w:line="280" w:lineRule="exact"/>
      </w:pPr>
      <w:r>
        <w:rPr>
          <w:rStyle w:val="Heading2"/>
          <w:rFonts w:eastAsia="Arial Narrow"/>
          <w:b w:val="0"/>
          <w:bCs w:val="0"/>
        </w:rPr>
        <w:t>Лист 5 абзац 11 Протокола</w:t>
      </w:r>
    </w:p>
    <w:p w:rsidR="0004105B" w:rsidP="0004105B" w14:paraId="6A4E00EC" w14:textId="77777777">
      <w:pPr>
        <w:pStyle w:val="Bodytext20"/>
        <w:shd w:val="clear" w:color="auto" w:fill="auto"/>
        <w:spacing w:after="0" w:line="370" w:lineRule="exact"/>
        <w:ind w:firstLine="0"/>
        <w:jc w:val="both"/>
      </w:pPr>
      <w:r>
        <w:t xml:space="preserve">По тексту Протокола: «Проектом предусмотрено размещение участка по утилизации промышленных отходов </w:t>
      </w:r>
      <w:r>
        <w:rPr>
          <w:rStyle w:val="Bodytext2Bold"/>
          <w:rFonts w:eastAsia="Impact"/>
        </w:rPr>
        <w:t xml:space="preserve">2-4 класса опасности </w:t>
      </w:r>
      <w:r>
        <w:t>(лист 2)».</w:t>
      </w:r>
    </w:p>
    <w:p w:rsidR="0004105B" w:rsidP="0004105B" w14:paraId="4D865026" w14:textId="41548408">
      <w:pPr>
        <w:pStyle w:val="Bodytext20"/>
        <w:shd w:val="clear" w:color="auto" w:fill="auto"/>
        <w:spacing w:after="0" w:line="370" w:lineRule="exact"/>
        <w:ind w:firstLine="0"/>
        <w:jc w:val="both"/>
      </w:pPr>
      <w:r>
        <w:t xml:space="preserve">Данную опечатку в Проекте «Перепланировка с переоборудованием помещений бывшей компрессорной станции под участок по сбору и утилизации промышленных отходов по </w:t>
      </w:r>
      <w:r w:rsidRPr="0043227F" w:rsidR="00BF18FE">
        <w:rPr>
          <w:b/>
          <w:bCs/>
          <w:sz w:val="26"/>
          <w:szCs w:val="26"/>
        </w:rPr>
        <w:t>/изъято/</w:t>
      </w:r>
      <w:r>
        <w:t xml:space="preserve">» должностное лицо </w:t>
      </w:r>
      <w:r>
        <w:rPr>
          <w:rStyle w:val="Bodytext2Bold"/>
          <w:rFonts w:eastAsia="Impact"/>
        </w:rPr>
        <w:t>использует в свою пользу и отражает как грубое нарушение лицензионных требований, вводя при этом в заблуждение участников судебного процесса.</w:t>
      </w:r>
    </w:p>
    <w:p w:rsidR="0004105B" w:rsidP="0004105B" w14:paraId="34BDA9A8" w14:textId="2F0151E9">
      <w:pPr>
        <w:pStyle w:val="Bodytext20"/>
        <w:shd w:val="clear" w:color="auto" w:fill="auto"/>
        <w:spacing w:after="282" w:line="370" w:lineRule="exact"/>
        <w:ind w:firstLine="0"/>
        <w:jc w:val="both"/>
      </w:pPr>
      <w:r>
        <w:t xml:space="preserve">Далее по тексту </w:t>
      </w:r>
      <w:r>
        <w:rPr>
          <w:rStyle w:val="Bodytext2Bold"/>
          <w:rFonts w:eastAsia="Impact"/>
        </w:rPr>
        <w:t xml:space="preserve">в Проекте </w:t>
      </w:r>
      <w:r>
        <w:t xml:space="preserve">и в разделе Проекта </w:t>
      </w:r>
      <w:r>
        <w:rPr>
          <w:rStyle w:val="Bodytext2Bold"/>
          <w:rFonts w:eastAsia="Impact"/>
        </w:rPr>
        <w:t xml:space="preserve">«Оценка воздействия на окружающую среду» (ОВОС), </w:t>
      </w:r>
      <w:r>
        <w:t xml:space="preserve">в </w:t>
      </w:r>
      <w:r>
        <w:rPr>
          <w:rStyle w:val="Bodytext2Bold"/>
          <w:rFonts w:eastAsia="Impact"/>
        </w:rPr>
        <w:t xml:space="preserve">Заключении государственной экологической экспертизы </w:t>
      </w:r>
      <w:r>
        <w:t>описывается деятельность ЧП «</w:t>
      </w:r>
      <w:r w:rsidRPr="0043227F" w:rsidR="00BF18FE">
        <w:rPr>
          <w:b/>
          <w:bCs/>
          <w:sz w:val="26"/>
          <w:szCs w:val="26"/>
        </w:rPr>
        <w:t>/изъято/</w:t>
      </w:r>
      <w:r>
        <w:t>» по обращению с отходами 1-4 классов опасности.</w:t>
      </w:r>
    </w:p>
    <w:p w:rsidR="0004105B" w:rsidP="0004105B" w14:paraId="6B22626D" w14:textId="77777777">
      <w:pPr>
        <w:pStyle w:val="Bodytext20"/>
        <w:shd w:val="clear" w:color="auto" w:fill="auto"/>
        <w:spacing w:after="270" w:line="317" w:lineRule="exact"/>
        <w:ind w:firstLine="0"/>
        <w:jc w:val="both"/>
      </w:pPr>
      <w:r>
        <w:t>Документ ОВОС, на который было выдано заключение ГЭЭ, должностное лицо при проведении проверки не изучало, воспользовавшись только проектом.</w:t>
      </w:r>
    </w:p>
    <w:p w:rsidR="0004105B" w:rsidP="0004105B" w14:paraId="2126EBFB" w14:textId="77777777">
      <w:pPr>
        <w:keepNext/>
        <w:keepLines/>
        <w:spacing w:after="248" w:line="280" w:lineRule="exact"/>
      </w:pPr>
      <w:r>
        <w:rPr>
          <w:rStyle w:val="Heading2"/>
          <w:rFonts w:eastAsia="Arial Narrow"/>
          <w:b w:val="0"/>
          <w:bCs w:val="0"/>
        </w:rPr>
        <w:t>Лист 5 абзац 12 протокола</w:t>
      </w:r>
      <w:r>
        <w:rPr>
          <w:rFonts w:hint="eastAsia"/>
        </w:rPr>
        <w:t>:</w:t>
      </w:r>
    </w:p>
    <w:p w:rsidR="0004105B" w:rsidP="0004105B" w14:paraId="6D37C3BD" w14:textId="5E39E3D4">
      <w:pPr>
        <w:spacing w:after="236" w:line="317" w:lineRule="exact"/>
      </w:pPr>
      <w:r>
        <w:rPr>
          <w:rStyle w:val="Bodytext3NotBold"/>
          <w:rFonts w:eastAsia="Arial Unicode MS"/>
        </w:rPr>
        <w:t xml:space="preserve">По тексту Протокола: «В том числе, Проектом предусмотрено размещение участка по утилизации промышленных отходов </w:t>
      </w:r>
      <w:r>
        <w:rPr>
          <w:rFonts w:hint="eastAsia"/>
        </w:rPr>
        <w:t xml:space="preserve">2-4 </w:t>
      </w:r>
      <w:r>
        <w:rPr>
          <w:rFonts w:hint="eastAsia"/>
        </w:rPr>
        <w:t>класса</w:t>
      </w:r>
      <w:r>
        <w:rPr>
          <w:rFonts w:hint="eastAsia"/>
        </w:rPr>
        <w:t xml:space="preserve"> </w:t>
      </w:r>
      <w:r>
        <w:rPr>
          <w:rFonts w:hint="eastAsia"/>
        </w:rPr>
        <w:t>опасности</w:t>
      </w:r>
      <w:r>
        <w:rPr>
          <w:rFonts w:hint="eastAsia"/>
        </w:rPr>
        <w:t xml:space="preserve">, </w:t>
      </w:r>
      <w:r>
        <w:rPr>
          <w:rFonts w:hint="eastAsia"/>
        </w:rPr>
        <w:t>тогда</w:t>
      </w:r>
      <w:r>
        <w:rPr>
          <w:rFonts w:hint="eastAsia"/>
        </w:rPr>
        <w:t xml:space="preserve"> </w:t>
      </w:r>
      <w:r>
        <w:rPr>
          <w:rFonts w:hint="eastAsia"/>
        </w:rPr>
        <w:t>как</w:t>
      </w:r>
      <w:r>
        <w:rPr>
          <w:rFonts w:hint="eastAsia"/>
        </w:rPr>
        <w:t xml:space="preserve"> </w:t>
      </w:r>
      <w:r>
        <w:rPr>
          <w:rFonts w:hint="eastAsia"/>
        </w:rPr>
        <w:t>согласно</w:t>
      </w:r>
      <w:r>
        <w:rPr>
          <w:rFonts w:hint="eastAsia"/>
        </w:rPr>
        <w:t xml:space="preserve"> </w:t>
      </w:r>
      <w:r>
        <w:rPr>
          <w:rFonts w:hint="eastAsia"/>
        </w:rPr>
        <w:t>Лицензии</w:t>
      </w:r>
      <w:r>
        <w:rPr>
          <w:rFonts w:hint="eastAsia"/>
        </w:rPr>
        <w:t xml:space="preserve"> ООО «</w:t>
      </w:r>
      <w:r w:rsidRPr="0043227F" w:rsidR="00BF18FE">
        <w:rPr>
          <w:rFonts w:ascii="Times New Roman" w:hAnsi="Times New Roman"/>
          <w:b/>
          <w:bCs/>
          <w:sz w:val="26"/>
          <w:szCs w:val="26"/>
        </w:rPr>
        <w:t>/изъято/</w:t>
      </w:r>
      <w:r>
        <w:rPr>
          <w:rFonts w:hint="eastAsia"/>
        </w:rPr>
        <w:t xml:space="preserve">» </w:t>
      </w:r>
      <w:r>
        <w:rPr>
          <w:rFonts w:hint="eastAsia"/>
        </w:rPr>
        <w:t>осуществляет</w:t>
      </w:r>
      <w:r>
        <w:rPr>
          <w:rFonts w:hint="eastAsia"/>
        </w:rPr>
        <w:t xml:space="preserve"> </w:t>
      </w:r>
      <w:r>
        <w:rPr>
          <w:rFonts w:hint="eastAsia"/>
        </w:rPr>
        <w:t>деятельность</w:t>
      </w:r>
      <w:r>
        <w:rPr>
          <w:rFonts w:hint="eastAsia"/>
        </w:rPr>
        <w:t xml:space="preserve"> </w:t>
      </w:r>
      <w:r>
        <w:rPr>
          <w:rFonts w:hint="eastAsia"/>
        </w:rPr>
        <w:t>также</w:t>
      </w:r>
      <w:r>
        <w:rPr>
          <w:rFonts w:hint="eastAsia"/>
        </w:rPr>
        <w:t xml:space="preserve"> с </w:t>
      </w:r>
      <w:r>
        <w:rPr>
          <w:rFonts w:hint="eastAsia"/>
        </w:rPr>
        <w:t>отходами</w:t>
      </w:r>
      <w:r>
        <w:rPr>
          <w:rFonts w:hint="eastAsia"/>
        </w:rPr>
        <w:t xml:space="preserve"> 1 </w:t>
      </w:r>
      <w:r>
        <w:rPr>
          <w:rFonts w:hint="eastAsia"/>
        </w:rPr>
        <w:t>класса</w:t>
      </w:r>
      <w:r>
        <w:rPr>
          <w:rFonts w:hint="eastAsia"/>
        </w:rPr>
        <w:t xml:space="preserve"> </w:t>
      </w:r>
      <w:r>
        <w:rPr>
          <w:rFonts w:hint="eastAsia"/>
        </w:rPr>
        <w:t>опасности</w:t>
      </w:r>
      <w:r>
        <w:rPr>
          <w:rFonts w:hint="eastAsia"/>
        </w:rPr>
        <w:t>.</w:t>
      </w:r>
    </w:p>
    <w:p w:rsidR="0004105B" w:rsidP="0004105B" w14:paraId="0F5D1569" w14:textId="77777777">
      <w:pPr>
        <w:keepNext/>
        <w:keepLines/>
        <w:spacing w:after="202" w:line="322" w:lineRule="exact"/>
      </w:pPr>
      <w:r>
        <w:rPr>
          <w:rFonts w:hint="eastAsia"/>
        </w:rPr>
        <w:t>То</w:t>
      </w:r>
      <w:r>
        <w:rPr>
          <w:rFonts w:hint="eastAsia"/>
        </w:rPr>
        <w:t xml:space="preserve"> </w:t>
      </w:r>
      <w:r>
        <w:rPr>
          <w:rFonts w:hint="eastAsia"/>
        </w:rPr>
        <w:t>есть</w:t>
      </w:r>
      <w:r>
        <w:rPr>
          <w:rFonts w:hint="eastAsia"/>
        </w:rPr>
        <w:t xml:space="preserve">, </w:t>
      </w:r>
      <w:r>
        <w:rPr>
          <w:rFonts w:hint="eastAsia"/>
        </w:rPr>
        <w:t>должностное</w:t>
      </w:r>
      <w:r>
        <w:rPr>
          <w:rFonts w:hint="eastAsia"/>
        </w:rPr>
        <w:t xml:space="preserve"> </w:t>
      </w:r>
      <w:r>
        <w:rPr>
          <w:rFonts w:hint="eastAsia"/>
        </w:rPr>
        <w:t>лицо</w:t>
      </w:r>
      <w:r>
        <w:rPr>
          <w:rFonts w:hint="eastAsia"/>
        </w:rPr>
        <w:t xml:space="preserve"> </w:t>
      </w:r>
      <w:r>
        <w:rPr>
          <w:rFonts w:hint="eastAsia"/>
        </w:rPr>
        <w:t>манипулирует</w:t>
      </w:r>
      <w:r>
        <w:rPr>
          <w:rFonts w:hint="eastAsia"/>
        </w:rPr>
        <w:t xml:space="preserve"> </w:t>
      </w:r>
      <w:r>
        <w:rPr>
          <w:rFonts w:hint="eastAsia"/>
        </w:rPr>
        <w:t>опечаткой</w:t>
      </w:r>
      <w:r>
        <w:rPr>
          <w:rFonts w:hint="eastAsia"/>
        </w:rPr>
        <w:t xml:space="preserve"> </w:t>
      </w:r>
      <w:r>
        <w:rPr>
          <w:rFonts w:hint="eastAsia"/>
        </w:rPr>
        <w:t>несколько</w:t>
      </w:r>
      <w:r>
        <w:rPr>
          <w:rFonts w:hint="eastAsia"/>
        </w:rPr>
        <w:t xml:space="preserve"> </w:t>
      </w:r>
      <w:r>
        <w:rPr>
          <w:rFonts w:hint="eastAsia"/>
        </w:rPr>
        <w:t>раз</w:t>
      </w:r>
      <w:r>
        <w:rPr>
          <w:rFonts w:hint="eastAsia"/>
        </w:rPr>
        <w:t xml:space="preserve"> </w:t>
      </w:r>
      <w:r>
        <w:rPr>
          <w:rFonts w:hint="eastAsia"/>
        </w:rPr>
        <w:t>но</w:t>
      </w:r>
      <w:r>
        <w:rPr>
          <w:rFonts w:hint="eastAsia"/>
        </w:rPr>
        <w:t xml:space="preserve"> </w:t>
      </w:r>
      <w:r>
        <w:rPr>
          <w:rFonts w:hint="eastAsia"/>
        </w:rPr>
        <w:t>тексту</w:t>
      </w:r>
      <w:r>
        <w:rPr>
          <w:rFonts w:hint="eastAsia"/>
        </w:rPr>
        <w:t xml:space="preserve"> </w:t>
      </w:r>
      <w:r>
        <w:rPr>
          <w:rFonts w:hint="eastAsia"/>
        </w:rPr>
        <w:t>протокола</w:t>
      </w:r>
      <w:r>
        <w:rPr>
          <w:rFonts w:hint="eastAsia"/>
        </w:rPr>
        <w:t xml:space="preserve"> и </w:t>
      </w:r>
      <w:r>
        <w:rPr>
          <w:rFonts w:hint="eastAsia"/>
        </w:rPr>
        <w:t>отражает</w:t>
      </w:r>
      <w:r>
        <w:rPr>
          <w:rFonts w:hint="eastAsia"/>
        </w:rPr>
        <w:t xml:space="preserve"> </w:t>
      </w:r>
      <w:r>
        <w:rPr>
          <w:rFonts w:hint="eastAsia"/>
        </w:rPr>
        <w:t>как</w:t>
      </w:r>
      <w:r>
        <w:rPr>
          <w:rFonts w:hint="eastAsia"/>
        </w:rPr>
        <w:t xml:space="preserve"> </w:t>
      </w:r>
      <w:r>
        <w:rPr>
          <w:rFonts w:hint="eastAsia"/>
        </w:rPr>
        <w:t>нарушение</w:t>
      </w:r>
      <w:r>
        <w:rPr>
          <w:rFonts w:hint="eastAsia"/>
        </w:rPr>
        <w:t xml:space="preserve"> </w:t>
      </w:r>
      <w:r>
        <w:rPr>
          <w:rFonts w:hint="eastAsia"/>
        </w:rPr>
        <w:t>лицензионных</w:t>
      </w:r>
      <w:r>
        <w:rPr>
          <w:rFonts w:hint="eastAsia"/>
        </w:rPr>
        <w:t xml:space="preserve"> </w:t>
      </w:r>
      <w:r>
        <w:rPr>
          <w:rFonts w:hint="eastAsia"/>
        </w:rPr>
        <w:t>условий</w:t>
      </w:r>
      <w:r>
        <w:rPr>
          <w:rFonts w:hint="eastAsia"/>
        </w:rPr>
        <w:t>.</w:t>
      </w:r>
    </w:p>
    <w:p w:rsidR="0004105B" w:rsidP="0004105B" w14:paraId="010B186B" w14:textId="2E968798">
      <w:pPr>
        <w:pStyle w:val="Bodytext20"/>
        <w:shd w:val="clear" w:color="auto" w:fill="auto"/>
        <w:spacing w:after="0" w:line="370" w:lineRule="exact"/>
        <w:ind w:firstLine="0"/>
        <w:jc w:val="both"/>
      </w:pPr>
      <w:r>
        <w:t xml:space="preserve">В протоколе о привлечении к административной ответственности (Лист 6 абзац 2) должностное лицо отдельным пунктом указывает, что </w:t>
      </w:r>
      <w:r>
        <w:rPr>
          <w:rStyle w:val="Bodytext2Bold"/>
          <w:rFonts w:eastAsia="Impact"/>
        </w:rPr>
        <w:t>«система ливнестоков на производственной территории ООО «</w:t>
      </w:r>
      <w:r w:rsidRPr="0043227F" w:rsidR="00BF18FE">
        <w:rPr>
          <w:b/>
          <w:bCs/>
          <w:sz w:val="26"/>
          <w:szCs w:val="26"/>
        </w:rPr>
        <w:t>/изъято/</w:t>
      </w:r>
      <w:r>
        <w:rPr>
          <w:rStyle w:val="Bodytext2Bold"/>
          <w:rFonts w:eastAsia="Impact"/>
        </w:rPr>
        <w:t xml:space="preserve">» имеется частично </w:t>
      </w:r>
      <w:r>
        <w:t xml:space="preserve">в месте накопления нефтесодержащих отходов, что </w:t>
      </w:r>
      <w:r>
        <w:t>подтверждается план-схемой сбора ливневых стоков, представленной в ходе проверки».</w:t>
      </w:r>
    </w:p>
    <w:p w:rsidR="0004105B" w:rsidP="0004105B" w14:paraId="21B467FC" w14:textId="77777777">
      <w:pPr>
        <w:pStyle w:val="Bodytext20"/>
        <w:shd w:val="clear" w:color="auto" w:fill="auto"/>
        <w:spacing w:after="0" w:line="280" w:lineRule="exact"/>
        <w:ind w:left="6620" w:firstLine="0"/>
      </w:pPr>
      <w:r>
        <w:t>-*■</w:t>
      </w:r>
    </w:p>
    <w:p w:rsidR="0004105B" w:rsidP="0004105B" w14:paraId="21060159" w14:textId="77777777">
      <w:pPr>
        <w:pStyle w:val="Bodytext20"/>
        <w:shd w:val="clear" w:color="auto" w:fill="auto"/>
        <w:spacing w:after="252" w:line="370" w:lineRule="exact"/>
        <w:ind w:firstLine="0"/>
        <w:jc w:val="both"/>
      </w:pPr>
      <w:r>
        <w:t xml:space="preserve">В данной ситуации должностное лицо, составившее протокол, лукавит, так как в план-схеме сбора ливневых стоков, представленной ей в ходе проверки, на которую ссылается </w:t>
      </w:r>
      <w:r>
        <w:t>инспектор кроме того</w:t>
      </w:r>
      <w:r>
        <w:t xml:space="preserve"> указаны:</w:t>
      </w:r>
    </w:p>
    <w:p w:rsidR="0004105B" w:rsidP="0004105B" w14:paraId="7E6E674B" w14:textId="77777777">
      <w:pPr>
        <w:pStyle w:val="Bodytext20"/>
        <w:shd w:val="clear" w:color="auto" w:fill="auto"/>
        <w:spacing w:after="221" w:line="280" w:lineRule="exact"/>
        <w:ind w:firstLine="0"/>
        <w:jc w:val="both"/>
      </w:pPr>
      <w:r>
        <w:t>-выгребная яма для сбора ливневых стоков;</w:t>
      </w:r>
    </w:p>
    <w:p w:rsidR="0004105B" w:rsidP="0004105B" w14:paraId="6C7D9407" w14:textId="77777777">
      <w:pPr>
        <w:pStyle w:val="Bodytext20"/>
        <w:shd w:val="clear" w:color="auto" w:fill="auto"/>
        <w:spacing w:after="0" w:line="350" w:lineRule="exact"/>
        <w:ind w:firstLine="0"/>
      </w:pPr>
      <w:r>
        <w:t>- направление движения ливневых вод по бетонной площадке к точке сбора под уклоном 2 град.</w:t>
      </w:r>
    </w:p>
    <w:p w:rsidR="0004105B" w:rsidP="0004105B" w14:paraId="28A4C8CE" w14:textId="77777777">
      <w:pPr>
        <w:pStyle w:val="Bodytext80"/>
        <w:shd w:val="clear" w:color="auto" w:fill="auto"/>
        <w:ind w:left="8180"/>
      </w:pPr>
      <w:r>
        <w:t>т</w:t>
      </w:r>
    </w:p>
    <w:p w:rsidR="0004105B" w:rsidP="0004105B" w14:paraId="54B84ED7" w14:textId="37B8969E">
      <w:pPr>
        <w:pStyle w:val="Bodytext20"/>
        <w:shd w:val="clear" w:color="auto" w:fill="auto"/>
        <w:spacing w:after="180" w:line="370" w:lineRule="exact"/>
        <w:ind w:firstLine="0"/>
        <w:jc w:val="both"/>
      </w:pPr>
      <w:r>
        <w:t>Данная выгребная яма и место сбора ливневых вод изображены на рис. №36 и 37 фототаблицы к Протоколу осмотра №</w:t>
      </w:r>
      <w:r w:rsidRPr="0043227F" w:rsidR="00BF18FE">
        <w:rPr>
          <w:b/>
          <w:bCs/>
          <w:sz w:val="26"/>
          <w:szCs w:val="26"/>
        </w:rPr>
        <w:t>/изъято/</w:t>
      </w:r>
      <w:r w:rsidR="00BF18FE">
        <w:rPr>
          <w:sz w:val="26"/>
          <w:szCs w:val="26"/>
        </w:rPr>
        <w:t xml:space="preserve"> </w:t>
      </w:r>
      <w:r w:rsidR="00BF18FE">
        <w:rPr>
          <w:sz w:val="26"/>
          <w:szCs w:val="26"/>
        </w:rPr>
        <w:t xml:space="preserve"> </w:t>
      </w:r>
      <w:r>
        <w:t xml:space="preserve"> от 10.08.2021, являющейся неотъемлемой частью Акта проверки №</w:t>
      </w:r>
      <w:r w:rsidRPr="0043227F" w:rsidR="00BF18FE">
        <w:rPr>
          <w:b/>
          <w:bCs/>
          <w:sz w:val="26"/>
          <w:szCs w:val="26"/>
        </w:rPr>
        <w:t>/изъято/</w:t>
      </w:r>
      <w:r w:rsidR="00BF18FE">
        <w:rPr>
          <w:sz w:val="26"/>
          <w:szCs w:val="26"/>
        </w:rPr>
        <w:t xml:space="preserve"> </w:t>
      </w:r>
      <w:r>
        <w:t>от 23.08.2021, но фотоматериалы по непонятной причине не приложены к протоколу об административном правонарушении.</w:t>
      </w:r>
    </w:p>
    <w:p w:rsidR="0004105B" w:rsidP="0004105B" w14:paraId="3DB57D4D" w14:textId="52E2F469">
      <w:pPr>
        <w:pStyle w:val="Bodytext20"/>
        <w:shd w:val="clear" w:color="auto" w:fill="auto"/>
        <w:tabs>
          <w:tab w:val="left" w:pos="8467"/>
        </w:tabs>
        <w:spacing w:after="0" w:line="370" w:lineRule="exact"/>
        <w:ind w:firstLine="0"/>
        <w:jc w:val="both"/>
      </w:pPr>
      <w:r>
        <w:t xml:space="preserve">В Проекте «Перепланировка с переоборудованием помещений бывшей компрессорной станции под участок по сбору и утилизации промышленных отходов по ул. </w:t>
      </w:r>
      <w:r w:rsidRPr="0043227F" w:rsidR="00BF18FE">
        <w:rPr>
          <w:b/>
          <w:bCs/>
          <w:sz w:val="26"/>
          <w:szCs w:val="26"/>
        </w:rPr>
        <w:t>/изъято/</w:t>
      </w:r>
      <w:r>
        <w:t>», в пояснительной записке в разделе 2 «Гидростроительные и природные условия» отмечено:</w:t>
      </w:r>
      <w:r>
        <w:tab/>
        <w:t>«Отвод</w:t>
      </w:r>
    </w:p>
    <w:p w:rsidR="0004105B" w:rsidP="0004105B" w14:paraId="7694BBBA" w14:textId="77777777">
      <w:pPr>
        <w:pStyle w:val="Bodytext20"/>
        <w:shd w:val="clear" w:color="auto" w:fill="auto"/>
        <w:spacing w:after="176" w:line="370" w:lineRule="exact"/>
        <w:ind w:firstLine="0"/>
        <w:jc w:val="both"/>
      </w:pPr>
      <w:r>
        <w:t>поверхностных вод осуществляется открытым способом по существующему твердому покрытию территории со сбросом на проезжую часть».</w:t>
      </w:r>
    </w:p>
    <w:p w:rsidR="0004105B" w:rsidP="0004105B" w14:paraId="42F2B6B9" w14:textId="77777777">
      <w:pPr>
        <w:pStyle w:val="Bodytext20"/>
        <w:shd w:val="clear" w:color="auto" w:fill="auto"/>
        <w:spacing w:after="188" w:line="374" w:lineRule="exact"/>
        <w:ind w:firstLine="0"/>
        <w:jc w:val="both"/>
      </w:pPr>
      <w:r>
        <w:t>Централизованное водоотведение дождевых и талых вод отсутствует и не обозначено в Проекте, на что заявитель не обратил внимание.</w:t>
      </w:r>
    </w:p>
    <w:p w:rsidR="0004105B" w:rsidP="0004105B" w14:paraId="74589D43" w14:textId="6F99C1CC">
      <w:pPr>
        <w:pStyle w:val="Bodytext20"/>
        <w:shd w:val="clear" w:color="auto" w:fill="auto"/>
        <w:spacing w:after="176" w:line="365" w:lineRule="exact"/>
        <w:ind w:firstLine="0"/>
        <w:jc w:val="both"/>
      </w:pPr>
      <w:r>
        <w:t>При этом ЧП «</w:t>
      </w:r>
      <w:r w:rsidRPr="0043227F" w:rsidR="00BF18FE">
        <w:rPr>
          <w:b/>
          <w:bCs/>
          <w:sz w:val="26"/>
          <w:szCs w:val="26"/>
        </w:rPr>
        <w:t>/изъято/</w:t>
      </w:r>
      <w:r>
        <w:t>» был заключен договор №</w:t>
      </w:r>
      <w:r w:rsidRPr="0043227F" w:rsidR="00BF18FE">
        <w:rPr>
          <w:b/>
          <w:bCs/>
          <w:sz w:val="26"/>
          <w:szCs w:val="26"/>
        </w:rPr>
        <w:t>/изъято</w:t>
      </w:r>
      <w:r w:rsidRPr="0043227F" w:rsidR="00BF18FE">
        <w:rPr>
          <w:b/>
          <w:bCs/>
          <w:sz w:val="26"/>
          <w:szCs w:val="26"/>
        </w:rPr>
        <w:t>/</w:t>
      </w:r>
      <w:r w:rsidR="00BF18FE">
        <w:rPr>
          <w:sz w:val="26"/>
          <w:szCs w:val="26"/>
        </w:rPr>
        <w:t xml:space="preserve"> </w:t>
      </w:r>
      <w:r>
        <w:t xml:space="preserve"> от</w:t>
      </w:r>
      <w:r>
        <w:t xml:space="preserve"> 09.12.2009 с ЗАО </w:t>
      </w:r>
      <w:r w:rsidRPr="0043227F" w:rsidR="00BF18FE">
        <w:rPr>
          <w:b/>
          <w:bCs/>
          <w:sz w:val="26"/>
          <w:szCs w:val="26"/>
        </w:rPr>
        <w:t>/изъято/</w:t>
      </w:r>
      <w:r>
        <w:t>», территория которого находилась со всех сторон производственной площадки ЧП «</w:t>
      </w:r>
      <w:r w:rsidRPr="0043227F" w:rsidR="00BF18FE">
        <w:rPr>
          <w:b/>
          <w:bCs/>
          <w:sz w:val="26"/>
          <w:szCs w:val="26"/>
        </w:rPr>
        <w:t>/изъято/</w:t>
      </w:r>
      <w:r>
        <w:t>». ЗАО «</w:t>
      </w:r>
      <w:r w:rsidRPr="0043227F" w:rsidR="00BF18FE">
        <w:rPr>
          <w:b/>
          <w:bCs/>
          <w:sz w:val="26"/>
          <w:szCs w:val="26"/>
        </w:rPr>
        <w:t>/изъято/</w:t>
      </w:r>
      <w:r>
        <w:t>» в предмете договора разрешил использовать свои сети ливневой канализации для отвода ливневых стоков предприятия, путем слива после откачки из мест сбора ливневых вод (самые низкие точки по рельефу бетонированной площадки) из обустроенных бетонированных приямков спецавтотранспортом.</w:t>
      </w:r>
    </w:p>
    <w:p w:rsidR="0004105B" w:rsidP="0004105B" w14:paraId="06960D2D" w14:textId="0FC3905F">
      <w:pPr>
        <w:pStyle w:val="Bodytext20"/>
        <w:shd w:val="clear" w:color="auto" w:fill="auto"/>
        <w:spacing w:after="176" w:line="370" w:lineRule="exact"/>
        <w:ind w:firstLine="0"/>
        <w:jc w:val="both"/>
      </w:pPr>
      <w:r>
        <w:t>В конце 2011 года ЗАО «</w:t>
      </w:r>
      <w:r w:rsidRPr="0043227F" w:rsidR="00BF18FE">
        <w:rPr>
          <w:b/>
          <w:bCs/>
          <w:sz w:val="26"/>
          <w:szCs w:val="26"/>
        </w:rPr>
        <w:t>/изъято/</w:t>
      </w:r>
      <w:r>
        <w:t>» подал документы на ликвидацию.</w:t>
      </w:r>
    </w:p>
    <w:p w:rsidR="0004105B" w:rsidP="0004105B" w14:paraId="4584384F" w14:textId="246BA8EE">
      <w:pPr>
        <w:pStyle w:val="Bodytext20"/>
        <w:shd w:val="clear" w:color="auto" w:fill="auto"/>
        <w:spacing w:after="0" w:line="374" w:lineRule="exact"/>
        <w:ind w:firstLine="0"/>
        <w:jc w:val="both"/>
      </w:pPr>
      <w:r>
        <w:t>27.02.2012 г. предприятие ЗАО «Керченский известняк» было ликвидировано, следовательно ЧП «</w:t>
      </w:r>
      <w:r w:rsidRPr="0043227F" w:rsidR="00BF18FE">
        <w:rPr>
          <w:b/>
          <w:bCs/>
          <w:sz w:val="26"/>
          <w:szCs w:val="26"/>
        </w:rPr>
        <w:t>/изъято/</w:t>
      </w:r>
      <w:r>
        <w:t>» был лишен возможности пользования его канализационными ливневыми сетями.</w:t>
      </w:r>
      <w:r>
        <w:br w:type="page"/>
      </w:r>
    </w:p>
    <w:p w:rsidR="0004105B" w:rsidP="0004105B" w14:paraId="7C711B0B" w14:textId="6D4C764F">
      <w:pPr>
        <w:pStyle w:val="Bodytext20"/>
        <w:shd w:val="clear" w:color="auto" w:fill="auto"/>
        <w:spacing w:after="180" w:line="370" w:lineRule="exact"/>
        <w:ind w:firstLine="0"/>
        <w:jc w:val="both"/>
      </w:pPr>
      <w:r>
        <w:t>В связи с этим, руководством ЧП «</w:t>
      </w:r>
      <w:r w:rsidRPr="0043227F" w:rsidR="00BF18FE">
        <w:rPr>
          <w:b/>
          <w:bCs/>
          <w:sz w:val="26"/>
          <w:szCs w:val="26"/>
        </w:rPr>
        <w:t>/изъято/</w:t>
      </w:r>
      <w:r>
        <w:t>» было принято решение откачивать насосами ливневые и талые воды с территории предприятия в специально отведенные емкости с дальнейшей передачей на Крымское республиканское предприятие «</w:t>
      </w:r>
      <w:r w:rsidRPr="0043227F" w:rsidR="00BF18FE">
        <w:rPr>
          <w:b/>
          <w:bCs/>
          <w:sz w:val="26"/>
          <w:szCs w:val="26"/>
        </w:rPr>
        <w:t>/изъято/</w:t>
      </w:r>
      <w:r>
        <w:t>» по действующему договору №</w:t>
      </w:r>
      <w:r w:rsidRPr="0043227F" w:rsidR="00BF18FE">
        <w:rPr>
          <w:b/>
          <w:bCs/>
          <w:sz w:val="26"/>
          <w:szCs w:val="26"/>
        </w:rPr>
        <w:t>/изъято</w:t>
      </w:r>
      <w:r w:rsidRPr="0043227F" w:rsidR="00BF18FE">
        <w:rPr>
          <w:b/>
          <w:bCs/>
          <w:sz w:val="26"/>
          <w:szCs w:val="26"/>
        </w:rPr>
        <w:t>/</w:t>
      </w:r>
      <w:r w:rsidR="00BF18FE">
        <w:rPr>
          <w:sz w:val="26"/>
          <w:szCs w:val="26"/>
        </w:rPr>
        <w:t xml:space="preserve"> </w:t>
      </w:r>
      <w:r>
        <w:t xml:space="preserve"> от</w:t>
      </w:r>
      <w:r>
        <w:t xml:space="preserve"> 13.01.2012 г. на приём и очистку жидких отходов от абонента через перевозчика.</w:t>
      </w:r>
    </w:p>
    <w:p w:rsidR="0004105B" w:rsidP="0004105B" w14:paraId="1A2767DD" w14:textId="6F98E540">
      <w:pPr>
        <w:pStyle w:val="Bodytext20"/>
        <w:shd w:val="clear" w:color="auto" w:fill="auto"/>
        <w:tabs>
          <w:tab w:val="left" w:pos="1567"/>
          <w:tab w:val="left" w:pos="2849"/>
          <w:tab w:val="left" w:pos="3492"/>
          <w:tab w:val="left" w:pos="3991"/>
          <w:tab w:val="left" w:pos="5206"/>
          <w:tab w:val="left" w:pos="7063"/>
        </w:tabs>
        <w:spacing w:after="0" w:line="370" w:lineRule="exact"/>
        <w:ind w:firstLine="0"/>
        <w:jc w:val="both"/>
      </w:pPr>
      <w:r>
        <w:t>Таким образом, ЧП «</w:t>
      </w:r>
      <w:r w:rsidRPr="0043227F" w:rsidR="00BF18FE">
        <w:rPr>
          <w:b/>
          <w:bCs/>
          <w:sz w:val="26"/>
          <w:szCs w:val="26"/>
        </w:rPr>
        <w:t>/изъято/</w:t>
      </w:r>
      <w:r>
        <w:t>» организовал места сбора дождевых и талых вод на своей территории, тем самым исключив какое-либо попадание</w:t>
      </w:r>
      <w:r>
        <w:tab/>
        <w:t>ливневых</w:t>
      </w:r>
      <w:r>
        <w:tab/>
        <w:t>вод</w:t>
      </w:r>
      <w:r>
        <w:tab/>
        <w:t>за</w:t>
      </w:r>
      <w:r>
        <w:tab/>
        <w:t>пределы</w:t>
      </w:r>
      <w:r>
        <w:tab/>
        <w:t>территории</w:t>
      </w:r>
      <w:r>
        <w:tab/>
        <w:t>производственной</w:t>
      </w:r>
    </w:p>
    <w:p w:rsidR="0004105B" w:rsidP="0004105B" w14:paraId="74C84E4B" w14:textId="77777777">
      <w:pPr>
        <w:pStyle w:val="Bodytext20"/>
        <w:shd w:val="clear" w:color="auto" w:fill="auto"/>
        <w:spacing w:after="184" w:line="370" w:lineRule="exact"/>
        <w:ind w:firstLine="0"/>
        <w:jc w:val="both"/>
      </w:pPr>
      <w:r>
        <w:t>площадки предприятия.</w:t>
      </w:r>
    </w:p>
    <w:p w:rsidR="0004105B" w:rsidP="0004105B" w14:paraId="43707840" w14:textId="77777777">
      <w:pPr>
        <w:pStyle w:val="Bodytext20"/>
        <w:shd w:val="clear" w:color="auto" w:fill="auto"/>
        <w:tabs>
          <w:tab w:val="left" w:pos="1567"/>
          <w:tab w:val="left" w:pos="2849"/>
          <w:tab w:val="left" w:pos="3492"/>
          <w:tab w:val="left" w:pos="3991"/>
          <w:tab w:val="left" w:pos="5206"/>
          <w:tab w:val="left" w:pos="7063"/>
        </w:tabs>
        <w:spacing w:after="0" w:line="365" w:lineRule="exact"/>
        <w:ind w:firstLine="0"/>
        <w:jc w:val="both"/>
      </w:pPr>
      <w:r>
        <w:t>Кроме того, территория по периметру производственной площадки была обустроена герметичным железобетонным забором, выполняющим одновременно функцию обваловки, тем самым предотвращая какое-либо попадание</w:t>
      </w:r>
      <w:r>
        <w:tab/>
        <w:t>ливневых</w:t>
      </w:r>
      <w:r>
        <w:tab/>
        <w:t>вод</w:t>
      </w:r>
      <w:r>
        <w:tab/>
        <w:t>за</w:t>
      </w:r>
      <w:r>
        <w:tab/>
        <w:t>пределы</w:t>
      </w:r>
      <w:r>
        <w:tab/>
        <w:t>территории</w:t>
      </w:r>
      <w:r>
        <w:tab/>
        <w:t>производственной</w:t>
      </w:r>
    </w:p>
    <w:p w:rsidR="0004105B" w:rsidP="0004105B" w14:paraId="4CC20365" w14:textId="77777777">
      <w:pPr>
        <w:pStyle w:val="Bodytext20"/>
        <w:shd w:val="clear" w:color="auto" w:fill="auto"/>
        <w:spacing w:after="176" w:line="365" w:lineRule="exact"/>
        <w:ind w:firstLine="0"/>
        <w:jc w:val="both"/>
      </w:pPr>
      <w:r>
        <w:t>площадки предприятия.</w:t>
      </w:r>
    </w:p>
    <w:p w:rsidR="0004105B" w:rsidP="0004105B" w14:paraId="4A0912DB" w14:textId="26950A94">
      <w:pPr>
        <w:pStyle w:val="Bodytext20"/>
        <w:shd w:val="clear" w:color="auto" w:fill="auto"/>
        <w:spacing w:after="184" w:line="370" w:lineRule="exact"/>
        <w:ind w:firstLine="0"/>
        <w:jc w:val="both"/>
      </w:pPr>
      <w:r>
        <w:t xml:space="preserve">Складывается впечатление, что должностное лицо Росприроднадзора, в лице </w:t>
      </w:r>
      <w:r w:rsidRPr="0043227F" w:rsidR="00BF18FE">
        <w:rPr>
          <w:b/>
          <w:bCs/>
          <w:sz w:val="26"/>
          <w:szCs w:val="26"/>
        </w:rPr>
        <w:t>/изъято/</w:t>
      </w:r>
      <w:r>
        <w:t>.</w:t>
      </w:r>
      <w:r>
        <w:t xml:space="preserve"> либо не компетентно по данному вопросу, либо умышленно освещает те моменты, которые выгодны ей, которые можно подвести под нарушение природоохранного или иного законодательства, не обращая внимание на существующие факты и документы.</w:t>
      </w:r>
    </w:p>
    <w:p w:rsidR="0004105B" w:rsidP="0004105B" w14:paraId="59253B3E" w14:textId="3587311C">
      <w:pPr>
        <w:pStyle w:val="Bodytext20"/>
        <w:shd w:val="clear" w:color="auto" w:fill="auto"/>
        <w:spacing w:after="219" w:line="365" w:lineRule="exact"/>
        <w:ind w:firstLine="0"/>
        <w:jc w:val="both"/>
      </w:pPr>
      <w:r>
        <w:t>Таким образом, ООО «</w:t>
      </w:r>
      <w:r w:rsidRPr="0043227F" w:rsidR="00BF18FE">
        <w:rPr>
          <w:b/>
          <w:bCs/>
          <w:sz w:val="26"/>
          <w:szCs w:val="26"/>
        </w:rPr>
        <w:t>/изъято</w:t>
      </w:r>
      <w:r w:rsidRPr="0043227F" w:rsidR="00BF18FE">
        <w:rPr>
          <w:b/>
          <w:bCs/>
          <w:sz w:val="26"/>
          <w:szCs w:val="26"/>
        </w:rPr>
        <w:t>/</w:t>
      </w:r>
      <w:r w:rsidR="00BF18FE">
        <w:rPr>
          <w:b/>
          <w:bCs/>
          <w:sz w:val="26"/>
          <w:szCs w:val="26"/>
        </w:rPr>
        <w:t xml:space="preserve"> </w:t>
      </w:r>
      <w:r>
        <w:t>»</w:t>
      </w:r>
      <w:r>
        <w:t xml:space="preserve"> не отступил от документации, получившей положительное заключение государственной экологической экспертизы в части сбора ливневых вод, наоборот, сделал обваловку по периметру всей территории </w:t>
      </w:r>
      <w:r>
        <w:t>пром.площадки</w:t>
      </w:r>
      <w:r>
        <w:t>, тем самым исключив попадание стоков за территорию, имеет договор в Керченским водоканалом на прием сточных вод.</w:t>
      </w:r>
    </w:p>
    <w:p w:rsidR="00444AA2" w:rsidP="000819DF" w14:paraId="045E91A5" w14:textId="5E338FEE">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b/>
          <w:sz w:val="26"/>
          <w:szCs w:val="26"/>
        </w:rPr>
        <w:t xml:space="preserve">что </w:t>
      </w:r>
      <w:r>
        <w:rPr>
          <w:rFonts w:ascii="Times New Roman" w:hAnsi="Times New Roman"/>
          <w:b/>
          <w:sz w:val="26"/>
          <w:szCs w:val="26"/>
        </w:rPr>
        <w:t>неивитель</w:t>
      </w:r>
      <w:r>
        <w:rPr>
          <w:rFonts w:ascii="Times New Roman" w:hAnsi="Times New Roman"/>
          <w:b/>
          <w:sz w:val="26"/>
          <w:szCs w:val="26"/>
        </w:rPr>
        <w:t xml:space="preserve"> поя </w:t>
      </w:r>
      <w:r>
        <w:rPr>
          <w:rFonts w:ascii="Times New Roman" w:hAnsi="Times New Roman"/>
          <w:b/>
          <w:sz w:val="26"/>
          <w:szCs w:val="26"/>
        </w:rPr>
        <w:t>нили</w:t>
      </w:r>
      <w:r>
        <w:rPr>
          <w:rFonts w:ascii="Times New Roman" w:hAnsi="Times New Roman"/>
          <w:b/>
          <w:sz w:val="26"/>
          <w:szCs w:val="26"/>
        </w:rPr>
        <w:t xml:space="preserve">, что </w:t>
      </w:r>
      <w:r w:rsidRPr="00035A05">
        <w:rPr>
          <w:rFonts w:ascii="Times New Roman" w:hAnsi="Times New Roman"/>
          <w:b/>
          <w:sz w:val="26"/>
          <w:szCs w:val="26"/>
        </w:rPr>
        <w:t xml:space="preserve">пояснил, </w:t>
      </w:r>
      <w:r>
        <w:rPr>
          <w:rFonts w:ascii="Times New Roman" w:hAnsi="Times New Roman"/>
          <w:sz w:val="26"/>
          <w:szCs w:val="26"/>
        </w:rPr>
        <w:t>что ООО «</w:t>
      </w:r>
      <w:r w:rsidRPr="0043227F" w:rsidR="00BF18FE">
        <w:rPr>
          <w:rFonts w:ascii="Times New Roman" w:hAnsi="Times New Roman"/>
          <w:b/>
          <w:bCs/>
          <w:sz w:val="26"/>
          <w:szCs w:val="26"/>
        </w:rPr>
        <w:t>/изъято/</w:t>
      </w:r>
      <w:r>
        <w:rPr>
          <w:rFonts w:ascii="Times New Roman" w:hAnsi="Times New Roman"/>
          <w:sz w:val="26"/>
          <w:szCs w:val="26"/>
        </w:rPr>
        <w:t>» осуществляет свою деятельность в соответствии с лицензионными требованиями. Никаких нарушений нет, а доводы Росприроднадзора не обоснованы.</w:t>
      </w:r>
    </w:p>
    <w:p w:rsidR="00444AA2" w:rsidP="000819DF" w14:paraId="3B060B6F" w14:textId="6C1BA011">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Ему вменяется нарушение п.7 (нарушение перечня объектов и сооружений), пп.8.2. (влияние на водные ресурсы) и п.7.2. Заключения №</w:t>
      </w:r>
      <w:r w:rsidRPr="0043227F" w:rsidR="00BF18FE">
        <w:rPr>
          <w:rFonts w:ascii="Times New Roman" w:hAnsi="Times New Roman"/>
          <w:b/>
          <w:bCs/>
          <w:sz w:val="26"/>
          <w:szCs w:val="26"/>
        </w:rPr>
        <w:t>/изъято/</w:t>
      </w:r>
      <w:r>
        <w:rPr>
          <w:rFonts w:ascii="Times New Roman" w:hAnsi="Times New Roman"/>
          <w:sz w:val="26"/>
          <w:szCs w:val="26"/>
        </w:rPr>
        <w:t>. Однако, никаких нарушений не имеется.</w:t>
      </w:r>
    </w:p>
    <w:p w:rsidR="00035A05" w:rsidP="000819DF" w14:paraId="71F16668" w14:textId="77777777">
      <w:pPr>
        <w:autoSpaceDE w:val="0"/>
        <w:autoSpaceDN w:val="0"/>
        <w:adjustRightInd w:val="0"/>
        <w:spacing w:after="0" w:line="240" w:lineRule="auto"/>
        <w:ind w:firstLine="709"/>
        <w:jc w:val="both"/>
        <w:rPr>
          <w:rFonts w:ascii="Times New Roman" w:hAnsi="Times New Roman"/>
          <w:bCs/>
          <w:sz w:val="26"/>
          <w:szCs w:val="26"/>
        </w:rPr>
      </w:pPr>
    </w:p>
    <w:p w:rsidR="00FA5879" w:rsidP="00FA5879" w14:paraId="54F28FC1" w14:textId="4CD98792">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В судебном заседании должностное лицо, составившее протокол об административном правонарушении </w:t>
      </w:r>
      <w:r w:rsidRPr="0043227F" w:rsidR="00BF18FE">
        <w:rPr>
          <w:rFonts w:ascii="Times New Roman" w:hAnsi="Times New Roman"/>
          <w:b/>
          <w:bCs/>
          <w:sz w:val="26"/>
          <w:szCs w:val="26"/>
        </w:rPr>
        <w:t>/изъято/</w:t>
      </w:r>
      <w:r>
        <w:rPr>
          <w:rFonts w:ascii="Times New Roman" w:hAnsi="Times New Roman"/>
          <w:sz w:val="26"/>
          <w:szCs w:val="26"/>
        </w:rPr>
        <w:t>., пояснила, что под осуществлением деятельности с грубыми нарушениями требований и условий, предусмотренных законодательством Российской Федерации, предусмотренными специальным разрешением (лицензией), со стороны ООО «</w:t>
      </w:r>
      <w:r w:rsidRPr="0043227F" w:rsidR="00BF18FE">
        <w:rPr>
          <w:rFonts w:ascii="Times New Roman" w:hAnsi="Times New Roman"/>
          <w:b/>
          <w:bCs/>
          <w:sz w:val="26"/>
          <w:szCs w:val="26"/>
        </w:rPr>
        <w:t>/изъято/</w:t>
      </w:r>
      <w:r>
        <w:rPr>
          <w:rFonts w:ascii="Times New Roman" w:hAnsi="Times New Roman"/>
          <w:sz w:val="26"/>
          <w:szCs w:val="26"/>
        </w:rPr>
        <w:t xml:space="preserve">» она отнесла следующие нарушения:  </w:t>
      </w:r>
    </w:p>
    <w:p w:rsidR="00FA5879" w:rsidP="00FA5879" w14:paraId="7881AF35" w14:textId="451DAE96">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1. В проектной документации, получившей положительное заключение ГЭЭ, в качестве объекта капитального строительства по обезвреживанию отходов, отсутствовал весь перечень установленного и используемого оборудования, для обезвреживания отходов; так ООО «</w:t>
      </w:r>
      <w:r w:rsidRPr="0043227F" w:rsidR="00BF18FE">
        <w:rPr>
          <w:rFonts w:ascii="Times New Roman" w:hAnsi="Times New Roman"/>
          <w:b/>
          <w:bCs/>
          <w:sz w:val="26"/>
          <w:szCs w:val="26"/>
        </w:rPr>
        <w:t>/изъято/</w:t>
      </w:r>
      <w:r>
        <w:rPr>
          <w:rFonts w:ascii="Times New Roman" w:hAnsi="Times New Roman"/>
          <w:sz w:val="26"/>
          <w:szCs w:val="26"/>
        </w:rPr>
        <w:t>» использует дополнительное оборудование:</w:t>
      </w:r>
    </w:p>
    <w:p w:rsidR="00FA5879" w:rsidP="00FA5879" w14:paraId="222B8B21" w14:textId="33B5015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Pr="0043227F" w:rsidR="00BF18FE">
        <w:rPr>
          <w:rFonts w:ascii="Times New Roman" w:hAnsi="Times New Roman"/>
          <w:b/>
          <w:bCs/>
          <w:sz w:val="26"/>
          <w:szCs w:val="26"/>
        </w:rPr>
        <w:t>/изъято</w:t>
      </w:r>
      <w:r w:rsidRPr="0043227F" w:rsidR="00BF18FE">
        <w:rPr>
          <w:rFonts w:ascii="Times New Roman" w:hAnsi="Times New Roman"/>
          <w:b/>
          <w:bCs/>
          <w:sz w:val="26"/>
          <w:szCs w:val="26"/>
        </w:rPr>
        <w:t>/</w:t>
      </w:r>
      <w:r w:rsidR="00BF18FE">
        <w:rPr>
          <w:rFonts w:ascii="Times New Roman" w:hAnsi="Times New Roman"/>
          <w:sz w:val="26"/>
          <w:szCs w:val="26"/>
        </w:rPr>
        <w:t xml:space="preserve"> </w:t>
      </w:r>
      <w:r>
        <w:rPr>
          <w:rFonts w:ascii="Times New Roman" w:hAnsi="Times New Roman"/>
          <w:sz w:val="26"/>
          <w:szCs w:val="26"/>
        </w:rPr>
        <w:t xml:space="preserve"> -</w:t>
      </w:r>
      <w:r>
        <w:rPr>
          <w:rFonts w:ascii="Times New Roman" w:hAnsi="Times New Roman"/>
          <w:sz w:val="26"/>
          <w:szCs w:val="26"/>
        </w:rPr>
        <w:t xml:space="preserve">2 </w:t>
      </w:r>
      <w:r>
        <w:rPr>
          <w:rFonts w:ascii="Times New Roman" w:hAnsi="Times New Roman"/>
          <w:sz w:val="26"/>
          <w:szCs w:val="26"/>
        </w:rPr>
        <w:t>шт</w:t>
      </w:r>
      <w:r>
        <w:rPr>
          <w:rFonts w:ascii="Times New Roman" w:hAnsi="Times New Roman"/>
          <w:sz w:val="26"/>
          <w:szCs w:val="26"/>
        </w:rPr>
        <w:t>;</w:t>
      </w:r>
    </w:p>
    <w:p w:rsidR="00FA5879" w:rsidP="00FA5879" w14:paraId="7B8522AA" w14:textId="674B9CE6">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Pr="0043227F" w:rsidR="00BF18FE">
        <w:rPr>
          <w:rFonts w:ascii="Times New Roman" w:hAnsi="Times New Roman"/>
          <w:b/>
          <w:bCs/>
          <w:sz w:val="26"/>
          <w:szCs w:val="26"/>
        </w:rPr>
        <w:t>/изъято/</w:t>
      </w:r>
      <w:r w:rsidR="00BF18FE">
        <w:rPr>
          <w:rFonts w:ascii="Times New Roman" w:hAnsi="Times New Roman"/>
          <w:sz w:val="26"/>
          <w:szCs w:val="26"/>
        </w:rPr>
        <w:t xml:space="preserve"> </w:t>
      </w:r>
      <w:r>
        <w:rPr>
          <w:rFonts w:ascii="Times New Roman" w:hAnsi="Times New Roman"/>
          <w:sz w:val="26"/>
          <w:szCs w:val="26"/>
        </w:rPr>
        <w:t>-2;</w:t>
      </w:r>
    </w:p>
    <w:p w:rsidR="00FA5879" w:rsidP="00FA5879" w14:paraId="3D8FBE02" w14:textId="551D77DC">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Pr="0043227F" w:rsidR="00BF18FE">
        <w:rPr>
          <w:rFonts w:ascii="Times New Roman" w:hAnsi="Times New Roman"/>
          <w:b/>
          <w:bCs/>
          <w:sz w:val="26"/>
          <w:szCs w:val="26"/>
        </w:rPr>
        <w:t>/изъято/</w:t>
      </w:r>
      <w:r w:rsidR="00BF18FE">
        <w:rPr>
          <w:rFonts w:ascii="Times New Roman" w:hAnsi="Times New Roman"/>
          <w:sz w:val="26"/>
          <w:szCs w:val="26"/>
        </w:rPr>
        <w:t xml:space="preserve"> </w:t>
      </w:r>
      <w:r>
        <w:rPr>
          <w:rFonts w:ascii="Times New Roman" w:hAnsi="Times New Roman"/>
          <w:sz w:val="26"/>
          <w:szCs w:val="26"/>
        </w:rPr>
        <w:t>-4;</w:t>
      </w:r>
    </w:p>
    <w:p w:rsidR="00FA5879" w:rsidP="00FA5879" w14:paraId="4E791C15" w14:textId="6498CA29">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Pr="0043227F" w:rsidR="00BF18FE">
        <w:rPr>
          <w:rFonts w:ascii="Times New Roman" w:hAnsi="Times New Roman"/>
          <w:b/>
          <w:bCs/>
          <w:sz w:val="26"/>
          <w:szCs w:val="26"/>
        </w:rPr>
        <w:t>/изъято/</w:t>
      </w:r>
      <w:r w:rsidR="00BF18FE">
        <w:rPr>
          <w:rFonts w:ascii="Times New Roman" w:hAnsi="Times New Roman"/>
          <w:sz w:val="26"/>
          <w:szCs w:val="26"/>
        </w:rPr>
        <w:t xml:space="preserve"> </w:t>
      </w:r>
      <w:r>
        <w:rPr>
          <w:rFonts w:ascii="Times New Roman" w:hAnsi="Times New Roman"/>
          <w:sz w:val="26"/>
          <w:szCs w:val="26"/>
        </w:rPr>
        <w:t>-200.</w:t>
      </w:r>
      <w:r w:rsidR="00BF18FE">
        <w:rPr>
          <w:rFonts w:ascii="Times New Roman" w:hAnsi="Times New Roman"/>
          <w:sz w:val="26"/>
          <w:szCs w:val="26"/>
        </w:rPr>
        <w:t xml:space="preserve"> </w:t>
      </w:r>
    </w:p>
    <w:p w:rsidR="00FA5879" w:rsidP="00FA5879" w14:paraId="173724CD" w14:textId="76B8A8DC">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2. На момент проверки работало не все оборудование, указанное в Заключении №</w:t>
      </w:r>
      <w:r w:rsidRPr="0043227F" w:rsidR="00BF18FE">
        <w:rPr>
          <w:rFonts w:ascii="Times New Roman" w:hAnsi="Times New Roman"/>
          <w:b/>
          <w:bCs/>
          <w:sz w:val="26"/>
          <w:szCs w:val="26"/>
        </w:rPr>
        <w:t>/изъято</w:t>
      </w:r>
      <w:r w:rsidRPr="0043227F" w:rsidR="00BF18FE">
        <w:rPr>
          <w:rFonts w:ascii="Times New Roman" w:hAnsi="Times New Roman"/>
          <w:b/>
          <w:bCs/>
          <w:sz w:val="26"/>
          <w:szCs w:val="26"/>
        </w:rPr>
        <w:t>/</w:t>
      </w:r>
      <w:r w:rsidR="00BF18FE">
        <w:rPr>
          <w:rFonts w:ascii="Times New Roman" w:hAnsi="Times New Roman"/>
          <w:sz w:val="26"/>
          <w:szCs w:val="26"/>
        </w:rPr>
        <w:t xml:space="preserve"> </w:t>
      </w:r>
      <w:r w:rsidR="00BF18FE">
        <w:rPr>
          <w:rFonts w:ascii="Times New Roman" w:hAnsi="Times New Roman"/>
          <w:sz w:val="26"/>
          <w:szCs w:val="26"/>
        </w:rPr>
        <w:t xml:space="preserve"> </w:t>
      </w:r>
      <w:r>
        <w:rPr>
          <w:rFonts w:ascii="Times New Roman" w:hAnsi="Times New Roman"/>
          <w:sz w:val="26"/>
          <w:szCs w:val="26"/>
        </w:rPr>
        <w:t>от</w:t>
      </w:r>
      <w:r>
        <w:rPr>
          <w:rFonts w:ascii="Times New Roman" w:hAnsi="Times New Roman"/>
          <w:sz w:val="26"/>
          <w:szCs w:val="26"/>
        </w:rPr>
        <w:t xml:space="preserve"> 28.05.2012 года государственной экологической экспертизы, а именно имелось в наличии, </w:t>
      </w:r>
      <w:r w:rsidRPr="00FA5879">
        <w:rPr>
          <w:rFonts w:ascii="Times New Roman" w:hAnsi="Times New Roman"/>
          <w:b/>
          <w:sz w:val="26"/>
          <w:szCs w:val="26"/>
        </w:rPr>
        <w:t>но не работало:</w:t>
      </w:r>
      <w:r>
        <w:rPr>
          <w:rFonts w:ascii="Times New Roman" w:hAnsi="Times New Roman"/>
          <w:sz w:val="26"/>
          <w:szCs w:val="26"/>
        </w:rPr>
        <w:t xml:space="preserve"> </w:t>
      </w:r>
      <w:r w:rsidRPr="0043227F" w:rsidR="00BF18FE">
        <w:rPr>
          <w:rFonts w:ascii="Times New Roman" w:hAnsi="Times New Roman"/>
          <w:b/>
          <w:bCs/>
          <w:sz w:val="26"/>
          <w:szCs w:val="26"/>
        </w:rPr>
        <w:t>/изъято/</w:t>
      </w:r>
      <w:r w:rsidR="0004105B">
        <w:rPr>
          <w:rFonts w:ascii="Times New Roman" w:hAnsi="Times New Roman"/>
          <w:sz w:val="26"/>
          <w:szCs w:val="26"/>
        </w:rPr>
        <w:t>.</w:t>
      </w:r>
    </w:p>
    <w:p w:rsidR="00FA5879" w:rsidP="00FA5879" w14:paraId="398B97C7" w14:textId="2D964008">
      <w:pPr>
        <w:autoSpaceDE w:val="0"/>
        <w:autoSpaceDN w:val="0"/>
        <w:adjustRightInd w:val="0"/>
        <w:spacing w:after="0" w:line="240" w:lineRule="auto"/>
        <w:ind w:firstLine="709"/>
        <w:jc w:val="both"/>
        <w:rPr>
          <w:rFonts w:ascii="Times New Roman" w:hAnsi="Times New Roman"/>
          <w:sz w:val="26"/>
          <w:szCs w:val="26"/>
        </w:rPr>
      </w:pPr>
      <w:r w:rsidRPr="00FA5879">
        <w:rPr>
          <w:rFonts w:ascii="Times New Roman" w:hAnsi="Times New Roman"/>
          <w:sz w:val="26"/>
          <w:szCs w:val="26"/>
        </w:rPr>
        <w:t>3. В проектной документации</w:t>
      </w:r>
      <w:r>
        <w:rPr>
          <w:rFonts w:ascii="Times New Roman" w:hAnsi="Times New Roman"/>
          <w:sz w:val="26"/>
          <w:szCs w:val="26"/>
        </w:rPr>
        <w:t xml:space="preserve">, получившей положительное заключение </w:t>
      </w:r>
      <w:r>
        <w:rPr>
          <w:rFonts w:ascii="Times New Roman" w:hAnsi="Times New Roman"/>
          <w:sz w:val="26"/>
          <w:szCs w:val="26"/>
        </w:rPr>
        <w:t>ГЭЭ,  предусмотрено</w:t>
      </w:r>
      <w:r>
        <w:rPr>
          <w:rFonts w:ascii="Times New Roman" w:hAnsi="Times New Roman"/>
          <w:sz w:val="26"/>
          <w:szCs w:val="26"/>
        </w:rPr>
        <w:t xml:space="preserve"> оборудование площадки по утилизации отходов 2-4 класса опасности, тогда как согласно Лицензии выданной ООО «</w:t>
      </w:r>
      <w:r w:rsidRPr="0043227F" w:rsidR="00BF18FE">
        <w:rPr>
          <w:rFonts w:ascii="Times New Roman" w:hAnsi="Times New Roman"/>
          <w:b/>
          <w:bCs/>
          <w:sz w:val="26"/>
          <w:szCs w:val="26"/>
        </w:rPr>
        <w:t>/изъято/</w:t>
      </w:r>
      <w:r>
        <w:rPr>
          <w:rFonts w:ascii="Times New Roman" w:hAnsi="Times New Roman"/>
          <w:sz w:val="26"/>
          <w:szCs w:val="26"/>
        </w:rPr>
        <w:t>» осуществляется деятельность с отходами, в том числе и 1 класса опасности.</w:t>
      </w:r>
    </w:p>
    <w:p w:rsidR="00FA5879" w:rsidP="00FA5879" w14:paraId="3B4A75D3" w14:textId="7D07AFC5">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4. Установлено, что система ливнестоков на производственной территории ООО «</w:t>
      </w:r>
      <w:r w:rsidRPr="0043227F" w:rsidR="00BF18FE">
        <w:rPr>
          <w:rFonts w:ascii="Times New Roman" w:hAnsi="Times New Roman"/>
          <w:b/>
          <w:bCs/>
          <w:sz w:val="26"/>
          <w:szCs w:val="26"/>
        </w:rPr>
        <w:t>/изъято/</w:t>
      </w:r>
      <w:r>
        <w:rPr>
          <w:rFonts w:ascii="Times New Roman" w:hAnsi="Times New Roman"/>
          <w:sz w:val="26"/>
          <w:szCs w:val="26"/>
        </w:rPr>
        <w:t>» имеется частично, только в месте накопления нефтесодержащих отходов, что подтверждается план-схемой сбора ливневых стоков, представленной в ходе проверки.</w:t>
      </w:r>
    </w:p>
    <w:p w:rsidR="00FA5879" w:rsidP="00FA5879" w14:paraId="3296F2E6" w14:textId="77777777">
      <w:pPr>
        <w:autoSpaceDE w:val="0"/>
        <w:autoSpaceDN w:val="0"/>
        <w:adjustRightInd w:val="0"/>
        <w:spacing w:after="0" w:line="240" w:lineRule="auto"/>
        <w:ind w:firstLine="709"/>
        <w:jc w:val="both"/>
        <w:rPr>
          <w:rFonts w:ascii="Times New Roman" w:hAnsi="Times New Roman"/>
          <w:sz w:val="26"/>
          <w:szCs w:val="26"/>
        </w:rPr>
      </w:pPr>
    </w:p>
    <w:p w:rsidR="00035A05" w:rsidP="000819DF" w14:paraId="63F133D3" w14:textId="33003F05">
      <w:pPr>
        <w:autoSpaceDE w:val="0"/>
        <w:autoSpaceDN w:val="0"/>
        <w:adjustRightInd w:val="0"/>
        <w:spacing w:after="0" w:line="240" w:lineRule="auto"/>
        <w:ind w:firstLine="709"/>
        <w:jc w:val="both"/>
        <w:rPr>
          <w:rFonts w:ascii="Times New Roman" w:hAnsi="Times New Roman"/>
          <w:bCs/>
          <w:sz w:val="26"/>
          <w:szCs w:val="26"/>
        </w:rPr>
      </w:pPr>
      <w:r>
        <w:rPr>
          <w:rFonts w:ascii="Times New Roman" w:hAnsi="Times New Roman"/>
          <w:bCs/>
          <w:sz w:val="26"/>
          <w:szCs w:val="26"/>
        </w:rPr>
        <w:t>Заслушав пояснения лица, привлекаемого к административной ответственности, свидетеля (должностного лица, составившего протокол об административном правонарушении</w:t>
      </w:r>
      <w:r w:rsidRPr="00FA5879" w:rsidR="00FA5879">
        <w:rPr>
          <w:rFonts w:ascii="Times New Roman" w:hAnsi="Times New Roman"/>
          <w:sz w:val="26"/>
          <w:szCs w:val="26"/>
        </w:rPr>
        <w:t xml:space="preserve"> </w:t>
      </w:r>
      <w:r w:rsidR="00FA5879">
        <w:rPr>
          <w:rFonts w:ascii="Times New Roman" w:hAnsi="Times New Roman"/>
          <w:sz w:val="26"/>
          <w:szCs w:val="26"/>
        </w:rPr>
        <w:t>№</w:t>
      </w:r>
      <w:r w:rsidRPr="0043227F" w:rsidR="00BF18FE">
        <w:rPr>
          <w:rFonts w:ascii="Times New Roman" w:hAnsi="Times New Roman"/>
          <w:b/>
          <w:bCs/>
          <w:sz w:val="26"/>
          <w:szCs w:val="26"/>
        </w:rPr>
        <w:t>/изъято/</w:t>
      </w:r>
      <w:r w:rsidR="00BF18FE">
        <w:rPr>
          <w:rFonts w:ascii="Times New Roman" w:hAnsi="Times New Roman"/>
          <w:sz w:val="26"/>
          <w:szCs w:val="26"/>
        </w:rPr>
        <w:t xml:space="preserve"> </w:t>
      </w:r>
      <w:r w:rsidR="00FA5879">
        <w:rPr>
          <w:rFonts w:ascii="Times New Roman" w:hAnsi="Times New Roman"/>
          <w:sz w:val="26"/>
          <w:szCs w:val="26"/>
        </w:rPr>
        <w:t>от 26.08.2021 года</w:t>
      </w:r>
      <w:r>
        <w:rPr>
          <w:rFonts w:ascii="Times New Roman" w:hAnsi="Times New Roman"/>
          <w:bCs/>
          <w:sz w:val="26"/>
          <w:szCs w:val="26"/>
        </w:rPr>
        <w:t xml:space="preserve">), суд пришел к выводу об отсутствии в действиях </w:t>
      </w:r>
      <w:r>
        <w:rPr>
          <w:rFonts w:ascii="Times New Roman" w:hAnsi="Times New Roman"/>
          <w:bCs/>
          <w:sz w:val="26"/>
          <w:szCs w:val="26"/>
        </w:rPr>
        <w:t>Прибыльского</w:t>
      </w:r>
      <w:r>
        <w:rPr>
          <w:rFonts w:ascii="Times New Roman" w:hAnsi="Times New Roman"/>
          <w:bCs/>
          <w:sz w:val="26"/>
          <w:szCs w:val="26"/>
        </w:rPr>
        <w:t xml:space="preserve"> А.Н., состава административного правонарушения, предусмотренного ч.4 ст. 14.1. КоАП РФ.</w:t>
      </w:r>
    </w:p>
    <w:p w:rsidR="00035A05" w:rsidP="000819DF" w14:paraId="375E106D" w14:textId="77777777">
      <w:pPr>
        <w:autoSpaceDE w:val="0"/>
        <w:autoSpaceDN w:val="0"/>
        <w:adjustRightInd w:val="0"/>
        <w:spacing w:after="0" w:line="240" w:lineRule="auto"/>
        <w:ind w:firstLine="709"/>
        <w:jc w:val="both"/>
        <w:rPr>
          <w:rFonts w:ascii="Times New Roman" w:hAnsi="Times New Roman"/>
          <w:sz w:val="26"/>
          <w:szCs w:val="26"/>
        </w:rPr>
      </w:pPr>
    </w:p>
    <w:p w:rsidR="009F0B24" w:rsidP="009F0B24" w14:paraId="2EA8F938" w14:textId="77777777">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В силу статьи 30 Федерального закона от 10 января 2002 года N 7-ФЗ "Об охране окружающей среды" отдельные виды деятельности в области охраны окружающей среды подлежат лицензированию. Перечень отдельных видов деятельности в области охраны окружающей среды, подлежащих лицензированию, устанавливается федеральными законами.</w:t>
      </w:r>
    </w:p>
    <w:p w:rsidR="009F0B24" w:rsidP="009F0B24" w14:paraId="236DA818" w14:textId="77777777">
      <w:pPr>
        <w:autoSpaceDE w:val="0"/>
        <w:autoSpaceDN w:val="0"/>
        <w:adjustRightInd w:val="0"/>
        <w:spacing w:after="0" w:line="240" w:lineRule="auto"/>
        <w:ind w:firstLine="709"/>
        <w:jc w:val="both"/>
        <w:rPr>
          <w:rFonts w:ascii="Times New Roman" w:hAnsi="Times New Roman"/>
          <w:sz w:val="26"/>
          <w:szCs w:val="26"/>
        </w:rPr>
      </w:pPr>
    </w:p>
    <w:p w:rsidR="009F0B24" w:rsidP="009F0B24" w14:paraId="40D676E3" w14:textId="77777777">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Согласно статье 9 Федерального закона от 24 июня 1998 года N 89-ФЗ "Об отходах производства и потребления",  </w:t>
      </w:r>
      <w:r w:rsidRPr="009F0B24">
        <w:rPr>
          <w:rFonts w:ascii="Times New Roman" w:hAnsi="Times New Roman"/>
          <w:sz w:val="26"/>
          <w:szCs w:val="26"/>
        </w:rPr>
        <w:t>(в ред. Федерального закона от 29.12.2014 N 458-ФЗ (ред. 29.06.2015)</w:t>
      </w:r>
      <w:r>
        <w:rPr>
          <w:rFonts w:ascii="Times New Roman" w:hAnsi="Times New Roman"/>
          <w:sz w:val="26"/>
          <w:szCs w:val="26"/>
        </w:rPr>
        <w:t>, л</w:t>
      </w:r>
      <w:r w:rsidRPr="009F0B24">
        <w:rPr>
          <w:rFonts w:ascii="Times New Roman" w:hAnsi="Times New Roman"/>
          <w:sz w:val="26"/>
          <w:szCs w:val="26"/>
        </w:rPr>
        <w:t>ицензировани</w:t>
      </w:r>
      <w:r>
        <w:rPr>
          <w:rFonts w:ascii="Times New Roman" w:hAnsi="Times New Roman"/>
          <w:sz w:val="26"/>
          <w:szCs w:val="26"/>
        </w:rPr>
        <w:t xml:space="preserve">ю подлежит </w:t>
      </w:r>
      <w:r w:rsidRPr="009F0B24">
        <w:rPr>
          <w:rFonts w:ascii="Times New Roman" w:hAnsi="Times New Roman"/>
          <w:sz w:val="26"/>
          <w:szCs w:val="26"/>
        </w:rPr>
        <w:t xml:space="preserve"> </w:t>
      </w:r>
      <w:r>
        <w:rPr>
          <w:rFonts w:ascii="Times New Roman" w:hAnsi="Times New Roman"/>
          <w:sz w:val="26"/>
          <w:szCs w:val="26"/>
        </w:rPr>
        <w:t>д</w:t>
      </w:r>
      <w:r w:rsidRPr="009F0B24">
        <w:rPr>
          <w:rFonts w:ascii="Times New Roman" w:hAnsi="Times New Roman"/>
          <w:sz w:val="26"/>
          <w:szCs w:val="26"/>
        </w:rPr>
        <w:t>еятельност</w:t>
      </w:r>
      <w:r>
        <w:rPr>
          <w:rFonts w:ascii="Times New Roman" w:hAnsi="Times New Roman"/>
          <w:sz w:val="26"/>
          <w:szCs w:val="26"/>
        </w:rPr>
        <w:t>ь</w:t>
      </w:r>
      <w:r w:rsidRPr="009F0B24">
        <w:rPr>
          <w:rFonts w:ascii="Times New Roman" w:hAnsi="Times New Roman"/>
          <w:sz w:val="26"/>
          <w:szCs w:val="26"/>
        </w:rPr>
        <w:t xml:space="preserve"> по сбору, транспортированию, обработке, утилизации, обезвреживанию, размещению отходов I - IV классов опасности </w:t>
      </w:r>
      <w:r>
        <w:rPr>
          <w:rFonts w:ascii="Times New Roman" w:hAnsi="Times New Roman"/>
          <w:sz w:val="26"/>
          <w:szCs w:val="26"/>
        </w:rPr>
        <w:t xml:space="preserve">и </w:t>
      </w:r>
      <w:r w:rsidRPr="009F0B24">
        <w:rPr>
          <w:rFonts w:ascii="Times New Roman" w:hAnsi="Times New Roman"/>
          <w:sz w:val="26"/>
          <w:szCs w:val="26"/>
        </w:rPr>
        <w:t>осуществляется в соответствии с Федеральным законом от 4 мая 2011 года N 99-ФЗ "О лицензировании отдельных видов деятельности" с учетом положений настоящего Федерального закона</w:t>
      </w:r>
      <w:r>
        <w:rPr>
          <w:rFonts w:ascii="Times New Roman" w:hAnsi="Times New Roman"/>
          <w:sz w:val="26"/>
          <w:szCs w:val="26"/>
        </w:rPr>
        <w:t xml:space="preserve"> (далее ФЗ №99)</w:t>
      </w:r>
      <w:r w:rsidRPr="009F0B24">
        <w:rPr>
          <w:rFonts w:ascii="Times New Roman" w:hAnsi="Times New Roman"/>
          <w:sz w:val="26"/>
          <w:szCs w:val="26"/>
        </w:rPr>
        <w:t xml:space="preserve">. </w:t>
      </w:r>
    </w:p>
    <w:p w:rsidR="009F0B24" w:rsidP="009F0B24" w14:paraId="7E9BB7F4" w14:textId="77777777">
      <w:pPr>
        <w:autoSpaceDE w:val="0"/>
        <w:autoSpaceDN w:val="0"/>
        <w:adjustRightInd w:val="0"/>
        <w:spacing w:after="0" w:line="240" w:lineRule="auto"/>
        <w:ind w:firstLine="709"/>
        <w:jc w:val="both"/>
        <w:rPr>
          <w:rFonts w:ascii="Times New Roman" w:hAnsi="Times New Roman"/>
          <w:b/>
          <w:sz w:val="26"/>
          <w:szCs w:val="26"/>
        </w:rPr>
      </w:pPr>
    </w:p>
    <w:p w:rsidR="00A34B57" w:rsidP="00A34B57" w14:paraId="36ED1582" w14:textId="77777777">
      <w:pPr>
        <w:autoSpaceDE w:val="0"/>
        <w:autoSpaceDN w:val="0"/>
        <w:adjustRightInd w:val="0"/>
        <w:spacing w:after="0" w:line="240" w:lineRule="auto"/>
        <w:ind w:firstLine="709"/>
        <w:contextualSpacing/>
        <w:jc w:val="both"/>
        <w:rPr>
          <w:rFonts w:ascii="Times New Roman" w:hAnsi="Times New Roman"/>
          <w:sz w:val="26"/>
          <w:szCs w:val="26"/>
        </w:rPr>
      </w:pPr>
      <w:r>
        <w:rPr>
          <w:rFonts w:ascii="Times New Roman" w:hAnsi="Times New Roman"/>
          <w:sz w:val="26"/>
          <w:szCs w:val="26"/>
        </w:rPr>
        <w:t xml:space="preserve">Часть </w:t>
      </w:r>
      <w:r w:rsidRPr="000819DF" w:rsidR="000F5934">
        <w:rPr>
          <w:rFonts w:ascii="Times New Roman" w:hAnsi="Times New Roman"/>
          <w:sz w:val="26"/>
          <w:szCs w:val="26"/>
        </w:rPr>
        <w:t>4 статьи 14.1 Ко</w:t>
      </w:r>
      <w:r w:rsidRPr="000819DF" w:rsidR="0019652C">
        <w:rPr>
          <w:rFonts w:ascii="Times New Roman" w:hAnsi="Times New Roman"/>
          <w:sz w:val="26"/>
          <w:szCs w:val="26"/>
        </w:rPr>
        <w:t xml:space="preserve">АП РФ, </w:t>
      </w:r>
      <w:r>
        <w:rPr>
          <w:rFonts w:ascii="Times New Roman" w:hAnsi="Times New Roman"/>
          <w:sz w:val="26"/>
          <w:szCs w:val="26"/>
        </w:rPr>
        <w:t xml:space="preserve">предусматривает административную ответственность, в том числе и для должностного лица, в случае </w:t>
      </w:r>
      <w:r w:rsidRPr="000819DF" w:rsidR="000F5934">
        <w:rPr>
          <w:rFonts w:ascii="Times New Roman" w:hAnsi="Times New Roman"/>
          <w:sz w:val="26"/>
          <w:szCs w:val="26"/>
        </w:rPr>
        <w:t>осуществление</w:t>
      </w:r>
      <w:r w:rsidRPr="000F5934" w:rsidR="000F5934">
        <w:rPr>
          <w:rFonts w:ascii="Times New Roman" w:hAnsi="Times New Roman"/>
          <w:sz w:val="26"/>
          <w:szCs w:val="26"/>
        </w:rPr>
        <w:t xml:space="preserve"> предпринимательской деятельности с грубым нарушением требований и условий, предусмотренных специальным разрешением (лицензией)</w:t>
      </w:r>
      <w:r>
        <w:rPr>
          <w:rFonts w:ascii="Times New Roman" w:hAnsi="Times New Roman"/>
          <w:sz w:val="26"/>
          <w:szCs w:val="26"/>
        </w:rPr>
        <w:t>.</w:t>
      </w:r>
    </w:p>
    <w:p w:rsidR="00A34B57" w:rsidP="00A34B57" w14:paraId="405EFE75" w14:textId="77777777">
      <w:pPr>
        <w:spacing w:line="240" w:lineRule="auto"/>
        <w:ind w:firstLine="567"/>
        <w:contextualSpacing/>
        <w:jc w:val="both"/>
        <w:rPr>
          <w:rFonts w:ascii="Times New Roman" w:hAnsi="Times New Roman"/>
          <w:sz w:val="26"/>
          <w:szCs w:val="26"/>
        </w:rPr>
      </w:pPr>
    </w:p>
    <w:p w:rsidR="00A34B57" w:rsidP="00A34B57" w14:paraId="1754AD5E" w14:textId="77777777">
      <w:pPr>
        <w:spacing w:line="240" w:lineRule="auto"/>
        <w:ind w:firstLine="567"/>
        <w:contextualSpacing/>
        <w:jc w:val="both"/>
        <w:rPr>
          <w:rFonts w:ascii="Times New Roman" w:hAnsi="Times New Roman"/>
          <w:sz w:val="26"/>
          <w:szCs w:val="26"/>
        </w:rPr>
      </w:pPr>
      <w:r>
        <w:rPr>
          <w:rFonts w:ascii="Times New Roman" w:hAnsi="Times New Roman"/>
          <w:sz w:val="26"/>
          <w:szCs w:val="26"/>
        </w:rPr>
        <w:t xml:space="preserve">Понятие грубого нарушения лицензионных требований, устанавливается п.4 Положения о лицензировании деятельности по сбору, транспортированию, обработке, утилизации, обезвреживанию, размещению отходов </w:t>
      </w:r>
      <w:r>
        <w:rPr>
          <w:rFonts w:ascii="Times New Roman" w:hAnsi="Times New Roman"/>
          <w:sz w:val="26"/>
          <w:szCs w:val="26"/>
          <w:lang w:val="en-US"/>
        </w:rPr>
        <w:t>I</w:t>
      </w:r>
      <w:r w:rsidRPr="00A34B57">
        <w:rPr>
          <w:rFonts w:ascii="Times New Roman" w:hAnsi="Times New Roman"/>
          <w:sz w:val="26"/>
          <w:szCs w:val="26"/>
        </w:rPr>
        <w:t>-</w:t>
      </w:r>
      <w:r>
        <w:rPr>
          <w:rFonts w:ascii="Times New Roman" w:hAnsi="Times New Roman"/>
          <w:sz w:val="26"/>
          <w:szCs w:val="26"/>
          <w:lang w:val="en-US"/>
        </w:rPr>
        <w:t>IV</w:t>
      </w:r>
      <w:r>
        <w:rPr>
          <w:rFonts w:ascii="Times New Roman" w:hAnsi="Times New Roman"/>
          <w:sz w:val="26"/>
          <w:szCs w:val="26"/>
        </w:rPr>
        <w:t xml:space="preserve"> классов опасности</w:t>
      </w:r>
      <w:r w:rsidR="00EE126B">
        <w:rPr>
          <w:rFonts w:ascii="Times New Roman" w:hAnsi="Times New Roman"/>
          <w:sz w:val="26"/>
          <w:szCs w:val="26"/>
        </w:rPr>
        <w:t xml:space="preserve"> (</w:t>
      </w:r>
      <w:r>
        <w:rPr>
          <w:rFonts w:ascii="Times New Roman" w:hAnsi="Times New Roman"/>
          <w:sz w:val="26"/>
          <w:szCs w:val="26"/>
        </w:rPr>
        <w:t>утвержденным Постановлением Правительства РФ от 26.12.2020 года №2290</w:t>
      </w:r>
      <w:r w:rsidR="00EE126B">
        <w:rPr>
          <w:rFonts w:ascii="Times New Roman" w:hAnsi="Times New Roman"/>
          <w:sz w:val="26"/>
          <w:szCs w:val="26"/>
        </w:rPr>
        <w:t>)</w:t>
      </w:r>
      <w:r>
        <w:rPr>
          <w:rFonts w:ascii="Times New Roman" w:hAnsi="Times New Roman"/>
          <w:sz w:val="26"/>
          <w:szCs w:val="26"/>
        </w:rPr>
        <w:t>.</w:t>
      </w:r>
    </w:p>
    <w:p w:rsidR="00EE126B" w:rsidP="00A34B57" w14:paraId="268BA0FA" w14:textId="77777777">
      <w:pPr>
        <w:spacing w:line="240" w:lineRule="auto"/>
        <w:ind w:firstLine="567"/>
        <w:contextualSpacing/>
        <w:jc w:val="both"/>
        <w:rPr>
          <w:rFonts w:ascii="Times New Roman" w:hAnsi="Times New Roman"/>
          <w:sz w:val="26"/>
          <w:szCs w:val="26"/>
        </w:rPr>
      </w:pPr>
    </w:p>
    <w:p w:rsidR="00A34B57" w:rsidRPr="00EE126B" w:rsidP="00A34B57" w14:paraId="55AB68A4" w14:textId="77777777">
      <w:pPr>
        <w:spacing w:line="240" w:lineRule="auto"/>
        <w:ind w:firstLine="567"/>
        <w:contextualSpacing/>
        <w:jc w:val="both"/>
        <w:rPr>
          <w:rFonts w:ascii="Times New Roman" w:hAnsi="Times New Roman"/>
          <w:i/>
          <w:sz w:val="26"/>
          <w:szCs w:val="26"/>
        </w:rPr>
      </w:pPr>
      <w:r w:rsidRPr="00EE126B">
        <w:rPr>
          <w:rFonts w:ascii="Times New Roman" w:hAnsi="Times New Roman"/>
          <w:i/>
          <w:sz w:val="26"/>
          <w:szCs w:val="26"/>
        </w:rPr>
        <w:t>К грубым нарушениям лицензионных требований относятся  невыполнение лицензиатом следующих требований, предусмотренных пунктом 3 настоящего Положения, повлекшее за собой последствия, установленные частью 11 статьи 19 Федерального закона "О лицензировании отдельных видов деятельности":</w:t>
      </w:r>
    </w:p>
    <w:p w:rsidR="00A34B57" w:rsidRPr="00A34B57" w:rsidP="00A34B57" w14:paraId="2BDA42E8" w14:textId="77777777">
      <w:pPr>
        <w:spacing w:line="240" w:lineRule="auto"/>
        <w:ind w:firstLine="567"/>
        <w:contextualSpacing/>
        <w:jc w:val="both"/>
        <w:rPr>
          <w:rFonts w:ascii="Times New Roman" w:hAnsi="Times New Roman"/>
          <w:sz w:val="26"/>
          <w:szCs w:val="26"/>
        </w:rPr>
      </w:pPr>
      <w:r w:rsidRPr="00A34B57">
        <w:rPr>
          <w:rFonts w:ascii="Times New Roman" w:hAnsi="Times New Roman"/>
          <w:sz w:val="26"/>
          <w:szCs w:val="26"/>
        </w:rPr>
        <w:t>а) отсутствие у лицензиата - индивидуального предпринимателя и работников, заключивших с лицензиатом трудовые договоры на осуществление деятельности в области обращения с отходами, профессионального обучения или получения дополнительного профессионального образования, необходимого для работы с отходами I - IV классов опасности, подтвержденного документами об образовании и (или) о квалификации на право работы с отходами I - IV классов опасности;</w:t>
      </w:r>
    </w:p>
    <w:p w:rsidR="00A34B57" w:rsidRPr="00A34B57" w:rsidP="00A34B57" w14:paraId="6F458443" w14:textId="77777777">
      <w:pPr>
        <w:spacing w:line="240" w:lineRule="auto"/>
        <w:ind w:firstLine="567"/>
        <w:contextualSpacing/>
        <w:jc w:val="both"/>
        <w:rPr>
          <w:rFonts w:ascii="Times New Roman" w:hAnsi="Times New Roman"/>
          <w:sz w:val="26"/>
          <w:szCs w:val="26"/>
        </w:rPr>
      </w:pPr>
      <w:r w:rsidRPr="00A34B57">
        <w:rPr>
          <w:rFonts w:ascii="Times New Roman" w:hAnsi="Times New Roman"/>
          <w:sz w:val="26"/>
          <w:szCs w:val="26"/>
        </w:rPr>
        <w:t>б) использование лицензиатом объекта государственной экологической экспертизы в случаях, определенных Федеральным законом "Об экологической экспертизе", при осуществлении деятельности по утилизации, обезвреживанию, размещению отходов с отступлениями от документации, получившей положительное заключение государственной экологической экспертизы.</w:t>
      </w:r>
    </w:p>
    <w:p w:rsidR="00FA5879" w:rsidP="00F727AF" w14:paraId="58EFF134" w14:textId="77777777">
      <w:pPr>
        <w:spacing w:line="240" w:lineRule="auto"/>
        <w:ind w:firstLine="567"/>
        <w:jc w:val="both"/>
        <w:rPr>
          <w:rFonts w:ascii="Times New Roman" w:hAnsi="Times New Roman"/>
          <w:i/>
          <w:sz w:val="26"/>
          <w:szCs w:val="26"/>
        </w:rPr>
      </w:pPr>
    </w:p>
    <w:p w:rsidR="00F727AF" w:rsidRPr="005E7630" w:rsidP="00F727AF" w14:paraId="08054344" w14:textId="77777777">
      <w:pPr>
        <w:spacing w:line="240" w:lineRule="auto"/>
        <w:ind w:firstLine="567"/>
        <w:jc w:val="both"/>
        <w:rPr>
          <w:rFonts w:ascii="Times New Roman" w:hAnsi="Times New Roman"/>
          <w:i/>
          <w:sz w:val="26"/>
          <w:szCs w:val="26"/>
        </w:rPr>
      </w:pPr>
      <w:r w:rsidRPr="005E7630">
        <w:rPr>
          <w:rFonts w:ascii="Times New Roman" w:hAnsi="Times New Roman"/>
          <w:i/>
          <w:sz w:val="26"/>
          <w:szCs w:val="26"/>
        </w:rPr>
        <w:t>К последствиям</w:t>
      </w:r>
      <w:r w:rsidR="0069706A">
        <w:rPr>
          <w:rFonts w:ascii="Times New Roman" w:hAnsi="Times New Roman"/>
          <w:i/>
          <w:sz w:val="26"/>
          <w:szCs w:val="26"/>
        </w:rPr>
        <w:t>,</w:t>
      </w:r>
      <w:r w:rsidRPr="005E7630">
        <w:rPr>
          <w:rFonts w:ascii="Times New Roman" w:hAnsi="Times New Roman"/>
          <w:i/>
          <w:sz w:val="26"/>
          <w:szCs w:val="26"/>
        </w:rPr>
        <w:t xml:space="preserve"> установленным частью 11 статьи 19 ФЗ</w:t>
      </w:r>
      <w:r w:rsidRPr="005E7630" w:rsidR="005E7630">
        <w:rPr>
          <w:rFonts w:ascii="Times New Roman" w:hAnsi="Times New Roman"/>
          <w:i/>
          <w:sz w:val="26"/>
          <w:szCs w:val="26"/>
        </w:rPr>
        <w:t xml:space="preserve"> </w:t>
      </w:r>
      <w:r w:rsidRPr="005E7630">
        <w:rPr>
          <w:rFonts w:ascii="Times New Roman" w:hAnsi="Times New Roman"/>
          <w:i/>
          <w:sz w:val="26"/>
          <w:szCs w:val="26"/>
        </w:rPr>
        <w:t>"О лицензировании отдельных видов деятельности" №99 –ФЗ относ</w:t>
      </w:r>
      <w:r w:rsidR="00D53C44">
        <w:rPr>
          <w:rFonts w:ascii="Times New Roman" w:hAnsi="Times New Roman"/>
          <w:i/>
          <w:sz w:val="26"/>
          <w:szCs w:val="26"/>
        </w:rPr>
        <w:t>я</w:t>
      </w:r>
      <w:r w:rsidRPr="005E7630">
        <w:rPr>
          <w:rFonts w:ascii="Times New Roman" w:hAnsi="Times New Roman"/>
          <w:i/>
          <w:sz w:val="26"/>
          <w:szCs w:val="26"/>
        </w:rPr>
        <w:t>тся:</w:t>
      </w:r>
    </w:p>
    <w:p w:rsidR="00EE126B" w:rsidRPr="00EE126B" w:rsidP="00F727AF" w14:paraId="4CF24658" w14:textId="77777777">
      <w:pPr>
        <w:spacing w:line="240" w:lineRule="auto"/>
        <w:ind w:firstLine="567"/>
        <w:jc w:val="both"/>
        <w:rPr>
          <w:rFonts w:ascii="Times New Roman" w:hAnsi="Times New Roman"/>
          <w:sz w:val="26"/>
          <w:szCs w:val="26"/>
        </w:rPr>
      </w:pPr>
      <w:r w:rsidRPr="00EE126B">
        <w:rPr>
          <w:rFonts w:ascii="Times New Roman" w:hAnsi="Times New Roman"/>
          <w:sz w:val="26"/>
          <w:szCs w:val="26"/>
        </w:rPr>
        <w:t>1)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а также угрозы чрезвычайных ситуаций техногенного характера;</w:t>
      </w:r>
    </w:p>
    <w:p w:rsidR="00EE126B" w:rsidP="00EE126B" w14:paraId="0581721E" w14:textId="77777777">
      <w:pPr>
        <w:autoSpaceDE w:val="0"/>
        <w:autoSpaceDN w:val="0"/>
        <w:adjustRightInd w:val="0"/>
        <w:spacing w:after="0" w:line="240" w:lineRule="auto"/>
        <w:ind w:firstLine="709"/>
        <w:jc w:val="both"/>
        <w:rPr>
          <w:rFonts w:ascii="Times New Roman" w:hAnsi="Times New Roman"/>
          <w:sz w:val="26"/>
          <w:szCs w:val="26"/>
        </w:rPr>
      </w:pPr>
      <w:r w:rsidRPr="00EE126B">
        <w:rPr>
          <w:rFonts w:ascii="Times New Roman" w:hAnsi="Times New Roman"/>
          <w:sz w:val="26"/>
          <w:szCs w:val="26"/>
        </w:rPr>
        <w:t>2) человеческие жертвы или причинение тяжкого вреда здоровью граждан, причинение средней тяжести вреда здоровью двух и более граждан, причинение вреда животным, растениям, окружающей среде, объектам культурного наследия (памятникам истории и культуры) народов Российской Федерации, возникновение чрезвычайных ситуаций техногенного характера, нанесение ущерба правам, законным интересам граждан, обороне страны и безопасности государства.</w:t>
      </w:r>
    </w:p>
    <w:p w:rsidR="00F727AF" w:rsidP="000F5934" w14:paraId="52039BB3" w14:textId="77777777">
      <w:pPr>
        <w:autoSpaceDE w:val="0"/>
        <w:autoSpaceDN w:val="0"/>
        <w:adjustRightInd w:val="0"/>
        <w:spacing w:after="0" w:line="240" w:lineRule="auto"/>
        <w:ind w:firstLine="709"/>
        <w:jc w:val="both"/>
        <w:rPr>
          <w:rFonts w:ascii="Times New Roman" w:hAnsi="Times New Roman"/>
          <w:b/>
          <w:sz w:val="26"/>
          <w:szCs w:val="26"/>
        </w:rPr>
      </w:pPr>
    </w:p>
    <w:p w:rsidR="00F727AF" w:rsidRPr="006E5B30" w:rsidP="000F5934" w14:paraId="6F7901B5" w14:textId="2C6782E3">
      <w:pPr>
        <w:autoSpaceDE w:val="0"/>
        <w:autoSpaceDN w:val="0"/>
        <w:adjustRightInd w:val="0"/>
        <w:spacing w:after="0" w:line="240" w:lineRule="auto"/>
        <w:ind w:firstLine="709"/>
        <w:jc w:val="both"/>
        <w:rPr>
          <w:rFonts w:ascii="Times New Roman" w:hAnsi="Times New Roman"/>
          <w:sz w:val="26"/>
          <w:szCs w:val="26"/>
        </w:rPr>
      </w:pPr>
      <w:r w:rsidRPr="006E5B30">
        <w:rPr>
          <w:rFonts w:ascii="Times New Roman" w:hAnsi="Times New Roman"/>
          <w:sz w:val="26"/>
          <w:szCs w:val="26"/>
        </w:rPr>
        <w:t xml:space="preserve">Как следует из материалов дела, в ходе </w:t>
      </w:r>
      <w:r w:rsidRPr="006E5B30" w:rsidR="00EE126B">
        <w:rPr>
          <w:rFonts w:ascii="Times New Roman" w:hAnsi="Times New Roman"/>
          <w:sz w:val="26"/>
          <w:szCs w:val="26"/>
        </w:rPr>
        <w:t xml:space="preserve">проведения выездной </w:t>
      </w:r>
      <w:r w:rsidRPr="006E5B30">
        <w:rPr>
          <w:rFonts w:ascii="Times New Roman" w:hAnsi="Times New Roman"/>
          <w:sz w:val="26"/>
          <w:szCs w:val="26"/>
        </w:rPr>
        <w:t xml:space="preserve">проверки </w:t>
      </w:r>
      <w:r w:rsidRPr="006E5B30" w:rsidR="00EE126B">
        <w:rPr>
          <w:rFonts w:ascii="Times New Roman" w:hAnsi="Times New Roman"/>
          <w:sz w:val="26"/>
          <w:szCs w:val="26"/>
        </w:rPr>
        <w:t xml:space="preserve">в рамках федерального государственного экологического контроля (надзора) </w:t>
      </w:r>
      <w:r w:rsidRPr="006E5B30">
        <w:rPr>
          <w:rFonts w:ascii="Times New Roman" w:hAnsi="Times New Roman"/>
          <w:sz w:val="26"/>
          <w:szCs w:val="26"/>
        </w:rPr>
        <w:t xml:space="preserve">соблюдения в деятельности </w:t>
      </w:r>
      <w:r w:rsidRPr="006E5B30" w:rsidR="00EE126B">
        <w:rPr>
          <w:rFonts w:ascii="Times New Roman" w:hAnsi="Times New Roman"/>
          <w:sz w:val="26"/>
          <w:szCs w:val="26"/>
        </w:rPr>
        <w:t>ООО «</w:t>
      </w:r>
      <w:r w:rsidRPr="0043227F" w:rsidR="00BF18FE">
        <w:rPr>
          <w:rFonts w:ascii="Times New Roman" w:hAnsi="Times New Roman"/>
          <w:b/>
          <w:bCs/>
          <w:sz w:val="26"/>
          <w:szCs w:val="26"/>
        </w:rPr>
        <w:t>/изъято/</w:t>
      </w:r>
      <w:r w:rsidRPr="006E5B30" w:rsidR="00EE126B">
        <w:rPr>
          <w:rFonts w:ascii="Times New Roman" w:hAnsi="Times New Roman"/>
          <w:sz w:val="26"/>
          <w:szCs w:val="26"/>
        </w:rPr>
        <w:t xml:space="preserve">» </w:t>
      </w:r>
      <w:r w:rsidRPr="006E5B30">
        <w:rPr>
          <w:rFonts w:ascii="Times New Roman" w:hAnsi="Times New Roman"/>
          <w:sz w:val="26"/>
          <w:szCs w:val="26"/>
        </w:rPr>
        <w:t>были установлены нарушения:</w:t>
      </w:r>
    </w:p>
    <w:p w:rsidR="007A1A6E" w:rsidP="007A1A6E" w14:paraId="10437B3C" w14:textId="77777777">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1. Отсутств</w:t>
      </w:r>
      <w:r w:rsidR="00876972">
        <w:rPr>
          <w:rFonts w:ascii="Times New Roman" w:hAnsi="Times New Roman"/>
          <w:sz w:val="26"/>
          <w:szCs w:val="26"/>
        </w:rPr>
        <w:t>ие</w:t>
      </w:r>
      <w:r>
        <w:rPr>
          <w:rFonts w:ascii="Times New Roman" w:hAnsi="Times New Roman"/>
          <w:sz w:val="26"/>
          <w:szCs w:val="26"/>
        </w:rPr>
        <w:t xml:space="preserve"> паспорт</w:t>
      </w:r>
      <w:r w:rsidR="00876972">
        <w:rPr>
          <w:rFonts w:ascii="Times New Roman" w:hAnsi="Times New Roman"/>
          <w:sz w:val="26"/>
          <w:szCs w:val="26"/>
        </w:rPr>
        <w:t>а</w:t>
      </w:r>
      <w:r>
        <w:rPr>
          <w:rFonts w:ascii="Times New Roman" w:hAnsi="Times New Roman"/>
          <w:sz w:val="26"/>
          <w:szCs w:val="26"/>
        </w:rPr>
        <w:t xml:space="preserve"> на отходы очистки ливневой канализации; что является нарушением п.14 Закона №89-ФЗ.</w:t>
      </w:r>
    </w:p>
    <w:p w:rsidR="006E5B30" w:rsidP="007A1A6E" w14:paraId="07DB77A7" w14:textId="77777777">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2. Допущено совместное накопление отходов бумаги, полиэтилена, растительных отходов, медицинской маски и перчаток загрязненных, </w:t>
      </w:r>
      <w:r>
        <w:rPr>
          <w:rFonts w:ascii="Times New Roman" w:hAnsi="Times New Roman"/>
          <w:sz w:val="26"/>
          <w:szCs w:val="26"/>
        </w:rPr>
        <w:t>что является нарушением ст.13.4. Закона №89-ФЗ.</w:t>
      </w:r>
    </w:p>
    <w:p w:rsidR="008C3A39" w:rsidP="007A1A6E" w14:paraId="098A06C1" w14:textId="77777777">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3.</w:t>
      </w:r>
      <w:r w:rsidR="0056056E">
        <w:rPr>
          <w:rFonts w:ascii="Times New Roman" w:hAnsi="Times New Roman"/>
          <w:sz w:val="26"/>
          <w:szCs w:val="26"/>
        </w:rPr>
        <w:t xml:space="preserve"> </w:t>
      </w:r>
      <w:r>
        <w:rPr>
          <w:rFonts w:ascii="Times New Roman" w:hAnsi="Times New Roman"/>
          <w:sz w:val="26"/>
          <w:szCs w:val="26"/>
        </w:rPr>
        <w:t>Допущена реализация объекта с отступлениями от проектной документации, получившей положительное заключение государственной экологической экспертизы, чем нарушены требования ст. 11 ФЗ №174.</w:t>
      </w:r>
    </w:p>
    <w:p w:rsidR="0069706A" w:rsidP="007A1A6E" w14:paraId="0F31DFBA" w14:textId="77777777">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4. </w:t>
      </w:r>
      <w:r w:rsidR="0056056E">
        <w:rPr>
          <w:rFonts w:ascii="Times New Roman" w:hAnsi="Times New Roman"/>
          <w:sz w:val="26"/>
          <w:szCs w:val="26"/>
        </w:rPr>
        <w:t xml:space="preserve">Использование лицензиатом объекта </w:t>
      </w:r>
      <w:r>
        <w:rPr>
          <w:rFonts w:ascii="Times New Roman" w:hAnsi="Times New Roman"/>
          <w:sz w:val="26"/>
          <w:szCs w:val="26"/>
        </w:rPr>
        <w:t>ГЭЭ при осуществлении деятельности по утилизации, обезвреживанию, размещению отходов с отступлениями от документации, получившей положительное заключение государственной экологической экспертизы, чем нарушена ст. 11 Закона №174-ФЗ и Постановление Правительства№2290 от 26.12.2020 года.</w:t>
      </w:r>
    </w:p>
    <w:p w:rsidR="0069706A" w:rsidP="007A1A6E" w14:paraId="07608C3C" w14:textId="584259DA">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5. Нормативы образования отходов и лимиты на их размещение ООО «</w:t>
      </w:r>
      <w:r w:rsidRPr="0043227F" w:rsidR="00BF18FE">
        <w:rPr>
          <w:rFonts w:ascii="Times New Roman" w:hAnsi="Times New Roman"/>
          <w:b/>
          <w:bCs/>
          <w:sz w:val="26"/>
          <w:szCs w:val="26"/>
        </w:rPr>
        <w:t>/изъято</w:t>
      </w:r>
      <w:r w:rsidRPr="0043227F" w:rsidR="00BF18FE">
        <w:rPr>
          <w:rFonts w:ascii="Times New Roman" w:hAnsi="Times New Roman"/>
          <w:b/>
          <w:bCs/>
          <w:sz w:val="26"/>
          <w:szCs w:val="26"/>
        </w:rPr>
        <w:t>/</w:t>
      </w:r>
      <w:r w:rsidR="00BF18FE">
        <w:rPr>
          <w:rFonts w:ascii="Times New Roman" w:hAnsi="Times New Roman"/>
          <w:b/>
          <w:bCs/>
          <w:sz w:val="26"/>
          <w:szCs w:val="26"/>
        </w:rPr>
        <w:t xml:space="preserve"> </w:t>
      </w:r>
      <w:r>
        <w:rPr>
          <w:rFonts w:ascii="Times New Roman" w:hAnsi="Times New Roman"/>
          <w:sz w:val="26"/>
          <w:szCs w:val="26"/>
        </w:rPr>
        <w:t>»</w:t>
      </w:r>
      <w:r>
        <w:rPr>
          <w:rFonts w:ascii="Times New Roman" w:hAnsi="Times New Roman"/>
          <w:sz w:val="26"/>
          <w:szCs w:val="26"/>
        </w:rPr>
        <w:t xml:space="preserve"> не разработаны и не утверждены, в нарушение ст.18ФЗ №89; ст. ст. 21,24 ФЗ №7; Приказ Минприроды России  от 07.12.20220 года №1021.</w:t>
      </w:r>
    </w:p>
    <w:p w:rsidR="0069706A" w:rsidP="007A1A6E" w14:paraId="1DF08CFA" w14:textId="77777777">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6. Допущен прием для утилизации, обезвреживания, транспортировки отходов, относящихся к ТБО, в нарушение ч.1, 7,8 ст. 24.6. ФЗ №89.</w:t>
      </w:r>
    </w:p>
    <w:p w:rsidR="0069706A" w:rsidP="007A1A6E" w14:paraId="305D089F" w14:textId="77777777">
      <w:pPr>
        <w:autoSpaceDE w:val="0"/>
        <w:autoSpaceDN w:val="0"/>
        <w:adjustRightInd w:val="0"/>
        <w:spacing w:after="0" w:line="240" w:lineRule="auto"/>
        <w:ind w:firstLine="709"/>
        <w:jc w:val="both"/>
        <w:rPr>
          <w:rFonts w:ascii="Times New Roman" w:hAnsi="Times New Roman"/>
          <w:sz w:val="26"/>
          <w:szCs w:val="26"/>
        </w:rPr>
      </w:pPr>
    </w:p>
    <w:p w:rsidR="00FA5879" w:rsidRPr="00876972" w:rsidP="00FA5879" w14:paraId="7C207F45" w14:textId="2368331A">
      <w:pPr>
        <w:autoSpaceDE w:val="0"/>
        <w:autoSpaceDN w:val="0"/>
        <w:adjustRightInd w:val="0"/>
        <w:spacing w:after="0" w:line="240" w:lineRule="auto"/>
        <w:ind w:firstLine="709"/>
        <w:jc w:val="both"/>
        <w:rPr>
          <w:rFonts w:ascii="Times New Roman" w:hAnsi="Times New Roman"/>
          <w:sz w:val="26"/>
          <w:szCs w:val="26"/>
        </w:rPr>
      </w:pPr>
      <w:r w:rsidRPr="00876972">
        <w:rPr>
          <w:rFonts w:ascii="Times New Roman" w:hAnsi="Times New Roman"/>
          <w:sz w:val="26"/>
          <w:szCs w:val="26"/>
        </w:rPr>
        <w:t>Выявленные обстоятельства явились основанием для выводов административного органа о том, что ООО «</w:t>
      </w:r>
      <w:r w:rsidRPr="0043227F" w:rsidR="00D70E24">
        <w:rPr>
          <w:rFonts w:ascii="Times New Roman" w:hAnsi="Times New Roman"/>
          <w:b/>
          <w:bCs/>
          <w:sz w:val="26"/>
          <w:szCs w:val="26"/>
        </w:rPr>
        <w:t>/изъято/</w:t>
      </w:r>
      <w:r w:rsidRPr="00876972">
        <w:rPr>
          <w:rFonts w:ascii="Times New Roman" w:hAnsi="Times New Roman"/>
          <w:sz w:val="26"/>
          <w:szCs w:val="26"/>
        </w:rPr>
        <w:t>» осуществляет лицензируемый вид деятельности с грубыми нарушениями требований и условий, предусмотренных законодательством Российской Федерации, предусмотренными специальным разрешением (лицензией).</w:t>
      </w:r>
    </w:p>
    <w:p w:rsidR="00FA5879" w:rsidP="007A1A6E" w14:paraId="05BF6D29" w14:textId="77777777">
      <w:pPr>
        <w:autoSpaceDE w:val="0"/>
        <w:autoSpaceDN w:val="0"/>
        <w:adjustRightInd w:val="0"/>
        <w:spacing w:after="0" w:line="240" w:lineRule="auto"/>
        <w:ind w:firstLine="709"/>
        <w:jc w:val="both"/>
        <w:rPr>
          <w:rFonts w:ascii="Times New Roman" w:hAnsi="Times New Roman"/>
          <w:sz w:val="26"/>
          <w:szCs w:val="26"/>
        </w:rPr>
      </w:pPr>
    </w:p>
    <w:p w:rsidR="0069706A" w:rsidRPr="0004105B" w:rsidP="007A1A6E" w14:paraId="1BCB715F" w14:textId="77777777">
      <w:pPr>
        <w:autoSpaceDE w:val="0"/>
        <w:autoSpaceDN w:val="0"/>
        <w:adjustRightInd w:val="0"/>
        <w:spacing w:after="0" w:line="240" w:lineRule="auto"/>
        <w:ind w:firstLine="709"/>
        <w:jc w:val="both"/>
        <w:rPr>
          <w:rFonts w:ascii="Times New Roman" w:hAnsi="Times New Roman"/>
          <w:sz w:val="26"/>
          <w:szCs w:val="26"/>
        </w:rPr>
      </w:pPr>
      <w:r w:rsidRPr="0004105B">
        <w:rPr>
          <w:rFonts w:ascii="Times New Roman" w:hAnsi="Times New Roman"/>
          <w:sz w:val="26"/>
          <w:szCs w:val="26"/>
        </w:rPr>
        <w:t xml:space="preserve">Однако, ни в одном из пунктов не </w:t>
      </w:r>
      <w:r w:rsidRPr="0004105B">
        <w:rPr>
          <w:rFonts w:ascii="Times New Roman" w:hAnsi="Times New Roman"/>
          <w:sz w:val="26"/>
          <w:szCs w:val="26"/>
        </w:rPr>
        <w:t>указано,  о</w:t>
      </w:r>
      <w:r w:rsidRPr="0004105B">
        <w:rPr>
          <w:rFonts w:ascii="Times New Roman" w:hAnsi="Times New Roman"/>
          <w:sz w:val="26"/>
          <w:szCs w:val="26"/>
        </w:rPr>
        <w:t xml:space="preserve"> наступлении последствий установленных частью 11 статьи 19 ФЗ "О лицензировании отдельных видов деятельности" №99 –ФЗ.</w:t>
      </w:r>
      <w:r w:rsidR="0004105B">
        <w:rPr>
          <w:rFonts w:ascii="Times New Roman" w:hAnsi="Times New Roman"/>
          <w:sz w:val="26"/>
          <w:szCs w:val="26"/>
        </w:rPr>
        <w:t xml:space="preserve"> </w:t>
      </w:r>
    </w:p>
    <w:p w:rsidR="005A3B7E" w:rsidRPr="0004105B" w:rsidP="007A1A6E" w14:paraId="66C91B2E" w14:textId="77777777">
      <w:pPr>
        <w:autoSpaceDE w:val="0"/>
        <w:autoSpaceDN w:val="0"/>
        <w:adjustRightInd w:val="0"/>
        <w:spacing w:after="0" w:line="240" w:lineRule="auto"/>
        <w:ind w:firstLine="709"/>
        <w:jc w:val="both"/>
        <w:rPr>
          <w:rFonts w:ascii="Times New Roman" w:hAnsi="Times New Roman"/>
          <w:i/>
          <w:sz w:val="26"/>
          <w:szCs w:val="26"/>
        </w:rPr>
      </w:pPr>
      <w:r w:rsidRPr="0004105B">
        <w:rPr>
          <w:rFonts w:ascii="Times New Roman" w:hAnsi="Times New Roman"/>
          <w:sz w:val="26"/>
          <w:szCs w:val="26"/>
        </w:rPr>
        <w:t>Соответственно</w:t>
      </w:r>
      <w:r w:rsidRPr="0004105B" w:rsidR="0069706A">
        <w:rPr>
          <w:rFonts w:ascii="Times New Roman" w:hAnsi="Times New Roman"/>
          <w:sz w:val="26"/>
          <w:szCs w:val="26"/>
        </w:rPr>
        <w:t>, ни од</w:t>
      </w:r>
      <w:r w:rsidRPr="0004105B">
        <w:rPr>
          <w:rFonts w:ascii="Times New Roman" w:hAnsi="Times New Roman"/>
          <w:sz w:val="26"/>
          <w:szCs w:val="26"/>
        </w:rPr>
        <w:t xml:space="preserve">ин из </w:t>
      </w:r>
      <w:r w:rsidRPr="0004105B" w:rsidR="0069706A">
        <w:rPr>
          <w:rFonts w:ascii="Times New Roman" w:hAnsi="Times New Roman"/>
          <w:sz w:val="26"/>
          <w:szCs w:val="26"/>
        </w:rPr>
        <w:t>пунктов выявленных нарушений</w:t>
      </w:r>
      <w:r w:rsidRPr="0004105B">
        <w:rPr>
          <w:rFonts w:ascii="Times New Roman" w:hAnsi="Times New Roman"/>
          <w:sz w:val="26"/>
          <w:szCs w:val="26"/>
        </w:rPr>
        <w:t xml:space="preserve">, </w:t>
      </w:r>
      <w:r w:rsidRPr="0004105B">
        <w:rPr>
          <w:rFonts w:ascii="Times New Roman" w:hAnsi="Times New Roman"/>
          <w:i/>
          <w:sz w:val="26"/>
          <w:szCs w:val="26"/>
        </w:rPr>
        <w:t>не может расцениваться как грубое нарушение лицензионных требований.</w:t>
      </w:r>
    </w:p>
    <w:p w:rsidR="0069706A" w:rsidP="007A1A6E" w14:paraId="4C24B377" w14:textId="77777777">
      <w:pPr>
        <w:autoSpaceDE w:val="0"/>
        <w:autoSpaceDN w:val="0"/>
        <w:adjustRightInd w:val="0"/>
        <w:spacing w:after="0" w:line="240" w:lineRule="auto"/>
        <w:ind w:firstLine="709"/>
        <w:jc w:val="both"/>
        <w:rPr>
          <w:rFonts w:ascii="Times New Roman" w:hAnsi="Times New Roman"/>
          <w:sz w:val="26"/>
          <w:szCs w:val="26"/>
        </w:rPr>
      </w:pPr>
    </w:p>
    <w:p w:rsidR="00FA5879" w:rsidP="000F5934" w14:paraId="3705AA75" w14:textId="77777777">
      <w:pPr>
        <w:autoSpaceDE w:val="0"/>
        <w:autoSpaceDN w:val="0"/>
        <w:adjustRightInd w:val="0"/>
        <w:spacing w:after="0" w:line="240" w:lineRule="auto"/>
        <w:ind w:firstLine="709"/>
        <w:jc w:val="both"/>
        <w:rPr>
          <w:rFonts w:ascii="Times New Roman" w:hAnsi="Times New Roman"/>
          <w:sz w:val="26"/>
          <w:szCs w:val="26"/>
        </w:rPr>
      </w:pPr>
    </w:p>
    <w:p w:rsidR="000F5934" w:rsidRPr="003D3A62" w:rsidP="000F5934" w14:paraId="6F691641" w14:textId="77777777">
      <w:pPr>
        <w:autoSpaceDE w:val="0"/>
        <w:autoSpaceDN w:val="0"/>
        <w:adjustRightInd w:val="0"/>
        <w:spacing w:after="0" w:line="240" w:lineRule="auto"/>
        <w:ind w:firstLine="709"/>
        <w:jc w:val="both"/>
        <w:rPr>
          <w:rFonts w:ascii="Times New Roman" w:hAnsi="Times New Roman"/>
          <w:sz w:val="26"/>
          <w:szCs w:val="26"/>
        </w:rPr>
      </w:pPr>
      <w:r w:rsidRPr="003D3A62">
        <w:rPr>
          <w:rFonts w:ascii="Times New Roman" w:hAnsi="Times New Roman"/>
          <w:sz w:val="26"/>
          <w:szCs w:val="26"/>
        </w:rPr>
        <w:t>В соответствии с требованиями статьи 24.1 Кодекса Российской Федерации об административных правонарушениях при рассмотрении дела об административном правонарушении на основании полного и всестороннего анализа собранных по делу доказательств установлены все юридически значимые обстоятельства его совершения, предусмотренные статьей 26.1 данного Кодекса.</w:t>
      </w:r>
    </w:p>
    <w:p w:rsidR="00C05D78" w:rsidRPr="0019652C" w:rsidP="000F5934" w14:paraId="2D87ADF5" w14:textId="30D0B4CB">
      <w:pPr>
        <w:autoSpaceDE w:val="0"/>
        <w:autoSpaceDN w:val="0"/>
        <w:adjustRightInd w:val="0"/>
        <w:spacing w:after="0" w:line="240" w:lineRule="auto"/>
        <w:ind w:firstLine="709"/>
        <w:jc w:val="both"/>
        <w:rPr>
          <w:rFonts w:ascii="Times New Roman" w:hAnsi="Times New Roman"/>
          <w:b/>
          <w:sz w:val="26"/>
          <w:szCs w:val="26"/>
        </w:rPr>
      </w:pPr>
      <w:r w:rsidRPr="0019652C">
        <w:rPr>
          <w:rFonts w:ascii="Times New Roman" w:hAnsi="Times New Roman"/>
          <w:b/>
          <w:sz w:val="26"/>
          <w:szCs w:val="26"/>
        </w:rPr>
        <w:t>Действия генерального директора ООО "</w:t>
      </w:r>
      <w:r w:rsidRPr="0043227F" w:rsidR="00D70E24">
        <w:rPr>
          <w:rFonts w:ascii="Times New Roman" w:hAnsi="Times New Roman"/>
          <w:b/>
          <w:bCs/>
          <w:sz w:val="26"/>
          <w:szCs w:val="26"/>
        </w:rPr>
        <w:t>/изъято/</w:t>
      </w:r>
      <w:r w:rsidR="00D70E24">
        <w:rPr>
          <w:rFonts w:ascii="Times New Roman" w:hAnsi="Times New Roman"/>
          <w:sz w:val="26"/>
          <w:szCs w:val="26"/>
        </w:rPr>
        <w:t xml:space="preserve"> </w:t>
      </w:r>
      <w:r w:rsidRPr="0019652C">
        <w:rPr>
          <w:rFonts w:ascii="Times New Roman" w:hAnsi="Times New Roman"/>
          <w:b/>
          <w:sz w:val="26"/>
          <w:szCs w:val="26"/>
        </w:rPr>
        <w:t xml:space="preserve">" М. квалифицированы по части 4 статьи 14.1 Кодекса Российской Федерации об административных правонарушениях в соответствии с установленными обстоятельствами, нормами названного Кодекса и подлежащего применению </w:t>
      </w:r>
      <w:r w:rsidRPr="0019652C">
        <w:rPr>
          <w:rFonts w:ascii="Times New Roman" w:hAnsi="Times New Roman"/>
          <w:b/>
          <w:sz w:val="26"/>
          <w:szCs w:val="26"/>
        </w:rPr>
        <w:t>законодательства.</w:t>
      </w:r>
      <w:r w:rsidRPr="0019652C">
        <w:rPr>
          <w:rFonts w:ascii="Times New Roman" w:hAnsi="Times New Roman"/>
          <w:b/>
          <w:sz w:val="26"/>
          <w:szCs w:val="26"/>
        </w:rPr>
        <w:t>П</w:t>
      </w:r>
      <w:r w:rsidRPr="0019652C">
        <w:rPr>
          <w:rFonts w:ascii="Times New Roman" w:hAnsi="Times New Roman"/>
          <w:b/>
          <w:sz w:val="26"/>
          <w:szCs w:val="26"/>
        </w:rPr>
        <w:t>рибыльский</w:t>
      </w:r>
      <w:r w:rsidRPr="0019652C">
        <w:rPr>
          <w:rFonts w:ascii="Times New Roman" w:hAnsi="Times New Roman"/>
          <w:b/>
          <w:sz w:val="26"/>
          <w:szCs w:val="26"/>
        </w:rPr>
        <w:t xml:space="preserve"> А.Н.,</w:t>
      </w:r>
    </w:p>
    <w:p w:rsidR="0019652C" w:rsidP="00C05D78" w14:paraId="49294AAC" w14:textId="77777777">
      <w:pPr>
        <w:autoSpaceDE w:val="0"/>
        <w:autoSpaceDN w:val="0"/>
        <w:adjustRightInd w:val="0"/>
        <w:spacing w:after="0" w:line="240" w:lineRule="auto"/>
        <w:ind w:firstLine="709"/>
        <w:jc w:val="both"/>
        <w:rPr>
          <w:rFonts w:ascii="Times New Roman" w:hAnsi="Times New Roman"/>
          <w:sz w:val="26"/>
          <w:szCs w:val="26"/>
        </w:rPr>
      </w:pPr>
    </w:p>
    <w:p w:rsidR="00C05D78" w:rsidRPr="002B3F94" w:rsidP="00C05D78" w14:paraId="50228AF1" w14:textId="77777777">
      <w:pPr>
        <w:autoSpaceDE w:val="0"/>
        <w:autoSpaceDN w:val="0"/>
        <w:adjustRightInd w:val="0"/>
        <w:spacing w:after="0" w:line="240" w:lineRule="auto"/>
        <w:ind w:firstLine="709"/>
        <w:jc w:val="both"/>
        <w:rPr>
          <w:rFonts w:ascii="Times New Roman" w:hAnsi="Times New Roman"/>
          <w:sz w:val="26"/>
          <w:szCs w:val="26"/>
        </w:rPr>
      </w:pPr>
      <w:r w:rsidRPr="002B3F94">
        <w:rPr>
          <w:rFonts w:ascii="Times New Roman" w:hAnsi="Times New Roman"/>
          <w:sz w:val="26"/>
          <w:szCs w:val="26"/>
        </w:rPr>
        <w:t>На основании изложенного и руководствуясь ст. ст. 4.1.-4.3; ч.4 ст.14.1, п.2 ч.1 ст.24.5;</w:t>
      </w:r>
      <w:r>
        <w:rPr>
          <w:rFonts w:ascii="Times New Roman" w:hAnsi="Times New Roman"/>
          <w:sz w:val="26"/>
          <w:szCs w:val="26"/>
        </w:rPr>
        <w:t xml:space="preserve"> </w:t>
      </w:r>
      <w:r w:rsidRPr="002B3F94">
        <w:rPr>
          <w:rFonts w:ascii="Times New Roman" w:hAnsi="Times New Roman"/>
          <w:sz w:val="26"/>
          <w:szCs w:val="26"/>
        </w:rPr>
        <w:t>29.10, 30.1-30.3 КоАП РФ, мировой судья,</w:t>
      </w:r>
    </w:p>
    <w:p w:rsidR="00C05D78" w:rsidRPr="002B3F94" w:rsidP="00C05D78" w14:paraId="58390CF3" w14:textId="77777777">
      <w:pPr>
        <w:spacing w:after="0" w:line="240" w:lineRule="auto"/>
        <w:ind w:firstLine="567"/>
        <w:jc w:val="both"/>
        <w:rPr>
          <w:rFonts w:ascii="Times New Roman" w:hAnsi="Times New Roman"/>
          <w:sz w:val="26"/>
          <w:szCs w:val="26"/>
        </w:rPr>
      </w:pPr>
    </w:p>
    <w:p w:rsidR="00C05D78" w:rsidRPr="002B3F94" w:rsidP="00C05D78" w14:paraId="1FB2B878" w14:textId="77777777">
      <w:pPr>
        <w:spacing w:after="0" w:line="240" w:lineRule="auto"/>
        <w:jc w:val="center"/>
        <w:rPr>
          <w:rFonts w:ascii="Times New Roman" w:hAnsi="Times New Roman"/>
          <w:b/>
          <w:sz w:val="26"/>
          <w:szCs w:val="26"/>
        </w:rPr>
      </w:pPr>
      <w:r w:rsidRPr="002B3F94">
        <w:rPr>
          <w:rFonts w:ascii="Times New Roman" w:hAnsi="Times New Roman"/>
          <w:b/>
          <w:sz w:val="26"/>
          <w:szCs w:val="26"/>
        </w:rPr>
        <w:t>ПОСТАНОВИЛ:</w:t>
      </w:r>
    </w:p>
    <w:p w:rsidR="00C05D78" w:rsidRPr="002B3F94" w:rsidP="00C05D78" w14:paraId="265BA68B" w14:textId="77777777">
      <w:pPr>
        <w:spacing w:after="0" w:line="240" w:lineRule="auto"/>
        <w:ind w:firstLine="567"/>
        <w:jc w:val="center"/>
        <w:rPr>
          <w:rFonts w:ascii="Times New Roman" w:hAnsi="Times New Roman"/>
          <w:b/>
          <w:sz w:val="26"/>
          <w:szCs w:val="26"/>
        </w:rPr>
      </w:pPr>
    </w:p>
    <w:p w:rsidR="00C05D78" w:rsidRPr="002B3F94" w:rsidP="00C05D78" w14:paraId="2510D8E5" w14:textId="5CD1FC44">
      <w:pPr>
        <w:pStyle w:val="NoSpacing"/>
        <w:ind w:firstLine="426"/>
        <w:jc w:val="both"/>
        <w:rPr>
          <w:rFonts w:ascii="Times New Roman" w:hAnsi="Times New Roman"/>
          <w:sz w:val="26"/>
          <w:szCs w:val="26"/>
        </w:rPr>
      </w:pPr>
      <w:r w:rsidRPr="002B3F94">
        <w:rPr>
          <w:rFonts w:ascii="Times New Roman" w:hAnsi="Times New Roman"/>
          <w:sz w:val="26"/>
          <w:szCs w:val="26"/>
        </w:rPr>
        <w:t xml:space="preserve">Прекратить производство по делу об административном правонарушении в отношении </w:t>
      </w:r>
      <w:r w:rsidRPr="002B3F94">
        <w:rPr>
          <w:rFonts w:ascii="Times New Roman" w:hAnsi="Times New Roman"/>
          <w:sz w:val="26"/>
          <w:szCs w:val="26"/>
        </w:rPr>
        <w:t>Прибыльского</w:t>
      </w:r>
      <w:r w:rsidRPr="002B3F94">
        <w:rPr>
          <w:rFonts w:ascii="Times New Roman" w:hAnsi="Times New Roman"/>
          <w:sz w:val="26"/>
          <w:szCs w:val="26"/>
        </w:rPr>
        <w:t xml:space="preserve"> А</w:t>
      </w:r>
      <w:r w:rsidR="00D70E24">
        <w:rPr>
          <w:rFonts w:ascii="Times New Roman" w:hAnsi="Times New Roman"/>
          <w:sz w:val="26"/>
          <w:szCs w:val="26"/>
        </w:rPr>
        <w:t>.</w:t>
      </w:r>
      <w:r w:rsidRPr="002B3F94">
        <w:rPr>
          <w:rFonts w:ascii="Times New Roman" w:hAnsi="Times New Roman"/>
          <w:sz w:val="26"/>
          <w:szCs w:val="26"/>
        </w:rPr>
        <w:t xml:space="preserve"> Н</w:t>
      </w:r>
      <w:r w:rsidR="00D70E24">
        <w:rPr>
          <w:rFonts w:ascii="Times New Roman" w:hAnsi="Times New Roman"/>
          <w:sz w:val="26"/>
          <w:szCs w:val="26"/>
        </w:rPr>
        <w:t>.</w:t>
      </w:r>
      <w:r w:rsidRPr="002B3F94">
        <w:rPr>
          <w:rFonts w:ascii="Times New Roman" w:hAnsi="Times New Roman"/>
          <w:sz w:val="26"/>
          <w:szCs w:val="26"/>
        </w:rPr>
        <w:t xml:space="preserve">  по ч.4 ст. 14.1.</w:t>
      </w:r>
      <w:r w:rsidRPr="002B3F94">
        <w:rPr>
          <w:rFonts w:ascii="Times New Roman" w:hAnsi="Times New Roman"/>
          <w:b/>
          <w:sz w:val="26"/>
          <w:szCs w:val="26"/>
        </w:rPr>
        <w:t xml:space="preserve"> </w:t>
      </w:r>
      <w:r w:rsidRPr="002B3F94">
        <w:rPr>
          <w:rFonts w:ascii="Times New Roman" w:hAnsi="Times New Roman"/>
          <w:sz w:val="26"/>
          <w:szCs w:val="26"/>
        </w:rPr>
        <w:t>Кодекса Российской Федерации об административных правонарушениях, в связи с отсутствием в его действиях состава административного правонарушения.</w:t>
      </w:r>
    </w:p>
    <w:p w:rsidR="00C05D78" w:rsidRPr="002B3F94" w:rsidP="00C05D78" w14:paraId="125D9E17" w14:textId="77777777">
      <w:pPr>
        <w:spacing w:after="0" w:line="240" w:lineRule="auto"/>
        <w:ind w:firstLine="426"/>
        <w:contextualSpacing/>
        <w:jc w:val="both"/>
        <w:rPr>
          <w:rFonts w:ascii="Times New Roman" w:eastAsia="Times New Roman" w:hAnsi="Times New Roman"/>
          <w:sz w:val="26"/>
          <w:szCs w:val="26"/>
          <w:lang w:eastAsia="ru-RU"/>
        </w:rPr>
      </w:pPr>
      <w:r w:rsidRPr="002B3F94">
        <w:rPr>
          <w:rFonts w:ascii="Times New Roman" w:eastAsia="Times New Roman" w:hAnsi="Times New Roman"/>
          <w:sz w:val="26"/>
          <w:szCs w:val="26"/>
          <w:lang w:eastAsia="ru-RU"/>
        </w:rPr>
        <w:t>Полное мотивированное постановление будет изготовлено в течение трех дней, с момента оглашения резолютивной части настоящего постановления; д</w:t>
      </w:r>
      <w:r w:rsidRPr="002B3F94">
        <w:rPr>
          <w:rFonts w:ascii="Times New Roman" w:hAnsi="Times New Roman"/>
          <w:sz w:val="26"/>
          <w:szCs w:val="26"/>
        </w:rPr>
        <w:t>ень изготовления постановления в полном объеме будет являться днем его вынесения.</w:t>
      </w:r>
    </w:p>
    <w:p w:rsidR="00C05D78" w:rsidRPr="002B3F94" w:rsidP="00C05D78" w14:paraId="2C86841D" w14:textId="77777777">
      <w:pPr>
        <w:spacing w:after="0" w:line="240" w:lineRule="auto"/>
        <w:ind w:firstLine="426"/>
        <w:contextualSpacing/>
        <w:jc w:val="both"/>
        <w:rPr>
          <w:rFonts w:ascii="Times New Roman" w:hAnsi="Times New Roman"/>
          <w:sz w:val="26"/>
          <w:szCs w:val="26"/>
        </w:rPr>
      </w:pPr>
      <w:r w:rsidRPr="002B3F94">
        <w:rPr>
          <w:rFonts w:ascii="Times New Roman" w:hAnsi="Times New Roman"/>
          <w:sz w:val="26"/>
          <w:szCs w:val="26"/>
        </w:rPr>
        <w:t>Постановление может быть обжаловано и опротестовано в Керченский городской суд</w:t>
      </w:r>
      <w:r>
        <w:rPr>
          <w:rFonts w:ascii="Times New Roman" w:hAnsi="Times New Roman"/>
          <w:sz w:val="26"/>
          <w:szCs w:val="26"/>
        </w:rPr>
        <w:t xml:space="preserve"> Республики Крым</w:t>
      </w:r>
      <w:r w:rsidRPr="002B3F94">
        <w:rPr>
          <w:rFonts w:ascii="Times New Roman" w:hAnsi="Times New Roman"/>
          <w:sz w:val="26"/>
          <w:szCs w:val="26"/>
        </w:rPr>
        <w:t xml:space="preserve">, в течение 10 суток, с момента его получения или вручения, в том числе и через мирового судью.                        </w:t>
      </w:r>
    </w:p>
    <w:p w:rsidR="00C05D78" w:rsidRPr="002B3F94" w:rsidP="00C05D78" w14:paraId="3F87295F" w14:textId="77777777">
      <w:pPr>
        <w:spacing w:after="0" w:line="240" w:lineRule="auto"/>
        <w:jc w:val="both"/>
        <w:rPr>
          <w:rFonts w:ascii="Times New Roman" w:hAnsi="Times New Roman"/>
          <w:b/>
          <w:sz w:val="26"/>
          <w:szCs w:val="26"/>
        </w:rPr>
      </w:pPr>
    </w:p>
    <w:p w:rsidR="0043227F" w:rsidRPr="0043227F" w:rsidP="0043227F" w14:paraId="1A890169" w14:textId="77777777">
      <w:pPr>
        <w:spacing w:after="0" w:line="240" w:lineRule="auto"/>
        <w:rPr>
          <w:rFonts w:ascii="Times New Roman" w:hAnsi="Times New Roman" w:eastAsiaTheme="minorHAnsi"/>
          <w:sz w:val="24"/>
          <w:szCs w:val="24"/>
          <w:lang w:eastAsia="ru-RU"/>
        </w:rPr>
      </w:pPr>
      <w:r w:rsidRPr="0043227F">
        <w:rPr>
          <w:rFonts w:ascii="Times New Roman" w:eastAsia="Times New Roman" w:hAnsi="Times New Roman"/>
          <w:sz w:val="24"/>
          <w:szCs w:val="24"/>
          <w:lang w:eastAsia="ru-RU"/>
        </w:rPr>
        <w:t xml:space="preserve">Мировой судья </w:t>
      </w:r>
      <w:r w:rsidRPr="0043227F">
        <w:rPr>
          <w:rFonts w:ascii="Times New Roman" w:eastAsia="Times New Roman" w:hAnsi="Times New Roman"/>
          <w:sz w:val="24"/>
          <w:szCs w:val="24"/>
          <w:lang w:eastAsia="ru-RU"/>
        </w:rPr>
        <w:t>( подпись</w:t>
      </w:r>
      <w:r w:rsidRPr="0043227F">
        <w:rPr>
          <w:rFonts w:ascii="Times New Roman" w:eastAsia="Times New Roman" w:hAnsi="Times New Roman"/>
          <w:sz w:val="24"/>
          <w:szCs w:val="24"/>
          <w:lang w:eastAsia="ru-RU"/>
        </w:rPr>
        <w:t>)   С.С. Урюпина</w:t>
      </w:r>
    </w:p>
    <w:p w:rsidR="0043227F" w:rsidRPr="0043227F" w:rsidP="0043227F" w14:paraId="1507D504" w14:textId="77777777">
      <w:pPr>
        <w:spacing w:after="0" w:line="240" w:lineRule="auto"/>
        <w:rPr>
          <w:rFonts w:ascii="Times New Roman" w:eastAsia="Times New Roman" w:hAnsi="Times New Roman"/>
          <w:sz w:val="24"/>
          <w:szCs w:val="24"/>
          <w:lang w:eastAsia="ru-RU"/>
        </w:rPr>
      </w:pPr>
      <w:r w:rsidRPr="0043227F">
        <w:rPr>
          <w:rFonts w:ascii="Times New Roman" w:eastAsia="Times New Roman" w:hAnsi="Times New Roman"/>
          <w:sz w:val="24"/>
          <w:szCs w:val="24"/>
          <w:lang w:eastAsia="ru-RU"/>
        </w:rPr>
        <w:t>ДЕПЕРСОНИФИКАЦИЮ</w:t>
      </w:r>
    </w:p>
    <w:p w:rsidR="0043227F" w:rsidRPr="0043227F" w:rsidP="0043227F" w14:paraId="6883B2F2" w14:textId="77777777">
      <w:pPr>
        <w:spacing w:after="0" w:line="240" w:lineRule="auto"/>
        <w:rPr>
          <w:rFonts w:ascii="Times New Roman" w:eastAsia="Times New Roman" w:hAnsi="Times New Roman"/>
          <w:sz w:val="24"/>
          <w:szCs w:val="24"/>
          <w:lang w:eastAsia="ru-RU"/>
        </w:rPr>
      </w:pPr>
      <w:r w:rsidRPr="0043227F">
        <w:rPr>
          <w:rFonts w:ascii="Times New Roman" w:eastAsia="Times New Roman" w:hAnsi="Times New Roman"/>
          <w:sz w:val="24"/>
          <w:szCs w:val="24"/>
          <w:lang w:eastAsia="ru-RU"/>
        </w:rPr>
        <w:t>Лингвистический контроль</w:t>
      </w:r>
    </w:p>
    <w:p w:rsidR="0043227F" w:rsidRPr="0043227F" w:rsidP="0043227F" w14:paraId="1F74EC78" w14:textId="77777777">
      <w:pPr>
        <w:spacing w:after="0" w:line="240" w:lineRule="auto"/>
        <w:rPr>
          <w:rFonts w:ascii="Times New Roman" w:eastAsia="Times New Roman" w:hAnsi="Times New Roman"/>
          <w:sz w:val="24"/>
          <w:szCs w:val="24"/>
          <w:lang w:eastAsia="ru-RU"/>
        </w:rPr>
      </w:pPr>
      <w:r w:rsidRPr="0043227F">
        <w:rPr>
          <w:rFonts w:ascii="Times New Roman" w:eastAsia="Times New Roman" w:hAnsi="Times New Roman"/>
          <w:sz w:val="24"/>
          <w:szCs w:val="24"/>
          <w:lang w:eastAsia="ru-RU"/>
        </w:rPr>
        <w:t>произвел</w:t>
      </w:r>
    </w:p>
    <w:p w:rsidR="0043227F" w:rsidRPr="0043227F" w:rsidP="0043227F" w14:paraId="63A0896A" w14:textId="77777777">
      <w:pPr>
        <w:spacing w:after="0" w:line="240" w:lineRule="auto"/>
        <w:rPr>
          <w:rFonts w:ascii="Times New Roman" w:eastAsia="Times New Roman" w:hAnsi="Times New Roman"/>
          <w:sz w:val="24"/>
          <w:szCs w:val="24"/>
          <w:lang w:eastAsia="ru-RU"/>
        </w:rPr>
      </w:pPr>
      <w:r w:rsidRPr="0043227F">
        <w:rPr>
          <w:rFonts w:ascii="Times New Roman" w:eastAsia="Times New Roman" w:hAnsi="Times New Roman"/>
          <w:sz w:val="24"/>
          <w:szCs w:val="24"/>
          <w:lang w:eastAsia="ru-RU"/>
        </w:rPr>
        <w:t>Помощник судьи __________ А.А. Скибина</w:t>
      </w:r>
    </w:p>
    <w:p w:rsidR="0043227F" w:rsidRPr="0043227F" w:rsidP="0043227F" w14:paraId="20C48ED6" w14:textId="77777777">
      <w:pPr>
        <w:spacing w:after="0" w:line="240" w:lineRule="auto"/>
        <w:rPr>
          <w:rFonts w:ascii="Times New Roman" w:eastAsia="Times New Roman" w:hAnsi="Times New Roman"/>
          <w:sz w:val="24"/>
          <w:szCs w:val="24"/>
          <w:lang w:eastAsia="ru-RU"/>
        </w:rPr>
      </w:pPr>
      <w:r w:rsidRPr="0043227F">
        <w:rPr>
          <w:rFonts w:ascii="Times New Roman" w:eastAsia="Times New Roman" w:hAnsi="Times New Roman"/>
          <w:sz w:val="24"/>
          <w:szCs w:val="24"/>
          <w:lang w:eastAsia="ru-RU"/>
        </w:rPr>
        <w:t>СОГЛАСОВАНО</w:t>
      </w:r>
    </w:p>
    <w:p w:rsidR="0043227F" w:rsidRPr="0043227F" w:rsidP="0043227F" w14:paraId="2FA86DBA" w14:textId="77777777">
      <w:pPr>
        <w:spacing w:after="0" w:line="240" w:lineRule="auto"/>
        <w:rPr>
          <w:rFonts w:ascii="Times New Roman" w:eastAsia="Times New Roman" w:hAnsi="Times New Roman"/>
          <w:sz w:val="24"/>
          <w:szCs w:val="24"/>
          <w:lang w:eastAsia="ru-RU"/>
        </w:rPr>
      </w:pPr>
      <w:r w:rsidRPr="0043227F">
        <w:rPr>
          <w:rFonts w:ascii="Times New Roman" w:eastAsia="Times New Roman" w:hAnsi="Times New Roman"/>
          <w:sz w:val="24"/>
          <w:szCs w:val="24"/>
          <w:lang w:eastAsia="ru-RU"/>
        </w:rPr>
        <w:t>Судья_________ С.С. Урюпина</w:t>
      </w:r>
    </w:p>
    <w:p w:rsidR="0043227F" w:rsidRPr="0043227F" w:rsidP="0043227F" w14:paraId="6B864512" w14:textId="02DA5360">
      <w:pPr>
        <w:spacing w:after="0" w:line="240" w:lineRule="auto"/>
        <w:rPr>
          <w:rFonts w:ascii="Times New Roman" w:eastAsia="Times New Roman" w:hAnsi="Times New Roman"/>
          <w:sz w:val="24"/>
          <w:szCs w:val="24"/>
          <w:lang w:eastAsia="ru-RU"/>
        </w:rPr>
      </w:pPr>
      <w:r>
        <w:rPr>
          <w:rFonts w:ascii="Times New Roman" w:eastAsia="Times New Roman" w:hAnsi="Times New Roman"/>
          <w:b/>
          <w:sz w:val="26"/>
          <w:szCs w:val="26"/>
          <w:lang w:eastAsia="ru-RU"/>
        </w:rPr>
        <w:t>30.10.2021</w:t>
      </w:r>
    </w:p>
    <w:p w:rsidR="00C05D78" w:rsidP="00C05D78" w14:paraId="4ED88396" w14:textId="77777777"/>
    <w:p w:rsidR="002A3620" w14:paraId="633CE9D5" w14:textId="77777777"/>
    <w:sectPr w:rsidSect="002F0832">
      <w:headerReference w:type="even" r:id="rId4"/>
      <w:headerReference w:type="default" r:id="rId5"/>
      <w:footerReference w:type="even" r:id="rId6"/>
      <w:footerReference w:type="default" r:id="rId7"/>
      <w:headerReference w:type="first" r:id="rId8"/>
      <w:footerReference w:type="first" r:id="rI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Impact">
    <w:panose1 w:val="020B0806030902050204"/>
    <w:charset w:val="CC"/>
    <w:family w:val="swiss"/>
    <w:pitch w:val="variable"/>
    <w:sig w:usb0="00000287" w:usb1="00000000" w:usb2="00000000" w:usb3="00000000" w:csb0="0000009F" w:csb1="00000000"/>
  </w:font>
  <w:font w:name="Arial Narrow">
    <w:charset w:val="00"/>
    <w:family w:val="swiss"/>
    <w:pitch w:val="variable"/>
    <w:sig w:usb0="00000287" w:usb1="000008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0832" w14:paraId="7490D67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8919185"/>
      <w:docPartObj>
        <w:docPartGallery w:val="Page Numbers (Bottom of Page)"/>
        <w:docPartUnique/>
      </w:docPartObj>
    </w:sdtPr>
    <w:sdtContent>
      <w:p w:rsidR="002F0832" w14:paraId="439D0D69" w14:textId="77777777">
        <w:pPr>
          <w:pStyle w:val="Footer"/>
          <w:jc w:val="right"/>
        </w:pPr>
        <w:r>
          <w:fldChar w:fldCharType="begin"/>
        </w:r>
        <w:r>
          <w:instrText xml:space="preserve"> PAGE   \* MERGEFORMAT </w:instrText>
        </w:r>
        <w:r>
          <w:fldChar w:fldCharType="separate"/>
        </w:r>
        <w:r w:rsidR="007B7050">
          <w:rPr>
            <w:noProof/>
          </w:rPr>
          <w:t>2</w:t>
        </w:r>
        <w:r>
          <w:fldChar w:fldCharType="end"/>
        </w:r>
      </w:p>
    </w:sdtContent>
  </w:sdt>
  <w:p w:rsidR="002F0832" w14:paraId="7B184FE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0832" w14:paraId="108DFA9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0832" w14:paraId="0AD2BBA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0832" w14:paraId="4BDB3B0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0832" w14:paraId="738B939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620A4D"/>
    <w:multiLevelType w:val="multilevel"/>
    <w:tmpl w:val="AD8E996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start w:val="0"/>
      <w:numFmt w:val="decimal"/>
      <w:lvlJc w:val="left"/>
      <w:pPr>
        <w:ind w:left="0" w:firstLine="0"/>
      </w:pPr>
    </w:lvl>
    <w:lvl w:ilvl="2">
      <w:start w:val="0"/>
      <w:numFmt w:val="decimal"/>
      <w:lvlJc w:val="left"/>
      <w:pPr>
        <w:ind w:left="0" w:firstLine="0"/>
      </w:pPr>
    </w:lvl>
    <w:lvl w:ilvl="3">
      <w:start w:val="0"/>
      <w:numFmt w:val="decimal"/>
      <w:lvlJc w:val="left"/>
      <w:pPr>
        <w:ind w:left="0" w:firstLine="0"/>
      </w:pPr>
    </w:lvl>
    <w:lvl w:ilvl="4">
      <w:start w:val="0"/>
      <w:numFmt w:val="decimal"/>
      <w:lvlJc w:val="left"/>
      <w:pPr>
        <w:ind w:left="0" w:firstLine="0"/>
      </w:pPr>
    </w:lvl>
    <w:lvl w:ilvl="5">
      <w:start w:val="0"/>
      <w:numFmt w:val="decimal"/>
      <w:lvlJc w:val="left"/>
      <w:pPr>
        <w:ind w:left="0" w:firstLine="0"/>
      </w:pPr>
    </w:lvl>
    <w:lvl w:ilvl="6">
      <w:start w:val="0"/>
      <w:numFmt w:val="decimal"/>
      <w:lvlJc w:val="left"/>
      <w:pPr>
        <w:ind w:left="0" w:firstLine="0"/>
      </w:pPr>
    </w:lvl>
    <w:lvl w:ilvl="7">
      <w:start w:val="0"/>
      <w:numFmt w:val="decimal"/>
      <w:lvlJc w:val="left"/>
      <w:pPr>
        <w:ind w:left="0" w:firstLine="0"/>
      </w:pPr>
    </w:lvl>
    <w:lvl w:ilvl="8">
      <w:start w:val="0"/>
      <w:numFmt w:val="decim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D78"/>
    <w:rsid w:val="00022AFA"/>
    <w:rsid w:val="00035A05"/>
    <w:rsid w:val="0004105B"/>
    <w:rsid w:val="000819DF"/>
    <w:rsid w:val="000B5235"/>
    <w:rsid w:val="000D0036"/>
    <w:rsid w:val="000F5934"/>
    <w:rsid w:val="0019652C"/>
    <w:rsid w:val="002A3620"/>
    <w:rsid w:val="002B3F94"/>
    <w:rsid w:val="002F0832"/>
    <w:rsid w:val="003D3A62"/>
    <w:rsid w:val="0043227F"/>
    <w:rsid w:val="00444AA2"/>
    <w:rsid w:val="00541109"/>
    <w:rsid w:val="0056056E"/>
    <w:rsid w:val="005A3B7E"/>
    <w:rsid w:val="005E0122"/>
    <w:rsid w:val="005E7630"/>
    <w:rsid w:val="00630DC9"/>
    <w:rsid w:val="0069706A"/>
    <w:rsid w:val="006E5B30"/>
    <w:rsid w:val="007A1A6E"/>
    <w:rsid w:val="007B7050"/>
    <w:rsid w:val="00876972"/>
    <w:rsid w:val="008C3A39"/>
    <w:rsid w:val="009F0B24"/>
    <w:rsid w:val="00A204DF"/>
    <w:rsid w:val="00A34B57"/>
    <w:rsid w:val="00BF18FE"/>
    <w:rsid w:val="00C05953"/>
    <w:rsid w:val="00C05D78"/>
    <w:rsid w:val="00D53C44"/>
    <w:rsid w:val="00D70E24"/>
    <w:rsid w:val="00EE126B"/>
    <w:rsid w:val="00F07498"/>
    <w:rsid w:val="00F727AF"/>
    <w:rsid w:val="00FA5879"/>
    <w:rsid w:val="00FD52E0"/>
    <w:rsid w:val="00FF6E5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27D5B804-1963-42F5-AAD6-B86059538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D7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a1"/>
    <w:qFormat/>
    <w:rsid w:val="00C05D78"/>
    <w:pPr>
      <w:spacing w:after="0" w:line="240" w:lineRule="auto"/>
    </w:pPr>
    <w:rPr>
      <w:rFonts w:ascii="Calibri" w:eastAsia="Calibri" w:hAnsi="Calibri" w:cs="Times New Roman"/>
    </w:rPr>
  </w:style>
  <w:style w:type="paragraph" w:styleId="Header">
    <w:name w:val="header"/>
    <w:basedOn w:val="Normal"/>
    <w:link w:val="a"/>
    <w:uiPriority w:val="99"/>
    <w:semiHidden/>
    <w:unhideWhenUsed/>
    <w:rsid w:val="00C05D78"/>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semiHidden/>
    <w:rsid w:val="00C05D78"/>
    <w:rPr>
      <w:rFonts w:ascii="Calibri" w:eastAsia="Calibri" w:hAnsi="Calibri" w:cs="Times New Roman"/>
    </w:rPr>
  </w:style>
  <w:style w:type="paragraph" w:styleId="Footer">
    <w:name w:val="footer"/>
    <w:basedOn w:val="Normal"/>
    <w:link w:val="a0"/>
    <w:uiPriority w:val="99"/>
    <w:unhideWhenUsed/>
    <w:rsid w:val="00C05D78"/>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C05D78"/>
    <w:rPr>
      <w:rFonts w:ascii="Calibri" w:eastAsia="Calibri" w:hAnsi="Calibri" w:cs="Times New Roman"/>
    </w:rPr>
  </w:style>
  <w:style w:type="character" w:customStyle="1" w:styleId="a1">
    <w:name w:val="Без интервала Знак"/>
    <w:basedOn w:val="DefaultParagraphFont"/>
    <w:link w:val="NoSpacing"/>
    <w:locked/>
    <w:rsid w:val="00C05D78"/>
    <w:rPr>
      <w:rFonts w:ascii="Calibri" w:eastAsia="Calibri" w:hAnsi="Calibri" w:cs="Times New Roman"/>
    </w:rPr>
  </w:style>
  <w:style w:type="paragraph" w:styleId="ListParagraph">
    <w:name w:val="List Paragraph"/>
    <w:basedOn w:val="Normal"/>
    <w:uiPriority w:val="34"/>
    <w:qFormat/>
    <w:rsid w:val="007A1A6E"/>
    <w:pPr>
      <w:ind w:left="720"/>
      <w:contextualSpacing/>
    </w:pPr>
  </w:style>
  <w:style w:type="character" w:customStyle="1" w:styleId="Bodytext2">
    <w:name w:val="Body text (2)_"/>
    <w:basedOn w:val="DefaultParagraphFont"/>
    <w:link w:val="Bodytext20"/>
    <w:locked/>
    <w:rsid w:val="0004105B"/>
    <w:rPr>
      <w:rFonts w:ascii="Times New Roman" w:eastAsia="Times New Roman" w:hAnsi="Times New Roman" w:cs="Times New Roman"/>
      <w:sz w:val="28"/>
      <w:szCs w:val="28"/>
      <w:shd w:val="clear" w:color="auto" w:fill="FFFFFF"/>
    </w:rPr>
  </w:style>
  <w:style w:type="paragraph" w:customStyle="1" w:styleId="Bodytext20">
    <w:name w:val="Body text (2)"/>
    <w:basedOn w:val="Normal"/>
    <w:link w:val="Bodytext2"/>
    <w:rsid w:val="0004105B"/>
    <w:pPr>
      <w:widowControl w:val="0"/>
      <w:shd w:val="clear" w:color="auto" w:fill="FFFFFF"/>
      <w:spacing w:after="120" w:line="0" w:lineRule="atLeast"/>
      <w:ind w:hanging="400"/>
    </w:pPr>
    <w:rPr>
      <w:rFonts w:ascii="Times New Roman" w:eastAsia="Times New Roman" w:hAnsi="Times New Roman"/>
      <w:sz w:val="28"/>
      <w:szCs w:val="28"/>
    </w:rPr>
  </w:style>
  <w:style w:type="character" w:customStyle="1" w:styleId="Bodytext4">
    <w:name w:val="Body text (4)_"/>
    <w:basedOn w:val="DefaultParagraphFont"/>
    <w:link w:val="Bodytext40"/>
    <w:locked/>
    <w:rsid w:val="0004105B"/>
    <w:rPr>
      <w:rFonts w:ascii="Times New Roman" w:eastAsia="Times New Roman" w:hAnsi="Times New Roman" w:cs="Times New Roman"/>
      <w:b/>
      <w:bCs/>
      <w:spacing w:val="-20"/>
      <w:sz w:val="14"/>
      <w:szCs w:val="14"/>
      <w:shd w:val="clear" w:color="auto" w:fill="FFFFFF"/>
    </w:rPr>
  </w:style>
  <w:style w:type="paragraph" w:customStyle="1" w:styleId="Bodytext40">
    <w:name w:val="Body text (4)"/>
    <w:basedOn w:val="Normal"/>
    <w:link w:val="Bodytext4"/>
    <w:rsid w:val="0004105B"/>
    <w:pPr>
      <w:widowControl w:val="0"/>
      <w:shd w:val="clear" w:color="auto" w:fill="FFFFFF"/>
      <w:spacing w:after="180" w:line="0" w:lineRule="atLeast"/>
    </w:pPr>
    <w:rPr>
      <w:rFonts w:ascii="Times New Roman" w:eastAsia="Times New Roman" w:hAnsi="Times New Roman"/>
      <w:b/>
      <w:bCs/>
      <w:spacing w:val="-20"/>
      <w:sz w:val="14"/>
      <w:szCs w:val="14"/>
    </w:rPr>
  </w:style>
  <w:style w:type="character" w:customStyle="1" w:styleId="Bodytext5">
    <w:name w:val="Body text (5)_"/>
    <w:basedOn w:val="DefaultParagraphFont"/>
    <w:link w:val="Bodytext50"/>
    <w:locked/>
    <w:rsid w:val="0004105B"/>
    <w:rPr>
      <w:rFonts w:ascii="Times New Roman" w:eastAsia="Times New Roman" w:hAnsi="Times New Roman" w:cs="Times New Roman"/>
      <w:b/>
      <w:bCs/>
      <w:i/>
      <w:iCs/>
      <w:sz w:val="28"/>
      <w:szCs w:val="28"/>
      <w:shd w:val="clear" w:color="auto" w:fill="FFFFFF"/>
    </w:rPr>
  </w:style>
  <w:style w:type="paragraph" w:customStyle="1" w:styleId="Bodytext50">
    <w:name w:val="Body text (5)"/>
    <w:basedOn w:val="Normal"/>
    <w:link w:val="Bodytext5"/>
    <w:rsid w:val="0004105B"/>
    <w:pPr>
      <w:widowControl w:val="0"/>
      <w:shd w:val="clear" w:color="auto" w:fill="FFFFFF"/>
      <w:spacing w:after="0" w:line="0" w:lineRule="atLeast"/>
    </w:pPr>
    <w:rPr>
      <w:rFonts w:ascii="Times New Roman" w:eastAsia="Times New Roman" w:hAnsi="Times New Roman"/>
      <w:b/>
      <w:bCs/>
      <w:i/>
      <w:iCs/>
      <w:sz w:val="28"/>
      <w:szCs w:val="28"/>
    </w:rPr>
  </w:style>
  <w:style w:type="character" w:customStyle="1" w:styleId="Bodytext6">
    <w:name w:val="Body text (6)_"/>
    <w:basedOn w:val="DefaultParagraphFont"/>
    <w:link w:val="Bodytext60"/>
    <w:locked/>
    <w:rsid w:val="0004105B"/>
    <w:rPr>
      <w:rFonts w:ascii="Courier New" w:eastAsia="Courier New" w:hAnsi="Courier New" w:cs="Courier New"/>
      <w:i/>
      <w:iCs/>
      <w:sz w:val="12"/>
      <w:szCs w:val="12"/>
      <w:shd w:val="clear" w:color="auto" w:fill="FFFFFF"/>
    </w:rPr>
  </w:style>
  <w:style w:type="paragraph" w:customStyle="1" w:styleId="Bodytext60">
    <w:name w:val="Body text (6)"/>
    <w:basedOn w:val="Normal"/>
    <w:link w:val="Bodytext6"/>
    <w:rsid w:val="0004105B"/>
    <w:pPr>
      <w:widowControl w:val="0"/>
      <w:shd w:val="clear" w:color="auto" w:fill="FFFFFF"/>
      <w:spacing w:after="360" w:line="0" w:lineRule="atLeast"/>
    </w:pPr>
    <w:rPr>
      <w:rFonts w:ascii="Courier New" w:eastAsia="Courier New" w:hAnsi="Courier New" w:cs="Courier New"/>
      <w:i/>
      <w:iCs/>
      <w:sz w:val="12"/>
      <w:szCs w:val="12"/>
    </w:rPr>
  </w:style>
  <w:style w:type="character" w:customStyle="1" w:styleId="Bodytext7">
    <w:name w:val="Body text (7)_"/>
    <w:basedOn w:val="DefaultParagraphFont"/>
    <w:link w:val="Bodytext70"/>
    <w:locked/>
    <w:rsid w:val="0004105B"/>
    <w:rPr>
      <w:rFonts w:ascii="Impact" w:eastAsia="Impact" w:hAnsi="Impact" w:cs="Impact"/>
      <w:i/>
      <w:iCs/>
      <w:spacing w:val="-20"/>
      <w:sz w:val="13"/>
      <w:szCs w:val="13"/>
      <w:shd w:val="clear" w:color="auto" w:fill="FFFFFF"/>
    </w:rPr>
  </w:style>
  <w:style w:type="paragraph" w:customStyle="1" w:styleId="Bodytext70">
    <w:name w:val="Body text (7)"/>
    <w:basedOn w:val="Normal"/>
    <w:link w:val="Bodytext7"/>
    <w:rsid w:val="0004105B"/>
    <w:pPr>
      <w:widowControl w:val="0"/>
      <w:shd w:val="clear" w:color="auto" w:fill="FFFFFF"/>
      <w:spacing w:after="0" w:line="0" w:lineRule="atLeast"/>
    </w:pPr>
    <w:rPr>
      <w:rFonts w:ascii="Impact" w:eastAsia="Impact" w:hAnsi="Impact" w:cs="Impact"/>
      <w:i/>
      <w:iCs/>
      <w:spacing w:val="-20"/>
      <w:sz w:val="13"/>
      <w:szCs w:val="13"/>
    </w:rPr>
  </w:style>
  <w:style w:type="character" w:customStyle="1" w:styleId="Bodytext8">
    <w:name w:val="Body text (8)_"/>
    <w:basedOn w:val="DefaultParagraphFont"/>
    <w:link w:val="Bodytext80"/>
    <w:locked/>
    <w:rsid w:val="0004105B"/>
    <w:rPr>
      <w:rFonts w:ascii="Arial Narrow" w:eastAsia="Arial Narrow" w:hAnsi="Arial Narrow" w:cs="Arial Narrow"/>
      <w:i/>
      <w:iCs/>
      <w:sz w:val="36"/>
      <w:szCs w:val="36"/>
      <w:shd w:val="clear" w:color="auto" w:fill="FFFFFF"/>
    </w:rPr>
  </w:style>
  <w:style w:type="paragraph" w:customStyle="1" w:styleId="Bodytext80">
    <w:name w:val="Body text (8)"/>
    <w:basedOn w:val="Normal"/>
    <w:link w:val="Bodytext8"/>
    <w:rsid w:val="0004105B"/>
    <w:pPr>
      <w:widowControl w:val="0"/>
      <w:shd w:val="clear" w:color="auto" w:fill="FFFFFF"/>
      <w:spacing w:after="0" w:line="350" w:lineRule="exact"/>
    </w:pPr>
    <w:rPr>
      <w:rFonts w:ascii="Arial Narrow" w:eastAsia="Arial Narrow" w:hAnsi="Arial Narrow" w:cs="Arial Narrow"/>
      <w:i/>
      <w:iCs/>
      <w:sz w:val="36"/>
      <w:szCs w:val="36"/>
    </w:rPr>
  </w:style>
  <w:style w:type="character" w:customStyle="1" w:styleId="Heading1">
    <w:name w:val="Heading #1_"/>
    <w:basedOn w:val="DefaultParagraphFont"/>
    <w:link w:val="Heading10"/>
    <w:locked/>
    <w:rsid w:val="0004105B"/>
    <w:rPr>
      <w:rFonts w:ascii="Times New Roman" w:eastAsia="Times New Roman" w:hAnsi="Times New Roman" w:cs="Times New Roman"/>
      <w:i/>
      <w:iCs/>
      <w:spacing w:val="-50"/>
      <w:sz w:val="60"/>
      <w:szCs w:val="60"/>
      <w:shd w:val="clear" w:color="auto" w:fill="FFFFFF"/>
    </w:rPr>
  </w:style>
  <w:style w:type="paragraph" w:customStyle="1" w:styleId="Heading10">
    <w:name w:val="Heading #1"/>
    <w:basedOn w:val="Normal"/>
    <w:link w:val="Heading1"/>
    <w:rsid w:val="0004105B"/>
    <w:pPr>
      <w:widowControl w:val="0"/>
      <w:shd w:val="clear" w:color="auto" w:fill="FFFFFF"/>
      <w:spacing w:after="180" w:line="0" w:lineRule="atLeast"/>
      <w:jc w:val="right"/>
      <w:outlineLvl w:val="0"/>
    </w:pPr>
    <w:rPr>
      <w:rFonts w:ascii="Times New Roman" w:eastAsia="Times New Roman" w:hAnsi="Times New Roman"/>
      <w:i/>
      <w:iCs/>
      <w:spacing w:val="-50"/>
      <w:sz w:val="60"/>
      <w:szCs w:val="60"/>
    </w:rPr>
  </w:style>
  <w:style w:type="character" w:customStyle="1" w:styleId="Bodytext2Bold">
    <w:name w:val="Body text (2) + Bold"/>
    <w:basedOn w:val="Bodytext2"/>
    <w:rsid w:val="0004105B"/>
    <w:rPr>
      <w:rFonts w:ascii="Times New Roman" w:eastAsia="Times New Roman" w:hAnsi="Times New Roman" w:cs="Times New Roman"/>
      <w:b/>
      <w:bCs/>
      <w:i/>
      <w:iCs/>
      <w:color w:val="000000"/>
      <w:spacing w:val="0"/>
      <w:w w:val="100"/>
      <w:position w:val="0"/>
      <w:sz w:val="28"/>
      <w:szCs w:val="28"/>
      <w:shd w:val="clear" w:color="auto" w:fill="FFFFFF"/>
      <w:lang w:val="ru-RU" w:eastAsia="ru-RU" w:bidi="ru-RU"/>
    </w:rPr>
  </w:style>
  <w:style w:type="character" w:customStyle="1" w:styleId="Bodytext3">
    <w:name w:val="Body text (3)"/>
    <w:basedOn w:val="DefaultParagraphFont"/>
    <w:rsid w:val="0004105B"/>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single"/>
      <w:effect w:val="none"/>
      <w:lang w:val="ru-RU" w:eastAsia="ru-RU" w:bidi="ru-RU"/>
    </w:rPr>
  </w:style>
  <w:style w:type="character" w:customStyle="1" w:styleId="Heading2">
    <w:name w:val="Heading #2"/>
    <w:basedOn w:val="DefaultParagraphFont"/>
    <w:rsid w:val="0004105B"/>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single"/>
      <w:effect w:val="none"/>
      <w:lang w:val="ru-RU" w:eastAsia="ru-RU" w:bidi="ru-RU"/>
    </w:rPr>
  </w:style>
  <w:style w:type="character" w:customStyle="1" w:styleId="Bodytext3NotBold">
    <w:name w:val="Body text (3) + Not Bold"/>
    <w:basedOn w:val="DefaultParagraphFont"/>
    <w:rsid w:val="0004105B"/>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