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1BAA" w:rsidRPr="00306192" w:rsidP="00306192">
      <w:pPr>
        <w:ind w:left="6372"/>
        <w:jc w:val="both"/>
        <w:rPr>
          <w:b/>
          <w:sz w:val="26"/>
          <w:szCs w:val="26"/>
        </w:rPr>
      </w:pPr>
      <w:r w:rsidRPr="00306192">
        <w:rPr>
          <w:b/>
          <w:sz w:val="26"/>
          <w:szCs w:val="26"/>
        </w:rPr>
        <w:t xml:space="preserve">     Дело  № 5-51-264/2021</w:t>
      </w:r>
    </w:p>
    <w:p w:rsidR="00391BAA" w:rsidRPr="00306192" w:rsidP="00391BAA">
      <w:pPr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   </w:t>
      </w:r>
      <w:r w:rsidRPr="00306192">
        <w:rPr>
          <w:sz w:val="26"/>
          <w:szCs w:val="26"/>
        </w:rPr>
        <w:tab/>
      </w:r>
      <w:r w:rsidRPr="00306192">
        <w:rPr>
          <w:sz w:val="26"/>
          <w:szCs w:val="26"/>
        </w:rPr>
        <w:tab/>
      </w:r>
      <w:r w:rsidRPr="00306192">
        <w:rPr>
          <w:sz w:val="26"/>
          <w:szCs w:val="26"/>
        </w:rPr>
        <w:tab/>
      </w:r>
      <w:r w:rsidRPr="00306192">
        <w:rPr>
          <w:sz w:val="26"/>
          <w:szCs w:val="26"/>
        </w:rPr>
        <w:tab/>
      </w:r>
      <w:r w:rsidRPr="00306192">
        <w:rPr>
          <w:sz w:val="26"/>
          <w:szCs w:val="26"/>
        </w:rPr>
        <w:tab/>
      </w:r>
      <w:r w:rsidRPr="00306192">
        <w:rPr>
          <w:sz w:val="26"/>
          <w:szCs w:val="26"/>
        </w:rPr>
        <w:tab/>
      </w:r>
      <w:r w:rsidRPr="00306192">
        <w:rPr>
          <w:sz w:val="26"/>
          <w:szCs w:val="26"/>
        </w:rPr>
        <w:tab/>
      </w:r>
      <w:r w:rsidRPr="00306192">
        <w:rPr>
          <w:b/>
          <w:sz w:val="26"/>
          <w:szCs w:val="26"/>
        </w:rPr>
        <w:t>УИД – 91М</w:t>
      </w:r>
      <w:r w:rsidRPr="00306192">
        <w:rPr>
          <w:b/>
          <w:sz w:val="26"/>
          <w:szCs w:val="26"/>
          <w:lang w:val="en-US"/>
        </w:rPr>
        <w:t>S</w:t>
      </w:r>
      <w:r w:rsidRPr="00306192">
        <w:rPr>
          <w:b/>
          <w:sz w:val="26"/>
          <w:szCs w:val="26"/>
        </w:rPr>
        <w:t>0051-01-2021-001505-72</w:t>
      </w:r>
    </w:p>
    <w:p w:rsidR="00391BAA" w:rsidRPr="00306192" w:rsidP="00391BAA">
      <w:pPr>
        <w:jc w:val="center"/>
        <w:rPr>
          <w:b/>
          <w:sz w:val="26"/>
          <w:szCs w:val="26"/>
        </w:rPr>
      </w:pPr>
    </w:p>
    <w:p w:rsidR="00391BAA" w:rsidRPr="00306192" w:rsidP="00391BAA">
      <w:pPr>
        <w:jc w:val="center"/>
        <w:rPr>
          <w:b/>
          <w:sz w:val="26"/>
          <w:szCs w:val="26"/>
        </w:rPr>
      </w:pPr>
      <w:r w:rsidRPr="00306192">
        <w:rPr>
          <w:b/>
          <w:sz w:val="26"/>
          <w:szCs w:val="26"/>
        </w:rPr>
        <w:t>ПОСТАНОВЛЕНИЕ</w:t>
      </w:r>
    </w:p>
    <w:p w:rsidR="00391BAA" w:rsidRPr="00306192" w:rsidP="00391BAA">
      <w:pPr>
        <w:jc w:val="center"/>
        <w:rPr>
          <w:b/>
          <w:sz w:val="26"/>
          <w:szCs w:val="26"/>
        </w:rPr>
      </w:pPr>
      <w:r w:rsidRPr="00306192">
        <w:rPr>
          <w:b/>
          <w:sz w:val="26"/>
          <w:szCs w:val="26"/>
        </w:rPr>
        <w:t>по делу об административном правонарушении</w:t>
      </w:r>
    </w:p>
    <w:p w:rsidR="00391BAA" w:rsidRPr="00306192" w:rsidP="00391BAA">
      <w:pPr>
        <w:jc w:val="both"/>
        <w:rPr>
          <w:sz w:val="26"/>
          <w:szCs w:val="26"/>
        </w:rPr>
      </w:pPr>
    </w:p>
    <w:p w:rsidR="00391BAA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08 декабря 2021года                                                             гор. Керчь</w:t>
      </w:r>
    </w:p>
    <w:p w:rsidR="00391BAA" w:rsidRPr="00306192" w:rsidP="00391BAA">
      <w:pPr>
        <w:jc w:val="both"/>
        <w:rPr>
          <w:sz w:val="26"/>
          <w:szCs w:val="26"/>
        </w:rPr>
      </w:pPr>
    </w:p>
    <w:p w:rsidR="00391BAA" w:rsidRPr="00306192" w:rsidP="00391BAA">
      <w:pPr>
        <w:ind w:firstLine="708"/>
        <w:rPr>
          <w:sz w:val="26"/>
          <w:szCs w:val="26"/>
        </w:rPr>
      </w:pPr>
      <w:r w:rsidRPr="00306192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Республика Крым, г. Керчь, ул.Фурманова,9, Урюпина С.С.,</w:t>
      </w:r>
    </w:p>
    <w:p w:rsidR="00391BAA" w:rsidRPr="00306192" w:rsidP="00391BAA">
      <w:pPr>
        <w:pStyle w:val="NoSpacing"/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391BAA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Межрайонной ИФНС России по г.Симферополю,  в отношении  должностного лица: </w:t>
      </w:r>
    </w:p>
    <w:p w:rsidR="00391BAA" w:rsidRPr="00306192" w:rsidP="00391BAA">
      <w:pPr>
        <w:ind w:left="2124"/>
        <w:jc w:val="both"/>
        <w:rPr>
          <w:sz w:val="26"/>
          <w:szCs w:val="26"/>
        </w:rPr>
      </w:pPr>
      <w:r w:rsidRPr="00306192">
        <w:rPr>
          <w:b/>
          <w:sz w:val="26"/>
          <w:szCs w:val="26"/>
        </w:rPr>
        <w:t>Обрубова И</w:t>
      </w:r>
      <w:r w:rsidR="00581EA2">
        <w:rPr>
          <w:b/>
          <w:sz w:val="26"/>
          <w:szCs w:val="26"/>
        </w:rPr>
        <w:t>.</w:t>
      </w:r>
      <w:r w:rsidRPr="00306192">
        <w:rPr>
          <w:b/>
          <w:sz w:val="26"/>
          <w:szCs w:val="26"/>
        </w:rPr>
        <w:t xml:space="preserve"> М</w:t>
      </w:r>
      <w:r w:rsidR="00581EA2">
        <w:rPr>
          <w:b/>
          <w:sz w:val="26"/>
          <w:szCs w:val="26"/>
        </w:rPr>
        <w:t>.</w:t>
      </w:r>
      <w:r w:rsidRPr="00306192">
        <w:rPr>
          <w:b/>
          <w:sz w:val="26"/>
          <w:szCs w:val="26"/>
        </w:rPr>
        <w:t xml:space="preserve">, </w:t>
      </w:r>
      <w:r w:rsidRPr="00E532E5" w:rsidR="00581EA2">
        <w:rPr>
          <w:b/>
          <w:sz w:val="26"/>
          <w:szCs w:val="26"/>
        </w:rPr>
        <w:t>/изъято/</w:t>
      </w:r>
      <w:r w:rsidRPr="00306192">
        <w:rPr>
          <w:sz w:val="26"/>
          <w:szCs w:val="26"/>
        </w:rPr>
        <w:t xml:space="preserve">,  </w:t>
      </w:r>
    </w:p>
    <w:p w:rsidR="00391BAA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привлекаемого к административной ответственности по ч.1 ст.15.6. Кодекса Российской Федерации об административных правонарушениях (далее КоАП РФ),</w:t>
      </w:r>
    </w:p>
    <w:p w:rsidR="00391BAA" w:rsidRPr="00306192" w:rsidP="00391BAA">
      <w:pPr>
        <w:jc w:val="center"/>
        <w:rPr>
          <w:b/>
          <w:sz w:val="26"/>
          <w:szCs w:val="26"/>
        </w:rPr>
      </w:pPr>
    </w:p>
    <w:p w:rsidR="00391BAA" w:rsidRPr="00306192" w:rsidP="00391BAA">
      <w:pPr>
        <w:jc w:val="center"/>
        <w:rPr>
          <w:b/>
          <w:sz w:val="26"/>
          <w:szCs w:val="26"/>
        </w:rPr>
      </w:pPr>
      <w:r w:rsidRPr="00306192">
        <w:rPr>
          <w:b/>
          <w:sz w:val="26"/>
          <w:szCs w:val="26"/>
        </w:rPr>
        <w:t>УСТАНОВИЛ:</w:t>
      </w:r>
    </w:p>
    <w:p w:rsidR="00391BAA" w:rsidRPr="00306192" w:rsidP="00391BAA">
      <w:pPr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 </w:t>
      </w:r>
      <w:r w:rsidRPr="00306192">
        <w:rPr>
          <w:sz w:val="26"/>
          <w:szCs w:val="26"/>
        </w:rPr>
        <w:tab/>
      </w:r>
    </w:p>
    <w:p w:rsidR="00440FE2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Согласно протоколу об административном правонарушении №</w:t>
      </w:r>
      <w:r w:rsidRPr="00E532E5" w:rsidR="00581EA2">
        <w:rPr>
          <w:b/>
          <w:sz w:val="26"/>
          <w:szCs w:val="26"/>
        </w:rPr>
        <w:t>/изъято/</w:t>
      </w:r>
      <w:r w:rsidR="00581EA2">
        <w:rPr>
          <w:sz w:val="26"/>
          <w:szCs w:val="26"/>
        </w:rPr>
        <w:t xml:space="preserve"> </w:t>
      </w:r>
      <w:r w:rsidR="00581EA2">
        <w:rPr>
          <w:sz w:val="26"/>
          <w:szCs w:val="26"/>
        </w:rPr>
        <w:t xml:space="preserve"> </w:t>
      </w:r>
      <w:r w:rsidRPr="00306192">
        <w:rPr>
          <w:sz w:val="26"/>
          <w:szCs w:val="26"/>
        </w:rPr>
        <w:t>от 05.07.2021 года Обрубов И.М., являясь генеральным директором  ООО «</w:t>
      </w:r>
      <w:r w:rsidRPr="00E532E5" w:rsidR="00581EA2">
        <w:rPr>
          <w:b/>
          <w:sz w:val="26"/>
          <w:szCs w:val="26"/>
        </w:rPr>
        <w:t>/изъято/</w:t>
      </w:r>
      <w:r w:rsidRPr="00306192">
        <w:rPr>
          <w:sz w:val="26"/>
          <w:szCs w:val="26"/>
        </w:rPr>
        <w:t xml:space="preserve">», по адресу: </w:t>
      </w:r>
      <w:r w:rsidRPr="00E532E5" w:rsidR="00581EA2">
        <w:rPr>
          <w:b/>
          <w:sz w:val="26"/>
          <w:szCs w:val="26"/>
        </w:rPr>
        <w:t>/изъято/</w:t>
      </w:r>
      <w:r w:rsidR="00581EA2">
        <w:rPr>
          <w:sz w:val="26"/>
          <w:szCs w:val="26"/>
        </w:rPr>
        <w:t xml:space="preserve"> </w:t>
      </w:r>
      <w:r w:rsidR="00581EA2">
        <w:rPr>
          <w:sz w:val="26"/>
          <w:szCs w:val="26"/>
        </w:rPr>
        <w:t xml:space="preserve"> </w:t>
      </w:r>
      <w:r w:rsidRPr="00306192" w:rsidR="00987C38">
        <w:rPr>
          <w:sz w:val="26"/>
          <w:szCs w:val="26"/>
        </w:rPr>
        <w:t xml:space="preserve">- </w:t>
      </w:r>
      <w:r w:rsidRPr="00306192" w:rsidR="00303D80">
        <w:rPr>
          <w:sz w:val="26"/>
          <w:szCs w:val="26"/>
        </w:rPr>
        <w:t>13.10.</w:t>
      </w:r>
      <w:r w:rsidRPr="00306192">
        <w:rPr>
          <w:sz w:val="26"/>
          <w:szCs w:val="26"/>
        </w:rPr>
        <w:t>202</w:t>
      </w:r>
      <w:r w:rsidRPr="00306192" w:rsidR="00987C38">
        <w:rPr>
          <w:sz w:val="26"/>
          <w:szCs w:val="26"/>
        </w:rPr>
        <w:t>0</w:t>
      </w:r>
      <w:r w:rsidRPr="00306192">
        <w:rPr>
          <w:sz w:val="26"/>
          <w:szCs w:val="26"/>
        </w:rPr>
        <w:t xml:space="preserve"> года </w:t>
      </w:r>
      <w:r w:rsidRPr="00306192">
        <w:rPr>
          <w:sz w:val="26"/>
          <w:szCs w:val="26"/>
        </w:rPr>
        <w:t>не исполнил обязанность по представлению в налоговый орган</w:t>
      </w:r>
      <w:r w:rsidRPr="00306192">
        <w:rPr>
          <w:sz w:val="26"/>
          <w:szCs w:val="26"/>
        </w:rPr>
        <w:t xml:space="preserve"> в установленный законодательством о налогах и сборах срок сведений о получении лицензии (разрешения)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 за 2020 год, чем нарушил п.1 ст. 333.7 Налогового кодекса РФ.</w:t>
      </w:r>
      <w:r w:rsidRPr="00306192">
        <w:rPr>
          <w:sz w:val="26"/>
          <w:szCs w:val="26"/>
        </w:rPr>
        <w:t xml:space="preserve"> </w:t>
      </w:r>
    </w:p>
    <w:p w:rsidR="008B12BC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В судебное заседание </w:t>
      </w:r>
      <w:r w:rsidRPr="00306192" w:rsidR="00440FE2">
        <w:rPr>
          <w:sz w:val="26"/>
          <w:szCs w:val="26"/>
        </w:rPr>
        <w:t xml:space="preserve">Обрубов И.М., </w:t>
      </w:r>
      <w:r w:rsidRPr="00306192">
        <w:rPr>
          <w:sz w:val="26"/>
          <w:szCs w:val="26"/>
        </w:rPr>
        <w:t>надлежащим образом уведомленный о дате, времени и месте судебного разбирательства не явился</w:t>
      </w:r>
      <w:r w:rsidRPr="00306192" w:rsidR="00440FE2">
        <w:rPr>
          <w:sz w:val="26"/>
          <w:szCs w:val="26"/>
        </w:rPr>
        <w:t>; направил в адрес суда ходатайство о рассмотрении дела в его отсутствие</w:t>
      </w:r>
      <w:r w:rsidRPr="00306192">
        <w:rPr>
          <w:sz w:val="26"/>
          <w:szCs w:val="26"/>
        </w:rPr>
        <w:t xml:space="preserve"> (л.д.99-100); а также ранее ходатайствовал перед судом о прекращении производства по делу в связи с малозначительностью совершенного правонарушения (л.д.87-90).</w:t>
      </w:r>
    </w:p>
    <w:p w:rsidR="008B12BC" w:rsidRPr="00306192" w:rsidP="008B12BC">
      <w:pPr>
        <w:ind w:firstLine="567"/>
        <w:contextualSpacing/>
        <w:jc w:val="both"/>
        <w:rPr>
          <w:sz w:val="26"/>
          <w:szCs w:val="26"/>
        </w:rPr>
      </w:pPr>
      <w:r w:rsidRPr="00306192">
        <w:rPr>
          <w:sz w:val="26"/>
          <w:szCs w:val="26"/>
        </w:rP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391BAA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При таких обстоятельствах, суд признает явку </w:t>
      </w:r>
      <w:r w:rsidRPr="00306192" w:rsidR="008B12BC">
        <w:rPr>
          <w:sz w:val="26"/>
          <w:szCs w:val="26"/>
        </w:rPr>
        <w:t xml:space="preserve">Обрубова И.М. </w:t>
      </w:r>
      <w:r w:rsidRPr="00306192">
        <w:rPr>
          <w:sz w:val="26"/>
          <w:szCs w:val="26"/>
        </w:rPr>
        <w:t>в судебное заседание не обязательной, а материалы дела достаточными для его рассмотрения по существу.</w:t>
      </w:r>
    </w:p>
    <w:p w:rsidR="00391BAA" w:rsidRPr="00306192" w:rsidP="00391BAA">
      <w:pPr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          Изучив материалы дела в их совокупности, суд приходит к выводу о том, что производство по данному административному делу подлежит прекращению по п.6 ч.1 ст. 24.5. Ко</w:t>
      </w:r>
      <w:r w:rsidR="00306192">
        <w:rPr>
          <w:sz w:val="26"/>
          <w:szCs w:val="26"/>
        </w:rPr>
        <w:t>АП</w:t>
      </w:r>
      <w:r w:rsidRPr="00306192">
        <w:rPr>
          <w:sz w:val="26"/>
          <w:szCs w:val="26"/>
        </w:rPr>
        <w:t xml:space="preserve"> </w:t>
      </w:r>
      <w:r w:rsidR="00306192">
        <w:rPr>
          <w:sz w:val="26"/>
          <w:szCs w:val="26"/>
        </w:rPr>
        <w:t>РФ.</w:t>
      </w:r>
    </w:p>
    <w:p w:rsidR="00391BAA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В соответствии с пунктом 1 статьи 23 Налогового кодекса Российской Федерации налогоплательщики обязаны представлять в установленном порядке </w:t>
      </w:r>
      <w:r w:rsidRPr="00306192">
        <w:rPr>
          <w:sz w:val="26"/>
          <w:szCs w:val="26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должностным лицам в случаях и в порядке, которые предусмотрены  настоящим кодексом, документы необходимые для исчисления и уплаты налогов.</w:t>
      </w:r>
    </w:p>
    <w:p w:rsidR="00987C38" w:rsidRPr="00306192" w:rsidP="008B12BC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Согласно п.</w:t>
      </w:r>
      <w:r w:rsidRPr="00306192">
        <w:rPr>
          <w:sz w:val="26"/>
          <w:szCs w:val="26"/>
        </w:rPr>
        <w:t>1</w:t>
      </w:r>
      <w:r w:rsidRPr="00306192">
        <w:rPr>
          <w:sz w:val="26"/>
          <w:szCs w:val="26"/>
        </w:rPr>
        <w:t xml:space="preserve"> ст. 333.7. </w:t>
      </w:r>
      <w:r w:rsidRPr="00306192">
        <w:rPr>
          <w:sz w:val="26"/>
          <w:szCs w:val="26"/>
        </w:rPr>
        <w:t>Н</w:t>
      </w:r>
      <w:r w:rsidRPr="00306192">
        <w:rPr>
          <w:sz w:val="26"/>
          <w:szCs w:val="26"/>
        </w:rPr>
        <w:t xml:space="preserve">алогового кодекса, </w:t>
      </w:r>
      <w:r w:rsidRPr="00306192">
        <w:rPr>
          <w:sz w:val="26"/>
          <w:szCs w:val="26"/>
        </w:rPr>
        <w:t>организации и индивидуальные предприниматели, осуществляющие пользование объектами животного мира по разрешению на добычу объектов животного мира, не позднее 10 дней с даты получения такого разрешения представляют в налоговый орган по месту нахождения органа, выдавшего указанное разрешение, сведения о полученных разрешениях на добычу объектов животного мира, суммах сбора, подлежащих уплате, и суммах фактически уплаченных сборов.</w:t>
      </w:r>
    </w:p>
    <w:p w:rsidR="008B12BC" w:rsidRPr="00306192" w:rsidP="008B12BC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 </w:t>
      </w:r>
      <w:r w:rsidRPr="00306192" w:rsidR="00A11A18">
        <w:rPr>
          <w:sz w:val="26"/>
          <w:szCs w:val="26"/>
        </w:rPr>
        <w:t>Пунктом</w:t>
      </w:r>
      <w:r w:rsidRPr="00306192">
        <w:rPr>
          <w:sz w:val="26"/>
          <w:szCs w:val="26"/>
        </w:rPr>
        <w:t xml:space="preserve"> 2 статьи 6.1. Налогового кодекса РФ, установлен порядок исчисления сроков, установленных законодательством о налогах и сборах. В ней указано, что </w:t>
      </w:r>
      <w:r w:rsidRPr="00306192">
        <w:rPr>
          <w:i/>
          <w:sz w:val="26"/>
          <w:szCs w:val="26"/>
        </w:rPr>
        <w:t>течение срока начинается на следующий день после календарной даты или наступления события (совершения действия), которым определено его начало</w:t>
      </w:r>
      <w:r w:rsidRPr="00306192">
        <w:rPr>
          <w:sz w:val="26"/>
          <w:szCs w:val="26"/>
        </w:rPr>
        <w:t>.</w:t>
      </w:r>
      <w:r w:rsidRPr="00306192" w:rsidR="00391BAA">
        <w:rPr>
          <w:sz w:val="26"/>
          <w:szCs w:val="26"/>
        </w:rPr>
        <w:t xml:space="preserve"> </w:t>
      </w:r>
    </w:p>
    <w:p w:rsidR="008B12BC" w:rsidRPr="00306192" w:rsidP="008B12BC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В силу </w:t>
      </w:r>
      <w:r w:rsidRPr="00306192" w:rsidR="00A11A18">
        <w:rPr>
          <w:sz w:val="26"/>
          <w:szCs w:val="26"/>
        </w:rPr>
        <w:t>п</w:t>
      </w:r>
      <w:r w:rsidRPr="00306192">
        <w:rPr>
          <w:sz w:val="26"/>
          <w:szCs w:val="26"/>
        </w:rPr>
        <w:t xml:space="preserve">.6 ст.6.1. Налогового кодекса РФ, </w:t>
      </w:r>
      <w:r w:rsidRPr="00306192">
        <w:rPr>
          <w:i/>
          <w:sz w:val="26"/>
          <w:szCs w:val="26"/>
        </w:rPr>
        <w:t>срок, определенный днями, исчисляется в рабочих днях</w:t>
      </w:r>
      <w:r w:rsidRPr="00306192">
        <w:rPr>
          <w:sz w:val="26"/>
          <w:szCs w:val="26"/>
        </w:rPr>
        <w:t>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391BAA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Ответственность за непредставление (несвоевременное) представление налоговых расчетов (деклараций) несут должностные лица юридических лиц.</w:t>
      </w:r>
    </w:p>
    <w:p w:rsidR="00987C38" w:rsidRPr="00306192" w:rsidP="00A11A18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306192">
        <w:rPr>
          <w:color w:val="000000"/>
          <w:sz w:val="26"/>
          <w:szCs w:val="26"/>
          <w:lang w:bidi="ru-RU"/>
        </w:rPr>
        <w:t>Как следует из материалов дела лицензия (разрешение) была получена ООО «</w:t>
      </w:r>
      <w:r w:rsidRPr="00E532E5" w:rsidR="00581EA2">
        <w:rPr>
          <w:b/>
          <w:sz w:val="26"/>
          <w:szCs w:val="26"/>
        </w:rPr>
        <w:t>/изъято/</w:t>
      </w:r>
      <w:r w:rsidR="00581EA2">
        <w:rPr>
          <w:b/>
          <w:sz w:val="26"/>
          <w:szCs w:val="26"/>
        </w:rPr>
        <w:t xml:space="preserve"> </w:t>
      </w:r>
      <w:r w:rsidRPr="00306192">
        <w:rPr>
          <w:color w:val="000000"/>
          <w:sz w:val="26"/>
          <w:szCs w:val="26"/>
          <w:lang w:bidi="ru-RU"/>
        </w:rPr>
        <w:t>» 29.09.2020 года (л.д.9-10)</w:t>
      </w:r>
      <w:r w:rsidRPr="00306192">
        <w:rPr>
          <w:color w:val="000000"/>
          <w:sz w:val="26"/>
          <w:szCs w:val="26"/>
          <w:lang w:bidi="ru-RU"/>
        </w:rPr>
        <w:t>.</w:t>
      </w:r>
    </w:p>
    <w:p w:rsidR="00A11A18" w:rsidRPr="00306192" w:rsidP="00A11A18">
      <w:pPr>
        <w:ind w:firstLine="708"/>
        <w:jc w:val="both"/>
        <w:rPr>
          <w:b/>
          <w:i/>
          <w:sz w:val="26"/>
          <w:szCs w:val="26"/>
        </w:rPr>
      </w:pPr>
      <w:r w:rsidRPr="00306192">
        <w:rPr>
          <w:color w:val="000000"/>
          <w:sz w:val="26"/>
          <w:szCs w:val="26"/>
          <w:lang w:bidi="ru-RU"/>
        </w:rPr>
        <w:t>С</w:t>
      </w:r>
      <w:r w:rsidRPr="00306192">
        <w:rPr>
          <w:color w:val="000000"/>
          <w:sz w:val="26"/>
          <w:szCs w:val="26"/>
          <w:lang w:bidi="ru-RU"/>
        </w:rPr>
        <w:t xml:space="preserve">оответственно течение срока для подачи </w:t>
      </w:r>
      <w:r w:rsidRPr="00306192">
        <w:rPr>
          <w:sz w:val="26"/>
          <w:szCs w:val="26"/>
        </w:rPr>
        <w:t xml:space="preserve">сведений о получении разрешения на добычу (вылов) водных биологических ресурсов, суммах сбора, подлежащих уплате в виде разового и регулярных взносов, начинается </w:t>
      </w:r>
      <w:r w:rsidRPr="00306192">
        <w:rPr>
          <w:b/>
          <w:i/>
          <w:sz w:val="26"/>
          <w:szCs w:val="26"/>
        </w:rPr>
        <w:t>с 30.09.2020 года по 13.10.2020 года включительно.</w:t>
      </w:r>
    </w:p>
    <w:p w:rsidR="00987C38" w:rsidRPr="00306192" w:rsidP="00A11A18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Однако, в нарушении п.2 ст.333.7. Налогового кодекса, сведения были  предоставлены в ИФНС России по г.Симферополю только 19.10.2020 года, что подтверждается квитанцией о приеме налоговой декларации (расчета) в электронном виде (л.д.11).</w:t>
      </w:r>
    </w:p>
    <w:p w:rsidR="00987C38" w:rsidRPr="00306192" w:rsidP="00A11A18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Данный факт, пропуска, установленного законом срока, подтверждается актом №</w:t>
      </w:r>
      <w:r w:rsidRPr="00E532E5" w:rsidR="00581EA2">
        <w:rPr>
          <w:b/>
          <w:sz w:val="26"/>
          <w:szCs w:val="26"/>
        </w:rPr>
        <w:t>/изъято/</w:t>
      </w:r>
      <w:r w:rsidR="00581EA2">
        <w:rPr>
          <w:sz w:val="26"/>
          <w:szCs w:val="26"/>
        </w:rPr>
        <w:t xml:space="preserve"> </w:t>
      </w:r>
      <w:r w:rsidR="00581EA2">
        <w:rPr>
          <w:sz w:val="26"/>
          <w:szCs w:val="26"/>
        </w:rPr>
        <w:t xml:space="preserve"> </w:t>
      </w:r>
      <w:r w:rsidRPr="00306192">
        <w:rPr>
          <w:sz w:val="26"/>
          <w:szCs w:val="26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</w:t>
      </w:r>
      <w:r w:rsidRPr="00306192" w:rsidR="00303D80">
        <w:rPr>
          <w:sz w:val="26"/>
          <w:szCs w:val="26"/>
        </w:rPr>
        <w:t>а</w:t>
      </w:r>
      <w:r w:rsidRPr="00306192">
        <w:rPr>
          <w:sz w:val="26"/>
          <w:szCs w:val="26"/>
        </w:rPr>
        <w:t>рушений</w:t>
      </w:r>
      <w:r w:rsidRPr="00306192" w:rsidR="00303D80">
        <w:rPr>
          <w:sz w:val="26"/>
          <w:szCs w:val="26"/>
        </w:rPr>
        <w:t>, дела, о выявлении которых рассматриваются в порядке, установленном статьей 101 Налогового кодекса Российской Федерации) (л.д.14-15).</w:t>
      </w:r>
    </w:p>
    <w:p w:rsidR="00461B7D" w:rsidRPr="00306192" w:rsidP="00391BAA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306192">
        <w:rPr>
          <w:color w:val="000000"/>
          <w:sz w:val="26"/>
          <w:szCs w:val="26"/>
          <w:lang w:bidi="ru-RU"/>
        </w:rPr>
        <w:t>Таким образом, ООО «</w:t>
      </w:r>
      <w:r w:rsidRPr="00E532E5" w:rsidR="00581EA2">
        <w:rPr>
          <w:b/>
          <w:sz w:val="26"/>
          <w:szCs w:val="26"/>
        </w:rPr>
        <w:t>/изъято/</w:t>
      </w:r>
      <w:r w:rsidR="00581EA2">
        <w:rPr>
          <w:b/>
          <w:sz w:val="26"/>
          <w:szCs w:val="26"/>
        </w:rPr>
        <w:t xml:space="preserve"> </w:t>
      </w:r>
      <w:r w:rsidRPr="00306192">
        <w:rPr>
          <w:color w:val="000000"/>
          <w:sz w:val="26"/>
          <w:szCs w:val="26"/>
          <w:lang w:bidi="ru-RU"/>
        </w:rPr>
        <w:t>» совершенно непредставление сведений, в налоговый орган в установленный законодательством срок (п.1 ст. 333.7. Налогового кодекса РФ)</w:t>
      </w:r>
      <w:r w:rsidRPr="00306192" w:rsidR="00303D80">
        <w:rPr>
          <w:color w:val="000000"/>
          <w:sz w:val="26"/>
          <w:szCs w:val="26"/>
          <w:lang w:bidi="ru-RU"/>
        </w:rPr>
        <w:t xml:space="preserve">, а именно </w:t>
      </w:r>
      <w:r w:rsidRPr="00306192" w:rsidR="00303D80">
        <w:rPr>
          <w:b/>
          <w:sz w:val="26"/>
          <w:szCs w:val="26"/>
        </w:rPr>
        <w:t>14.10.2020 года в 00 часов 00 минут</w:t>
      </w:r>
      <w:r w:rsidRPr="00306192" w:rsidR="00303D80">
        <w:rPr>
          <w:color w:val="000000"/>
          <w:sz w:val="26"/>
          <w:szCs w:val="26"/>
          <w:lang w:bidi="ru-RU"/>
        </w:rPr>
        <w:t>, а не 13.10.2020 года, как указано в протоколе об административном правонарушении</w:t>
      </w:r>
      <w:r w:rsidRPr="00306192">
        <w:rPr>
          <w:color w:val="000000"/>
          <w:sz w:val="26"/>
          <w:szCs w:val="26"/>
          <w:lang w:bidi="ru-RU"/>
        </w:rPr>
        <w:t>; при в протоколе об административном правонарушении время совершения административного правонарушения вообще не указано.</w:t>
      </w:r>
    </w:p>
    <w:p w:rsidR="00461B7D" w:rsidRPr="00306192" w:rsidP="00461B7D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В п. 4 Постановления Пленума Верховного Суда Российской Федерации от 24 марта 2005 г. N 5 указано, что существенным недостатком протокола об </w:t>
      </w:r>
      <w:r w:rsidRPr="00306192">
        <w:rPr>
          <w:sz w:val="26"/>
          <w:szCs w:val="26"/>
        </w:rPr>
        <w:t>административном правонарушении является отсутствие данных, прямо перечисленных в ч. 2 ст. 28.2 КоАП РФ, и иных сведений в зависимости от их значимости для данного конкретного дела об административном правонарушении.</w:t>
      </w:r>
    </w:p>
    <w:p w:rsidR="00461B7D" w:rsidRPr="00306192" w:rsidP="00461B7D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В части 2 ст. 28.2. КоАП РФ, указано, что в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</w:t>
      </w:r>
      <w:r w:rsidRPr="00306192">
        <w:rPr>
          <w:b/>
          <w:sz w:val="26"/>
          <w:szCs w:val="26"/>
        </w:rPr>
        <w:t>место, время совершения и событие административного правонарушения</w:t>
      </w:r>
      <w:r w:rsidRPr="00306192">
        <w:rPr>
          <w:sz w:val="26"/>
          <w:szCs w:val="26"/>
        </w:rPr>
        <w:t>, статья настоящего Кодекса или закона субъекта РФ,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461B7D" w:rsidRPr="00306192" w:rsidP="00461B7D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Наличие в протоколе об административном правонарушении существенных недостатков делает невозможным привлечение к административной ответственности.</w:t>
      </w:r>
    </w:p>
    <w:p w:rsidR="00303D80" w:rsidRPr="00306192" w:rsidP="00461B7D">
      <w:pPr>
        <w:spacing w:after="1" w:line="240" w:lineRule="atLeast"/>
        <w:ind w:firstLine="540"/>
        <w:jc w:val="both"/>
        <w:rPr>
          <w:b/>
          <w:color w:val="000000"/>
          <w:sz w:val="26"/>
          <w:szCs w:val="26"/>
          <w:lang w:bidi="ru-RU"/>
        </w:rPr>
      </w:pPr>
      <w:r w:rsidRPr="00306192">
        <w:rPr>
          <w:sz w:val="26"/>
          <w:szCs w:val="26"/>
        </w:rPr>
        <w:t>Помимо этого, с</w:t>
      </w:r>
      <w:r w:rsidRPr="00306192" w:rsidR="00987C38">
        <w:rPr>
          <w:color w:val="000000"/>
          <w:sz w:val="26"/>
          <w:szCs w:val="26"/>
          <w:lang w:bidi="ru-RU"/>
        </w:rPr>
        <w:t>рок давности привлечения к административной ответственности по ч.1 ст. 15.6. КоАП РФ,</w:t>
      </w:r>
      <w:r w:rsidRPr="00306192">
        <w:rPr>
          <w:color w:val="000000"/>
          <w:sz w:val="26"/>
          <w:szCs w:val="26"/>
          <w:lang w:bidi="ru-RU"/>
        </w:rPr>
        <w:t xml:space="preserve"> в</w:t>
      </w:r>
      <w:r w:rsidRPr="00306192">
        <w:rPr>
          <w:sz w:val="26"/>
          <w:szCs w:val="26"/>
        </w:rPr>
        <w:t xml:space="preserve"> силу ч.1 ст. 4.5. КоАП РФ, установлен в один год, с момента совершения правонарушения. </w:t>
      </w:r>
      <w:r w:rsidRPr="00306192">
        <w:rPr>
          <w:b/>
          <w:color w:val="000000"/>
          <w:sz w:val="26"/>
          <w:szCs w:val="26"/>
          <w:lang w:bidi="ru-RU"/>
        </w:rPr>
        <w:t>Соответственно данный срок давности истек 14.10.2021 года.</w:t>
      </w:r>
    </w:p>
    <w:p w:rsidR="00461B7D" w:rsidRPr="00306192" w:rsidP="00461B7D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>Пунктом 6 части 1 статьи 24.5. КоАП РФ, установлено, что производство по делу об административном правонарушении не может быть начато, а начатое производство подлежит прекращению при наличии истечения сроков давности привлечения к административной ответственности.</w:t>
      </w:r>
    </w:p>
    <w:p w:rsidR="00461B7D" w:rsidRPr="00306192" w:rsidP="00306192">
      <w:pPr>
        <w:ind w:firstLine="540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Согласно </w:t>
      </w:r>
      <w:r w:rsidRPr="00306192">
        <w:rPr>
          <w:color w:val="000000"/>
          <w:sz w:val="26"/>
          <w:szCs w:val="26"/>
          <w:shd w:val="clear" w:color="auto" w:fill="FFFFFF"/>
        </w:rPr>
        <w:t xml:space="preserve">правовой позиции Верховного Суда РФ, изложенной в Обзоре законодательства и судебной практики Верховного Суда РФ за первый квартал 2010 г. (утв. Постановлением Президиума Верховного Суда РФ от 16.06.2010 года), в вопросе № 17, указано, что </w:t>
      </w:r>
      <w:r w:rsidRPr="00306192">
        <w:rPr>
          <w:i/>
          <w:color w:val="000000"/>
          <w:sz w:val="26"/>
          <w:szCs w:val="26"/>
          <w:shd w:val="clear" w:color="auto" w:fill="FFFFFF"/>
        </w:rPr>
        <w:t>если </w:t>
      </w:r>
      <w:r w:rsidRPr="00306192">
        <w:rPr>
          <w:bCs/>
          <w:i/>
          <w:color w:val="333333"/>
          <w:sz w:val="26"/>
          <w:szCs w:val="26"/>
        </w:rPr>
        <w:t>по делу </w:t>
      </w:r>
      <w:r w:rsidRPr="00306192">
        <w:rPr>
          <w:i/>
          <w:color w:val="000000"/>
          <w:sz w:val="26"/>
          <w:szCs w:val="26"/>
          <w:shd w:val="clear" w:color="auto" w:fill="FFFFFF"/>
        </w:rPr>
        <w:t>об административном правонарушении содержится любое из обстоятельств, перечисленных в статье 24.5. КоАП РФ, которое наступило до направления </w:t>
      </w:r>
      <w:r w:rsidRPr="00306192">
        <w:rPr>
          <w:bCs/>
          <w:i/>
          <w:color w:val="333333"/>
          <w:sz w:val="26"/>
          <w:szCs w:val="26"/>
        </w:rPr>
        <w:t xml:space="preserve">дела  </w:t>
      </w:r>
      <w:r w:rsidRPr="00306192">
        <w:rPr>
          <w:i/>
          <w:color w:val="000000"/>
          <w:sz w:val="26"/>
          <w:szCs w:val="26"/>
          <w:shd w:val="clear" w:color="auto" w:fill="FFFFFF"/>
        </w:rPr>
        <w:t>в суд, то </w:t>
      </w:r>
      <w:r w:rsidRPr="00306192">
        <w:rPr>
          <w:bCs/>
          <w:i/>
          <w:color w:val="333333"/>
          <w:sz w:val="26"/>
          <w:szCs w:val="26"/>
        </w:rPr>
        <w:t>должностное лицо</w:t>
      </w:r>
      <w:r w:rsidRPr="00306192">
        <w:rPr>
          <w:i/>
          <w:color w:val="000000"/>
          <w:sz w:val="26"/>
          <w:szCs w:val="26"/>
          <w:shd w:val="clear" w:color="auto" w:fill="FFFFFF"/>
        </w:rPr>
        <w:t xml:space="preserve">, в  </w:t>
      </w:r>
      <w:r w:rsidRPr="00306192">
        <w:rPr>
          <w:bCs/>
          <w:i/>
          <w:color w:val="333333"/>
          <w:sz w:val="26"/>
          <w:szCs w:val="26"/>
        </w:rPr>
        <w:t>производстве </w:t>
      </w:r>
      <w:r w:rsidRPr="00306192">
        <w:rPr>
          <w:i/>
          <w:color w:val="000000"/>
          <w:sz w:val="26"/>
          <w:szCs w:val="26"/>
          <w:shd w:val="clear" w:color="auto" w:fill="FFFFFF"/>
        </w:rPr>
        <w:t xml:space="preserve">которого  находится это  </w:t>
      </w:r>
      <w:r w:rsidRPr="00306192">
        <w:rPr>
          <w:bCs/>
          <w:i/>
          <w:color w:val="333333"/>
          <w:sz w:val="26"/>
          <w:szCs w:val="26"/>
        </w:rPr>
        <w:t>дело</w:t>
      </w:r>
      <w:r w:rsidRPr="00306192">
        <w:rPr>
          <w:i/>
          <w:color w:val="000000"/>
          <w:sz w:val="26"/>
          <w:szCs w:val="26"/>
          <w:shd w:val="clear" w:color="auto" w:fill="FFFFFF"/>
        </w:rPr>
        <w:t xml:space="preserve">, обязано вынести постановление о прекращении </w:t>
      </w:r>
      <w:r w:rsidRPr="00306192">
        <w:rPr>
          <w:bCs/>
          <w:i/>
          <w:color w:val="333333"/>
          <w:sz w:val="26"/>
          <w:szCs w:val="26"/>
        </w:rPr>
        <w:t> производства по делу</w:t>
      </w:r>
      <w:r w:rsidRPr="00306192">
        <w:rPr>
          <w:i/>
          <w:color w:val="000000"/>
          <w:sz w:val="26"/>
          <w:szCs w:val="26"/>
          <w:shd w:val="clear" w:color="auto" w:fill="FFFFFF"/>
        </w:rPr>
        <w:t>, а не направлять его в суд.</w:t>
      </w:r>
    </w:p>
    <w:p w:rsidR="00461B7D" w:rsidRPr="00306192" w:rsidP="00391BAA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306192">
        <w:rPr>
          <w:color w:val="000000"/>
          <w:sz w:val="26"/>
          <w:szCs w:val="26"/>
          <w:lang w:bidi="ru-RU"/>
        </w:rPr>
        <w:t>Кроме того, в</w:t>
      </w:r>
      <w:r w:rsidRPr="00306192" w:rsidR="00303D80">
        <w:rPr>
          <w:color w:val="000000"/>
          <w:sz w:val="26"/>
          <w:szCs w:val="26"/>
          <w:lang w:bidi="ru-RU"/>
        </w:rPr>
        <w:t xml:space="preserve"> материалах дела имеется три протокола по данному правонарушению о</w:t>
      </w:r>
      <w:r w:rsidRPr="00306192">
        <w:rPr>
          <w:color w:val="000000"/>
          <w:sz w:val="26"/>
          <w:szCs w:val="26"/>
          <w:lang w:bidi="ru-RU"/>
        </w:rPr>
        <w:t>т</w:t>
      </w:r>
      <w:r w:rsidRPr="00306192" w:rsidR="00303D80">
        <w:rPr>
          <w:color w:val="000000"/>
          <w:sz w:val="26"/>
          <w:szCs w:val="26"/>
          <w:lang w:bidi="ru-RU"/>
        </w:rPr>
        <w:t xml:space="preserve">  одной и той же даты, в отношении одного и того лица, и по одному и тому же факту: </w:t>
      </w:r>
      <w:r w:rsidRPr="00306192">
        <w:rPr>
          <w:color w:val="000000"/>
          <w:sz w:val="26"/>
          <w:szCs w:val="26"/>
          <w:lang w:bidi="ru-RU"/>
        </w:rPr>
        <w:t>1/</w:t>
      </w:r>
      <w:r w:rsidRPr="00306192" w:rsidR="00CC2C58">
        <w:rPr>
          <w:color w:val="000000"/>
          <w:sz w:val="26"/>
          <w:szCs w:val="26"/>
          <w:lang w:bidi="ru-RU"/>
        </w:rPr>
        <w:t xml:space="preserve"> </w:t>
      </w:r>
      <w:r w:rsidRPr="00306192" w:rsidR="00303D80">
        <w:rPr>
          <w:color w:val="000000"/>
          <w:sz w:val="26"/>
          <w:szCs w:val="26"/>
          <w:lang w:bidi="ru-RU"/>
        </w:rPr>
        <w:t>протокол №</w:t>
      </w:r>
      <w:r w:rsidRPr="00E532E5" w:rsidR="00581EA2">
        <w:rPr>
          <w:b/>
          <w:sz w:val="26"/>
          <w:szCs w:val="26"/>
        </w:rPr>
        <w:t>/изъято/</w:t>
      </w:r>
      <w:r w:rsidR="00581EA2">
        <w:rPr>
          <w:sz w:val="26"/>
          <w:szCs w:val="26"/>
        </w:rPr>
        <w:t xml:space="preserve"> </w:t>
      </w:r>
      <w:r w:rsidR="00581EA2">
        <w:rPr>
          <w:sz w:val="26"/>
          <w:szCs w:val="26"/>
        </w:rPr>
        <w:t xml:space="preserve"> </w:t>
      </w:r>
      <w:r w:rsidRPr="00306192" w:rsidR="00303D80">
        <w:rPr>
          <w:color w:val="000000"/>
          <w:sz w:val="26"/>
          <w:szCs w:val="26"/>
          <w:lang w:bidi="ru-RU"/>
        </w:rPr>
        <w:t>от 07.07.2021 года (л.д.</w:t>
      </w:r>
      <w:r w:rsidRPr="00306192" w:rsidR="00CC2C58">
        <w:rPr>
          <w:color w:val="000000"/>
          <w:sz w:val="26"/>
          <w:szCs w:val="26"/>
          <w:lang w:bidi="ru-RU"/>
        </w:rPr>
        <w:t>1</w:t>
      </w:r>
      <w:r w:rsidRPr="00306192" w:rsidR="00303D80">
        <w:rPr>
          <w:color w:val="000000"/>
          <w:sz w:val="26"/>
          <w:szCs w:val="26"/>
          <w:lang w:bidi="ru-RU"/>
        </w:rPr>
        <w:t>-2</w:t>
      </w:r>
      <w:r w:rsidRPr="00306192" w:rsidR="00CC2C58">
        <w:rPr>
          <w:color w:val="000000"/>
          <w:sz w:val="26"/>
          <w:szCs w:val="26"/>
          <w:lang w:bidi="ru-RU"/>
        </w:rPr>
        <w:t>);</w:t>
      </w:r>
      <w:r w:rsidRPr="00306192">
        <w:rPr>
          <w:color w:val="000000"/>
          <w:sz w:val="26"/>
          <w:szCs w:val="26"/>
          <w:lang w:bidi="ru-RU"/>
        </w:rPr>
        <w:t xml:space="preserve"> 2/</w:t>
      </w:r>
      <w:r w:rsidRPr="00306192" w:rsidR="00CC2C58">
        <w:rPr>
          <w:color w:val="000000"/>
          <w:sz w:val="26"/>
          <w:szCs w:val="26"/>
          <w:lang w:bidi="ru-RU"/>
        </w:rPr>
        <w:t xml:space="preserve"> протокол №</w:t>
      </w:r>
      <w:r w:rsidRPr="00E532E5" w:rsidR="00581EA2">
        <w:rPr>
          <w:b/>
          <w:sz w:val="26"/>
          <w:szCs w:val="26"/>
        </w:rPr>
        <w:t>/изъято/</w:t>
      </w:r>
      <w:r w:rsidR="00581EA2">
        <w:rPr>
          <w:sz w:val="26"/>
          <w:szCs w:val="26"/>
        </w:rPr>
        <w:t xml:space="preserve"> </w:t>
      </w:r>
      <w:r w:rsidRPr="00306192" w:rsidR="00CC2C58">
        <w:rPr>
          <w:color w:val="000000"/>
          <w:sz w:val="26"/>
          <w:szCs w:val="26"/>
          <w:lang w:bidi="ru-RU"/>
        </w:rPr>
        <w:t>от 07.07.2021 года (л.д.43-44)</w:t>
      </w:r>
      <w:r w:rsidRPr="00306192" w:rsidR="00303D80">
        <w:rPr>
          <w:color w:val="000000"/>
          <w:sz w:val="26"/>
          <w:szCs w:val="26"/>
          <w:lang w:bidi="ru-RU"/>
        </w:rPr>
        <w:t>;</w:t>
      </w:r>
      <w:r w:rsidRPr="00306192">
        <w:rPr>
          <w:color w:val="000000"/>
          <w:sz w:val="26"/>
          <w:szCs w:val="26"/>
          <w:lang w:bidi="ru-RU"/>
        </w:rPr>
        <w:t xml:space="preserve"> 3/</w:t>
      </w:r>
      <w:r w:rsidRPr="00306192" w:rsidR="00CC2C58">
        <w:rPr>
          <w:color w:val="000000"/>
          <w:sz w:val="26"/>
          <w:szCs w:val="26"/>
          <w:lang w:bidi="ru-RU"/>
        </w:rPr>
        <w:t xml:space="preserve"> протокол №</w:t>
      </w:r>
      <w:r w:rsidRPr="00E532E5" w:rsidR="00581EA2">
        <w:rPr>
          <w:b/>
          <w:sz w:val="26"/>
          <w:szCs w:val="26"/>
        </w:rPr>
        <w:t>/изъято/</w:t>
      </w:r>
      <w:r w:rsidR="00581EA2">
        <w:rPr>
          <w:sz w:val="26"/>
          <w:szCs w:val="26"/>
        </w:rPr>
        <w:t xml:space="preserve"> </w:t>
      </w:r>
      <w:r w:rsidRPr="00306192" w:rsidR="00CC2C58">
        <w:rPr>
          <w:color w:val="000000"/>
          <w:sz w:val="26"/>
          <w:szCs w:val="26"/>
          <w:lang w:bidi="ru-RU"/>
        </w:rPr>
        <w:t>2/2/17 от 07.07.2021 года (л.д.51-52)</w:t>
      </w:r>
      <w:r w:rsidRPr="00306192">
        <w:rPr>
          <w:color w:val="000000"/>
          <w:sz w:val="26"/>
          <w:szCs w:val="26"/>
          <w:lang w:bidi="ru-RU"/>
        </w:rPr>
        <w:t xml:space="preserve">, что является недопустимым в одном деле об административном правонарушении. </w:t>
      </w:r>
    </w:p>
    <w:p w:rsidR="00391BAA" w:rsidRPr="00306192" w:rsidP="00391BAA">
      <w:pPr>
        <w:ind w:firstLine="708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При таких обстоятельствах, производство по делу </w:t>
      </w:r>
      <w:r w:rsidRPr="00306192" w:rsidR="00306192">
        <w:rPr>
          <w:sz w:val="26"/>
          <w:szCs w:val="26"/>
        </w:rPr>
        <w:t xml:space="preserve">подлежит </w:t>
      </w:r>
      <w:r w:rsidRPr="00306192">
        <w:rPr>
          <w:sz w:val="26"/>
          <w:szCs w:val="26"/>
        </w:rPr>
        <w:t>прекращен</w:t>
      </w:r>
      <w:r w:rsidRPr="00306192" w:rsidR="00306192">
        <w:rPr>
          <w:sz w:val="26"/>
          <w:szCs w:val="26"/>
        </w:rPr>
        <w:t>ию</w:t>
      </w:r>
      <w:r w:rsidRPr="00306192">
        <w:rPr>
          <w:sz w:val="26"/>
          <w:szCs w:val="26"/>
        </w:rPr>
        <w:t>.</w:t>
      </w:r>
    </w:p>
    <w:p w:rsidR="00391BAA" w:rsidRPr="00306192" w:rsidP="00391BAA">
      <w:pPr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           На основании изложенного, руководствуясь ст. 29.10; п.1</w:t>
      </w:r>
      <w:r w:rsidRPr="00306192" w:rsidR="00306192">
        <w:rPr>
          <w:sz w:val="26"/>
          <w:szCs w:val="26"/>
        </w:rPr>
        <w:t xml:space="preserve"> </w:t>
      </w:r>
      <w:r w:rsidRPr="00306192">
        <w:rPr>
          <w:sz w:val="26"/>
          <w:szCs w:val="26"/>
        </w:rPr>
        <w:t>ч.1 ст. 24.5. Кодекса Р</w:t>
      </w:r>
      <w:r w:rsidRPr="00306192" w:rsidR="00461B7D">
        <w:rPr>
          <w:sz w:val="26"/>
          <w:szCs w:val="26"/>
        </w:rPr>
        <w:t>оссийской Федерации об административных правонарушениях, мировой судья,</w:t>
      </w:r>
    </w:p>
    <w:p w:rsidR="00461B7D" w:rsidRPr="00306192" w:rsidP="00391BAA">
      <w:pPr>
        <w:jc w:val="both"/>
        <w:rPr>
          <w:sz w:val="26"/>
          <w:szCs w:val="26"/>
        </w:rPr>
      </w:pPr>
    </w:p>
    <w:p w:rsidR="00391BAA" w:rsidRPr="00306192" w:rsidP="00306192">
      <w:pPr>
        <w:jc w:val="center"/>
        <w:rPr>
          <w:b/>
          <w:sz w:val="26"/>
          <w:szCs w:val="26"/>
        </w:rPr>
      </w:pPr>
      <w:r w:rsidRPr="00306192">
        <w:rPr>
          <w:b/>
          <w:sz w:val="26"/>
          <w:szCs w:val="26"/>
        </w:rPr>
        <w:t>ПОСТАНОВИЛ:</w:t>
      </w:r>
    </w:p>
    <w:p w:rsidR="00391BAA" w:rsidRPr="00306192" w:rsidP="00391BAA">
      <w:pPr>
        <w:ind w:left="3540" w:firstLine="708"/>
        <w:jc w:val="both"/>
        <w:rPr>
          <w:b/>
          <w:sz w:val="26"/>
          <w:szCs w:val="26"/>
        </w:rPr>
      </w:pPr>
    </w:p>
    <w:p w:rsidR="00391BAA" w:rsidRPr="00306192" w:rsidP="00306192">
      <w:pPr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           Производство по делу об административном правонарушении в отношении </w:t>
      </w:r>
      <w:r w:rsidRPr="00306192" w:rsidR="00306192">
        <w:rPr>
          <w:sz w:val="26"/>
          <w:szCs w:val="26"/>
        </w:rPr>
        <w:t>Обрубова И</w:t>
      </w:r>
      <w:r w:rsidR="00581EA2">
        <w:rPr>
          <w:sz w:val="26"/>
          <w:szCs w:val="26"/>
        </w:rPr>
        <w:t>.</w:t>
      </w:r>
      <w:r w:rsidRPr="00306192" w:rsidR="00306192">
        <w:rPr>
          <w:sz w:val="26"/>
          <w:szCs w:val="26"/>
        </w:rPr>
        <w:t xml:space="preserve"> М</w:t>
      </w:r>
      <w:r w:rsidR="00581EA2">
        <w:rPr>
          <w:sz w:val="26"/>
          <w:szCs w:val="26"/>
        </w:rPr>
        <w:t>.</w:t>
      </w:r>
      <w:r w:rsidRPr="00306192">
        <w:rPr>
          <w:sz w:val="26"/>
          <w:szCs w:val="26"/>
        </w:rPr>
        <w:t>, привлекаемого к административной ответственности по ч</w:t>
      </w:r>
      <w:r w:rsidRPr="00306192" w:rsidR="00306192">
        <w:rPr>
          <w:sz w:val="26"/>
          <w:szCs w:val="26"/>
        </w:rPr>
        <w:t xml:space="preserve">асти </w:t>
      </w:r>
      <w:r w:rsidRPr="00306192">
        <w:rPr>
          <w:sz w:val="26"/>
          <w:szCs w:val="26"/>
        </w:rPr>
        <w:t xml:space="preserve">1 </w:t>
      </w:r>
      <w:r w:rsidRPr="00306192">
        <w:rPr>
          <w:sz w:val="26"/>
          <w:szCs w:val="26"/>
        </w:rPr>
        <w:t>ст</w:t>
      </w:r>
      <w:r w:rsidRPr="00306192" w:rsidR="00306192">
        <w:rPr>
          <w:sz w:val="26"/>
          <w:szCs w:val="26"/>
        </w:rPr>
        <w:t xml:space="preserve">атьи </w:t>
      </w:r>
      <w:r w:rsidRPr="00306192">
        <w:rPr>
          <w:sz w:val="26"/>
          <w:szCs w:val="26"/>
        </w:rPr>
        <w:t>15.6 Кодекса Р</w:t>
      </w:r>
      <w:r w:rsidRPr="00306192" w:rsidR="00306192">
        <w:rPr>
          <w:sz w:val="26"/>
          <w:szCs w:val="26"/>
        </w:rPr>
        <w:t>оссийской Федерации об административных правонарушениях</w:t>
      </w:r>
      <w:r w:rsidRPr="00306192">
        <w:rPr>
          <w:sz w:val="26"/>
          <w:szCs w:val="26"/>
        </w:rPr>
        <w:t>, прекратить за истечением сроков давности привлечения к административной ответственности.</w:t>
      </w:r>
    </w:p>
    <w:p w:rsidR="00306192" w:rsidRPr="00306192" w:rsidP="00306192">
      <w:pPr>
        <w:pStyle w:val="NoSpacing"/>
        <w:jc w:val="both"/>
        <w:rPr>
          <w:sz w:val="26"/>
          <w:szCs w:val="26"/>
        </w:rPr>
      </w:pPr>
      <w:r w:rsidRPr="00306192">
        <w:rPr>
          <w:sz w:val="26"/>
          <w:szCs w:val="26"/>
        </w:rPr>
        <w:t xml:space="preserve">         </w:t>
      </w:r>
      <w:r w:rsidRPr="00306192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вручения, в том числе и путем подачи жалобы мировому судье.</w:t>
      </w:r>
    </w:p>
    <w:p w:rsidR="00391BAA" w:rsidRPr="00306192" w:rsidP="00391BAA">
      <w:pPr>
        <w:rPr>
          <w:sz w:val="26"/>
          <w:szCs w:val="26"/>
        </w:rPr>
      </w:pPr>
    </w:p>
    <w:p w:rsidR="00581EA2" w:rsidRPr="003E7AEE" w:rsidP="00581EA2">
      <w:pPr>
        <w:rPr>
          <w:rFonts w:eastAsiaTheme="minorHAnsi"/>
        </w:rPr>
      </w:pPr>
      <w:r w:rsidRPr="003E7AEE">
        <w:t>Мировой судья ( подпись)   С.С. Урюпина</w:t>
      </w:r>
    </w:p>
    <w:p w:rsidR="00581EA2" w:rsidRPr="003E7AEE" w:rsidP="00581EA2">
      <w:r w:rsidRPr="003E7AEE">
        <w:t>ДЕПЕРСОНИФИКАЦИЮ</w:t>
      </w:r>
    </w:p>
    <w:p w:rsidR="00581EA2" w:rsidRPr="003E7AEE" w:rsidP="00581EA2">
      <w:r w:rsidRPr="003E7AEE">
        <w:t>Лингвистический контроль</w:t>
      </w:r>
    </w:p>
    <w:p w:rsidR="00581EA2" w:rsidRPr="003E7AEE" w:rsidP="00581EA2">
      <w:r w:rsidRPr="003E7AEE">
        <w:t>произвел</w:t>
      </w:r>
    </w:p>
    <w:p w:rsidR="00581EA2" w:rsidRPr="003E7AEE" w:rsidP="00581EA2">
      <w:r w:rsidRPr="003E7AEE">
        <w:t>Помощник судьи __________ А.А. Скибина</w:t>
      </w:r>
    </w:p>
    <w:p w:rsidR="00581EA2" w:rsidRPr="003E7AEE" w:rsidP="00581EA2">
      <w:r w:rsidRPr="003E7AEE">
        <w:t>СОГЛАСОВАНО</w:t>
      </w:r>
    </w:p>
    <w:p w:rsidR="00581EA2" w:rsidRPr="003E7AEE" w:rsidP="00581EA2">
      <w:r w:rsidRPr="003E7AEE">
        <w:t>Судья_________ С.С. Урюпина</w:t>
      </w:r>
    </w:p>
    <w:p w:rsidR="00581EA2" w:rsidP="00581EA2">
      <w:pPr>
        <w:ind w:firstLine="567"/>
        <w:contextualSpacing/>
      </w:pPr>
      <w:r>
        <w:rPr>
          <w:b/>
          <w:sz w:val="26"/>
          <w:szCs w:val="26"/>
        </w:rPr>
        <w:t>08.12.2021</w:t>
      </w:r>
    </w:p>
    <w:p w:rsidR="00306192" w:rsidRPr="00306192" w:rsidP="00581EA2">
      <w:pPr>
        <w:ind w:firstLine="708"/>
        <w:rPr>
          <w:b/>
          <w:sz w:val="26"/>
          <w:szCs w:val="26"/>
        </w:rPr>
      </w:pP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8195647"/>
      <w:docPartObj>
        <w:docPartGallery w:val="Page Numbers (Bottom of Page)"/>
        <w:docPartUnique/>
      </w:docPartObj>
    </w:sdtPr>
    <w:sdtContent>
      <w:p w:rsidR="003061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EA2">
          <w:rPr>
            <w:noProof/>
          </w:rPr>
          <w:t>4</w:t>
        </w:r>
        <w:r>
          <w:fldChar w:fldCharType="end"/>
        </w:r>
      </w:p>
    </w:sdtContent>
  </w:sdt>
  <w:p w:rsidR="0030619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AA"/>
    <w:rsid w:val="0012438D"/>
    <w:rsid w:val="00303D80"/>
    <w:rsid w:val="00306192"/>
    <w:rsid w:val="00391BAA"/>
    <w:rsid w:val="003C5347"/>
    <w:rsid w:val="003E7AEE"/>
    <w:rsid w:val="00440FE2"/>
    <w:rsid w:val="00461B7D"/>
    <w:rsid w:val="00581EA2"/>
    <w:rsid w:val="005B54C1"/>
    <w:rsid w:val="008B12BC"/>
    <w:rsid w:val="00987C38"/>
    <w:rsid w:val="00A11A18"/>
    <w:rsid w:val="00CC2C58"/>
    <w:rsid w:val="00E532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391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39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30619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19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0619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061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