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1A2D" w:rsidRPr="000963D7" w:rsidP="00B746CF">
      <w:pPr>
        <w:pStyle w:val="NoSpacing"/>
        <w:ind w:left="6372"/>
        <w:contextualSpacing/>
        <w:rPr>
          <w:b/>
          <w:sz w:val="26"/>
          <w:szCs w:val="26"/>
        </w:rPr>
      </w:pPr>
      <w:r w:rsidRPr="000963D7">
        <w:rPr>
          <w:b/>
          <w:sz w:val="26"/>
          <w:szCs w:val="26"/>
        </w:rPr>
        <w:t>Дело № 5-</w:t>
      </w:r>
      <w:r>
        <w:rPr>
          <w:b/>
          <w:sz w:val="26"/>
          <w:szCs w:val="26"/>
        </w:rPr>
        <w:t>51</w:t>
      </w:r>
      <w:r w:rsidRPr="000963D7">
        <w:rPr>
          <w:b/>
          <w:sz w:val="26"/>
          <w:szCs w:val="26"/>
        </w:rPr>
        <w:t>-</w:t>
      </w:r>
      <w:r>
        <w:rPr>
          <w:b/>
          <w:sz w:val="26"/>
          <w:szCs w:val="26"/>
        </w:rPr>
        <w:t>289</w:t>
      </w:r>
      <w:r w:rsidRPr="000963D7">
        <w:rPr>
          <w:b/>
          <w:sz w:val="26"/>
          <w:szCs w:val="26"/>
        </w:rPr>
        <w:t>/202</w:t>
      </w:r>
      <w:r>
        <w:rPr>
          <w:b/>
          <w:sz w:val="26"/>
          <w:szCs w:val="26"/>
        </w:rPr>
        <w:t>1</w:t>
      </w:r>
    </w:p>
    <w:p w:rsidR="002A1A2D" w:rsidRPr="000963D7" w:rsidP="00B746CF">
      <w:pPr>
        <w:pStyle w:val="NoSpacing"/>
        <w:ind w:left="7080"/>
        <w:contextualSpacing/>
        <w:rPr>
          <w:b/>
          <w:sz w:val="26"/>
          <w:szCs w:val="26"/>
        </w:rPr>
      </w:pPr>
    </w:p>
    <w:p w:rsidR="002A1A2D" w:rsidRPr="000963D7" w:rsidP="00B746CF">
      <w:pPr>
        <w:pStyle w:val="NoSpacing"/>
        <w:contextualSpacing/>
        <w:jc w:val="center"/>
        <w:rPr>
          <w:b/>
          <w:sz w:val="26"/>
          <w:szCs w:val="26"/>
        </w:rPr>
      </w:pPr>
      <w:r w:rsidRPr="000963D7">
        <w:rPr>
          <w:b/>
          <w:sz w:val="26"/>
          <w:szCs w:val="26"/>
        </w:rPr>
        <w:t>ПОСТАНОВЛЕНИЕ</w:t>
      </w:r>
    </w:p>
    <w:p w:rsidR="002A1A2D" w:rsidRPr="000963D7" w:rsidP="00B746CF">
      <w:pPr>
        <w:pStyle w:val="NoSpacing"/>
        <w:contextualSpacing/>
        <w:jc w:val="center"/>
        <w:rPr>
          <w:b/>
          <w:sz w:val="26"/>
          <w:szCs w:val="26"/>
        </w:rPr>
      </w:pPr>
      <w:r w:rsidRPr="000963D7">
        <w:rPr>
          <w:b/>
          <w:sz w:val="26"/>
          <w:szCs w:val="26"/>
        </w:rPr>
        <w:t>по делу об административном правонарушении</w:t>
      </w:r>
    </w:p>
    <w:p w:rsidR="002A1A2D" w:rsidRPr="000963D7" w:rsidP="00B746CF">
      <w:pPr>
        <w:pStyle w:val="NoSpacing"/>
        <w:contextualSpacing/>
        <w:rPr>
          <w:sz w:val="26"/>
          <w:szCs w:val="26"/>
        </w:rPr>
      </w:pPr>
    </w:p>
    <w:p w:rsidR="002A1A2D" w:rsidRPr="000963D7" w:rsidP="00B746CF">
      <w:pPr>
        <w:pStyle w:val="NoSpacing"/>
        <w:ind w:firstLine="567"/>
        <w:contextualSpacing/>
        <w:jc w:val="both"/>
        <w:rPr>
          <w:sz w:val="26"/>
          <w:szCs w:val="26"/>
        </w:rPr>
      </w:pPr>
      <w:r>
        <w:rPr>
          <w:sz w:val="26"/>
          <w:szCs w:val="26"/>
        </w:rPr>
        <w:t xml:space="preserve">09 ноября </w:t>
      </w:r>
      <w:r w:rsidRPr="000963D7">
        <w:rPr>
          <w:sz w:val="26"/>
          <w:szCs w:val="26"/>
        </w:rPr>
        <w:t>202</w:t>
      </w:r>
      <w:r>
        <w:rPr>
          <w:sz w:val="26"/>
          <w:szCs w:val="26"/>
        </w:rPr>
        <w:t>1</w:t>
      </w:r>
      <w:r w:rsidRPr="000963D7">
        <w:rPr>
          <w:sz w:val="26"/>
          <w:szCs w:val="26"/>
        </w:rPr>
        <w:t xml:space="preserve"> года                                                     </w:t>
      </w:r>
      <w:r w:rsidRPr="007C0286">
        <w:rPr>
          <w:sz w:val="26"/>
          <w:szCs w:val="26"/>
        </w:rPr>
        <w:t xml:space="preserve">    </w:t>
      </w:r>
      <w:r>
        <w:rPr>
          <w:sz w:val="26"/>
          <w:szCs w:val="26"/>
        </w:rPr>
        <w:t xml:space="preserve">                  </w:t>
      </w:r>
      <w:r w:rsidRPr="000963D7">
        <w:rPr>
          <w:sz w:val="26"/>
          <w:szCs w:val="26"/>
        </w:rPr>
        <w:t xml:space="preserve">г. Керчь </w:t>
      </w:r>
    </w:p>
    <w:p w:rsidR="002A1A2D" w:rsidRPr="000963D7" w:rsidP="00B746CF">
      <w:pPr>
        <w:pStyle w:val="NoSpacing"/>
        <w:ind w:firstLine="708"/>
        <w:contextualSpacing/>
        <w:jc w:val="both"/>
        <w:rPr>
          <w:sz w:val="26"/>
          <w:szCs w:val="26"/>
        </w:rPr>
      </w:pPr>
    </w:p>
    <w:p w:rsidR="002A1A2D" w:rsidP="00B746CF">
      <w:pPr>
        <w:spacing w:after="0" w:line="240" w:lineRule="auto"/>
        <w:ind w:firstLine="567"/>
        <w:contextualSpacing/>
        <w:jc w:val="both"/>
        <w:rPr>
          <w:sz w:val="26"/>
          <w:szCs w:val="26"/>
        </w:rPr>
      </w:pPr>
      <w:r w:rsidRPr="000963D7">
        <w:rPr>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2A1A2D" w:rsidRPr="000963D7" w:rsidP="00B746CF">
      <w:pPr>
        <w:spacing w:after="0" w:line="240" w:lineRule="auto"/>
        <w:ind w:firstLine="567"/>
        <w:contextualSpacing/>
        <w:jc w:val="both"/>
        <w:rPr>
          <w:sz w:val="26"/>
          <w:szCs w:val="26"/>
        </w:rPr>
      </w:pPr>
      <w:r>
        <w:rPr>
          <w:sz w:val="26"/>
          <w:szCs w:val="26"/>
        </w:rPr>
        <w:t xml:space="preserve">в отсутствие </w:t>
      </w:r>
      <w:r w:rsidRPr="000963D7">
        <w:rPr>
          <w:sz w:val="26"/>
          <w:szCs w:val="26"/>
        </w:rPr>
        <w:t>лица, привлекаемого к административной ответственности, рассмотрев в открытом судебном заседании дело об административном правонарушении,  в отношении:</w:t>
      </w:r>
    </w:p>
    <w:p w:rsidR="002A1A2D" w:rsidRPr="000963D7" w:rsidP="00B746CF">
      <w:pPr>
        <w:pStyle w:val="NoSpacing"/>
        <w:ind w:left="2124"/>
        <w:contextualSpacing/>
        <w:jc w:val="both"/>
        <w:rPr>
          <w:sz w:val="26"/>
          <w:szCs w:val="26"/>
        </w:rPr>
      </w:pPr>
      <w:r>
        <w:rPr>
          <w:b/>
          <w:sz w:val="26"/>
          <w:szCs w:val="26"/>
        </w:rPr>
        <w:t>Куринного И</w:t>
      </w:r>
      <w:r w:rsidR="001663CC">
        <w:rPr>
          <w:b/>
          <w:sz w:val="26"/>
          <w:szCs w:val="26"/>
        </w:rPr>
        <w:t>.</w:t>
      </w:r>
      <w:r>
        <w:rPr>
          <w:b/>
          <w:sz w:val="26"/>
          <w:szCs w:val="26"/>
        </w:rPr>
        <w:t xml:space="preserve"> Г</w:t>
      </w:r>
      <w:r w:rsidR="001663CC">
        <w:rPr>
          <w:b/>
          <w:sz w:val="26"/>
          <w:szCs w:val="26"/>
        </w:rPr>
        <w:t>.</w:t>
      </w:r>
      <w:r w:rsidRPr="000963D7">
        <w:rPr>
          <w:b/>
          <w:sz w:val="26"/>
          <w:szCs w:val="26"/>
        </w:rPr>
        <w:t xml:space="preserve">, </w:t>
      </w:r>
      <w:r w:rsidRPr="001663CC" w:rsidR="001663CC">
        <w:rPr>
          <w:b/>
          <w:sz w:val="26"/>
          <w:szCs w:val="26"/>
        </w:rPr>
        <w:t>/изъято/</w:t>
      </w:r>
      <w:r w:rsidR="001663CC">
        <w:rPr>
          <w:sz w:val="26"/>
          <w:szCs w:val="26"/>
        </w:rPr>
        <w:t xml:space="preserve"> </w:t>
      </w:r>
      <w:r>
        <w:rPr>
          <w:sz w:val="26"/>
          <w:szCs w:val="26"/>
        </w:rPr>
        <w:t>,</w:t>
      </w:r>
      <w:r w:rsidRPr="000963D7">
        <w:rPr>
          <w:sz w:val="26"/>
          <w:szCs w:val="26"/>
        </w:rPr>
        <w:t xml:space="preserve">  </w:t>
      </w:r>
    </w:p>
    <w:p w:rsidR="002A1A2D" w:rsidRPr="000963D7" w:rsidP="00B746CF">
      <w:pPr>
        <w:pStyle w:val="NoSpacing"/>
        <w:ind w:firstLine="708"/>
        <w:contextualSpacing/>
        <w:jc w:val="both"/>
        <w:rPr>
          <w:sz w:val="26"/>
          <w:szCs w:val="26"/>
        </w:rPr>
      </w:pPr>
      <w:r w:rsidRPr="000963D7">
        <w:rPr>
          <w:sz w:val="26"/>
          <w:szCs w:val="26"/>
        </w:rPr>
        <w:t>привлекаемого</w:t>
      </w:r>
      <w:r w:rsidRPr="000963D7">
        <w:rPr>
          <w:sz w:val="26"/>
          <w:szCs w:val="26"/>
        </w:rPr>
        <w:t xml:space="preserve"> к административной ответственности по части 5 статьи14.25. Кодекса Российской Федерации об административных правонарушениях (далее КоАП РФ),</w:t>
      </w:r>
    </w:p>
    <w:p w:rsidR="002A1A2D" w:rsidRPr="000963D7" w:rsidP="00B746CF">
      <w:pPr>
        <w:pStyle w:val="NoSpacing"/>
        <w:contextualSpacing/>
        <w:jc w:val="center"/>
        <w:rPr>
          <w:b/>
          <w:bCs/>
          <w:sz w:val="26"/>
          <w:szCs w:val="26"/>
        </w:rPr>
      </w:pPr>
    </w:p>
    <w:p w:rsidR="002A1A2D" w:rsidRPr="000963D7" w:rsidP="00B746CF">
      <w:pPr>
        <w:pStyle w:val="NoSpacing"/>
        <w:contextualSpacing/>
        <w:jc w:val="center"/>
        <w:rPr>
          <w:b/>
          <w:bCs/>
          <w:sz w:val="26"/>
          <w:szCs w:val="26"/>
        </w:rPr>
      </w:pPr>
      <w:r w:rsidRPr="000963D7">
        <w:rPr>
          <w:b/>
          <w:bCs/>
          <w:sz w:val="26"/>
          <w:szCs w:val="26"/>
        </w:rPr>
        <w:t>УСТАНОВИЛ:</w:t>
      </w:r>
    </w:p>
    <w:p w:rsidR="002A1A2D" w:rsidRPr="000963D7" w:rsidP="00B746CF">
      <w:pPr>
        <w:pStyle w:val="NoSpacing"/>
        <w:contextualSpacing/>
        <w:rPr>
          <w:b/>
          <w:bCs/>
          <w:sz w:val="26"/>
          <w:szCs w:val="26"/>
        </w:rPr>
      </w:pPr>
    </w:p>
    <w:p w:rsidR="002A1A2D" w:rsidRPr="000963D7" w:rsidP="00B746CF">
      <w:pPr>
        <w:pStyle w:val="NoSpacing"/>
        <w:ind w:firstLine="708"/>
        <w:contextualSpacing/>
        <w:jc w:val="both"/>
        <w:rPr>
          <w:sz w:val="26"/>
          <w:szCs w:val="26"/>
        </w:rPr>
      </w:pPr>
      <w:r w:rsidRPr="000963D7">
        <w:rPr>
          <w:sz w:val="26"/>
          <w:szCs w:val="26"/>
        </w:rPr>
        <w:t xml:space="preserve">Должностное лицо – генеральный директор </w:t>
      </w:r>
      <w:r w:rsidRPr="001663CC" w:rsidR="001663CC">
        <w:rPr>
          <w:b/>
          <w:sz w:val="26"/>
          <w:szCs w:val="26"/>
        </w:rPr>
        <w:t>/изъято/</w:t>
      </w:r>
      <w:r w:rsidR="001663CC">
        <w:rPr>
          <w:sz w:val="26"/>
          <w:szCs w:val="26"/>
        </w:rPr>
        <w:t xml:space="preserve"> </w:t>
      </w:r>
      <w:r w:rsidR="001663CC">
        <w:rPr>
          <w:sz w:val="26"/>
          <w:szCs w:val="26"/>
        </w:rPr>
        <w:t xml:space="preserve"> </w:t>
      </w:r>
      <w:r>
        <w:rPr>
          <w:sz w:val="26"/>
          <w:szCs w:val="26"/>
        </w:rPr>
        <w:t xml:space="preserve"> Куринной И.Г.</w:t>
      </w:r>
      <w:r w:rsidRPr="000963D7">
        <w:rPr>
          <w:sz w:val="26"/>
          <w:szCs w:val="26"/>
        </w:rPr>
        <w:t>, привлекается к административной ответственности по ч.5 ст. 14.25.КоАП РФ.</w:t>
      </w:r>
    </w:p>
    <w:p w:rsidR="002A1A2D" w:rsidP="00B746CF">
      <w:pPr>
        <w:pStyle w:val="NoSpacing"/>
        <w:ind w:firstLine="708"/>
        <w:contextualSpacing/>
        <w:jc w:val="both"/>
        <w:rPr>
          <w:sz w:val="26"/>
          <w:szCs w:val="26"/>
        </w:rPr>
      </w:pPr>
      <w:r w:rsidRPr="000963D7">
        <w:rPr>
          <w:sz w:val="26"/>
          <w:szCs w:val="26"/>
        </w:rPr>
        <w:t>Согласно протоколу об административном правонарушении №</w:t>
      </w:r>
      <w:r w:rsidRPr="001663CC" w:rsidR="001663CC">
        <w:rPr>
          <w:b/>
          <w:sz w:val="26"/>
          <w:szCs w:val="26"/>
        </w:rPr>
        <w:t>/изъято/</w:t>
      </w:r>
      <w:r w:rsidR="001663CC">
        <w:rPr>
          <w:sz w:val="26"/>
          <w:szCs w:val="26"/>
        </w:rPr>
        <w:t xml:space="preserve"> </w:t>
      </w:r>
      <w:r w:rsidR="001663CC">
        <w:rPr>
          <w:sz w:val="26"/>
          <w:szCs w:val="26"/>
        </w:rPr>
        <w:t xml:space="preserve"> </w:t>
      </w:r>
      <w:r w:rsidRPr="000963D7">
        <w:rPr>
          <w:sz w:val="26"/>
          <w:szCs w:val="26"/>
        </w:rPr>
        <w:t xml:space="preserve">от </w:t>
      </w:r>
      <w:r>
        <w:rPr>
          <w:sz w:val="26"/>
          <w:szCs w:val="26"/>
        </w:rPr>
        <w:t>21.09.</w:t>
      </w:r>
      <w:r w:rsidRPr="000963D7">
        <w:rPr>
          <w:sz w:val="26"/>
          <w:szCs w:val="26"/>
        </w:rPr>
        <w:t>202</w:t>
      </w:r>
      <w:r>
        <w:rPr>
          <w:sz w:val="26"/>
          <w:szCs w:val="26"/>
        </w:rPr>
        <w:t>1</w:t>
      </w:r>
      <w:r w:rsidRPr="000963D7">
        <w:rPr>
          <w:sz w:val="26"/>
          <w:szCs w:val="26"/>
        </w:rPr>
        <w:t xml:space="preserve"> года, </w:t>
      </w:r>
      <w:r>
        <w:rPr>
          <w:sz w:val="26"/>
          <w:szCs w:val="26"/>
        </w:rPr>
        <w:t>Куринной И.Г.</w:t>
      </w:r>
      <w:r w:rsidRPr="000963D7">
        <w:rPr>
          <w:sz w:val="26"/>
          <w:szCs w:val="26"/>
        </w:rPr>
        <w:t xml:space="preserve">, являясь генеральным директором </w:t>
      </w:r>
      <w:r>
        <w:rPr>
          <w:sz w:val="26"/>
          <w:szCs w:val="26"/>
        </w:rPr>
        <w:t>ООО «</w:t>
      </w:r>
      <w:r w:rsidRPr="001663CC" w:rsidR="001663CC">
        <w:rPr>
          <w:b/>
          <w:sz w:val="26"/>
          <w:szCs w:val="26"/>
        </w:rPr>
        <w:t>/изъято/</w:t>
      </w:r>
      <w:r>
        <w:rPr>
          <w:sz w:val="26"/>
          <w:szCs w:val="26"/>
        </w:rPr>
        <w:t>»</w:t>
      </w:r>
      <w:r w:rsidRPr="000963D7">
        <w:rPr>
          <w:sz w:val="26"/>
          <w:szCs w:val="26"/>
        </w:rPr>
        <w:t xml:space="preserve">, зарегистрированного по адресу: </w:t>
      </w:r>
      <w:r w:rsidRPr="001663CC" w:rsidR="001663CC">
        <w:rPr>
          <w:b/>
          <w:sz w:val="26"/>
          <w:szCs w:val="26"/>
        </w:rPr>
        <w:t>/</w:t>
      </w:r>
      <w:r w:rsidRPr="001663CC" w:rsidR="001663CC">
        <w:rPr>
          <w:b/>
          <w:sz w:val="26"/>
          <w:szCs w:val="26"/>
        </w:rPr>
        <w:t>изъято</w:t>
      </w:r>
      <w:r w:rsidRPr="001663CC" w:rsidR="001663CC">
        <w:rPr>
          <w:b/>
          <w:sz w:val="26"/>
          <w:szCs w:val="26"/>
        </w:rPr>
        <w:t>/</w:t>
      </w:r>
      <w:r w:rsidR="001663CC">
        <w:rPr>
          <w:sz w:val="26"/>
          <w:szCs w:val="26"/>
        </w:rPr>
        <w:t xml:space="preserve"> </w:t>
      </w:r>
      <w:r w:rsidR="001663CC">
        <w:rPr>
          <w:sz w:val="26"/>
          <w:szCs w:val="26"/>
        </w:rPr>
        <w:t xml:space="preserve"> </w:t>
      </w:r>
      <w:r>
        <w:rPr>
          <w:sz w:val="26"/>
          <w:szCs w:val="26"/>
        </w:rPr>
        <w:t>будучи ранее 17.05.2021 года привлеченным к административной ответственности по ч.4 ст. 14.25. КоАП РФ</w:t>
      </w:r>
      <w:r>
        <w:rPr>
          <w:sz w:val="26"/>
          <w:szCs w:val="26"/>
        </w:rPr>
        <w:t xml:space="preserve"> ,</w:t>
      </w:r>
      <w:r>
        <w:rPr>
          <w:sz w:val="26"/>
          <w:szCs w:val="26"/>
        </w:rPr>
        <w:t xml:space="preserve"> повторно не исполнил обязанность по внесению в ЕГРЮЛ сведений, предусмотренных ст.17 ФЗ от 08.03.2011 года № 129-ФЗ «О государственной регистрации юридических лиц и индивидуальных предпринимателей», ввиду чего в ЕГРЮЛ содержатся недостоверные сведения о месте нахождения юридического лица.</w:t>
      </w:r>
    </w:p>
    <w:p w:rsidR="002A1A2D" w:rsidRPr="000963D7" w:rsidP="00B746CF">
      <w:pPr>
        <w:pStyle w:val="NoSpacing"/>
        <w:ind w:firstLine="708"/>
        <w:contextualSpacing/>
        <w:jc w:val="both"/>
        <w:rPr>
          <w:sz w:val="26"/>
          <w:szCs w:val="26"/>
        </w:rPr>
      </w:pPr>
      <w:r>
        <w:rPr>
          <w:sz w:val="26"/>
          <w:szCs w:val="26"/>
        </w:rPr>
        <w:t xml:space="preserve">  </w:t>
      </w:r>
      <w:r w:rsidRPr="000963D7">
        <w:rPr>
          <w:sz w:val="26"/>
          <w:szCs w:val="26"/>
        </w:rPr>
        <w:t xml:space="preserve">Протокол об административном правонарушении составлен надлежащим должностным лицом – </w:t>
      </w:r>
      <w:r w:rsidRPr="001663CC" w:rsidR="001663CC">
        <w:rPr>
          <w:b/>
          <w:sz w:val="26"/>
          <w:szCs w:val="26"/>
        </w:rPr>
        <w:t>/изъято/</w:t>
      </w:r>
      <w:r w:rsidR="001663CC">
        <w:rPr>
          <w:b/>
          <w:sz w:val="26"/>
          <w:szCs w:val="26"/>
        </w:rPr>
        <w:t xml:space="preserve"> </w:t>
      </w:r>
      <w:r w:rsidRPr="000963D7">
        <w:rPr>
          <w:sz w:val="26"/>
          <w:szCs w:val="26"/>
        </w:rPr>
        <w:t>.</w:t>
      </w:r>
      <w:r w:rsidRPr="000963D7">
        <w:rPr>
          <w:sz w:val="26"/>
          <w:szCs w:val="26"/>
        </w:rPr>
        <w:t xml:space="preserve"> в пределах его компетенции, в соответствии с п.4 ч.5 ст. 28.3. КоАП РФ, что подтверждается </w:t>
      </w:r>
      <w:r w:rsidRPr="000963D7">
        <w:rPr>
          <w:sz w:val="26"/>
          <w:szCs w:val="26"/>
        </w:rPr>
        <w:t>приказом</w:t>
      </w:r>
      <w:r w:rsidRPr="000963D7">
        <w:rPr>
          <w:sz w:val="26"/>
          <w:szCs w:val="26"/>
        </w:rPr>
        <w:t xml:space="preserve"> № </w:t>
      </w:r>
      <w:r w:rsidRPr="001663CC" w:rsidR="001663CC">
        <w:rPr>
          <w:b/>
          <w:sz w:val="26"/>
          <w:szCs w:val="26"/>
        </w:rPr>
        <w:t>/изъято/</w:t>
      </w:r>
      <w:r w:rsidR="001663CC">
        <w:rPr>
          <w:sz w:val="26"/>
          <w:szCs w:val="26"/>
        </w:rPr>
        <w:t xml:space="preserve"> </w:t>
      </w:r>
      <w:r w:rsidR="001663CC">
        <w:rPr>
          <w:sz w:val="26"/>
          <w:szCs w:val="26"/>
        </w:rPr>
        <w:t xml:space="preserve"> </w:t>
      </w:r>
      <w:r w:rsidRPr="000963D7">
        <w:rPr>
          <w:sz w:val="26"/>
          <w:szCs w:val="26"/>
        </w:rPr>
        <w:t>от 10.10.20</w:t>
      </w:r>
      <w:r>
        <w:rPr>
          <w:sz w:val="26"/>
          <w:szCs w:val="26"/>
        </w:rPr>
        <w:t>19 года (л.д.37</w:t>
      </w:r>
      <w:r w:rsidRPr="000963D7">
        <w:rPr>
          <w:sz w:val="26"/>
          <w:szCs w:val="26"/>
        </w:rPr>
        <w:t>)</w:t>
      </w:r>
    </w:p>
    <w:p w:rsidR="002A1A2D" w:rsidP="00B746CF">
      <w:pPr>
        <w:spacing w:after="0" w:line="240" w:lineRule="auto"/>
        <w:ind w:firstLine="567"/>
        <w:contextualSpacing/>
        <w:jc w:val="both"/>
        <w:rPr>
          <w:sz w:val="26"/>
          <w:szCs w:val="26"/>
        </w:rPr>
      </w:pPr>
      <w:r w:rsidRPr="000963D7">
        <w:rPr>
          <w:sz w:val="26"/>
          <w:szCs w:val="26"/>
        </w:rPr>
        <w:t>В судебно</w:t>
      </w:r>
      <w:r>
        <w:rPr>
          <w:sz w:val="26"/>
          <w:szCs w:val="26"/>
        </w:rPr>
        <w:t>е</w:t>
      </w:r>
      <w:r w:rsidRPr="000963D7">
        <w:rPr>
          <w:sz w:val="26"/>
          <w:szCs w:val="26"/>
        </w:rPr>
        <w:t xml:space="preserve"> заседани</w:t>
      </w:r>
      <w:r>
        <w:rPr>
          <w:sz w:val="26"/>
          <w:szCs w:val="26"/>
        </w:rPr>
        <w:t>е</w:t>
      </w:r>
      <w:r w:rsidRPr="000963D7">
        <w:rPr>
          <w:sz w:val="26"/>
          <w:szCs w:val="26"/>
        </w:rPr>
        <w:t xml:space="preserve"> </w:t>
      </w:r>
      <w:r>
        <w:rPr>
          <w:sz w:val="26"/>
          <w:szCs w:val="26"/>
        </w:rPr>
        <w:t>Куринной И.Г.</w:t>
      </w:r>
      <w:r w:rsidRPr="000963D7">
        <w:rPr>
          <w:sz w:val="26"/>
          <w:szCs w:val="26"/>
        </w:rPr>
        <w:t xml:space="preserve">, </w:t>
      </w:r>
      <w:r>
        <w:rPr>
          <w:sz w:val="26"/>
          <w:szCs w:val="26"/>
        </w:rPr>
        <w:t>не явился, и не уведомил об уважительности причины своего отсутствия.</w:t>
      </w:r>
    </w:p>
    <w:p w:rsidR="002A1A2D" w:rsidP="00B746CF">
      <w:pPr>
        <w:ind w:firstLine="567"/>
        <w:contextualSpacing/>
        <w:jc w:val="both"/>
        <w:rPr>
          <w:bCs/>
          <w:sz w:val="26"/>
          <w:szCs w:val="26"/>
        </w:rPr>
      </w:pPr>
      <w:r>
        <w:rPr>
          <w:bCs/>
          <w:sz w:val="26"/>
          <w:szCs w:val="26"/>
        </w:rPr>
        <w:t>Ходатайств, влияющих на рассмотрение дела по существу, от него не поступило. В адрес суда возвратились судебные повестки с пометкой почтового отделения «за истечением сроков хранения (л.д.43-45).</w:t>
      </w:r>
    </w:p>
    <w:p w:rsidR="002A1A2D" w:rsidRPr="002A1A2D" w:rsidP="00B746CF">
      <w:pPr>
        <w:spacing w:line="240" w:lineRule="auto"/>
        <w:ind w:firstLine="567"/>
        <w:contextualSpacing/>
        <w:jc w:val="both"/>
        <w:rPr>
          <w:sz w:val="26"/>
          <w:szCs w:val="26"/>
        </w:rPr>
      </w:pPr>
      <w:r w:rsidRPr="002A1A2D">
        <w:rPr>
          <w:sz w:val="26"/>
          <w:szCs w:val="26"/>
        </w:rPr>
        <w:t>Исходя из положений части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w:t>
      </w:r>
    </w:p>
    <w:p w:rsidR="002A1A2D" w:rsidP="00B746CF">
      <w:pPr>
        <w:widowControl w:val="0"/>
        <w:autoSpaceDE w:val="0"/>
        <w:autoSpaceDN w:val="0"/>
        <w:adjustRightInd w:val="0"/>
        <w:spacing w:line="240" w:lineRule="auto"/>
        <w:ind w:firstLine="540"/>
        <w:contextualSpacing/>
        <w:jc w:val="both"/>
        <w:rPr>
          <w:sz w:val="26"/>
          <w:szCs w:val="26"/>
        </w:rPr>
      </w:pPr>
      <w:r w:rsidRPr="002A1A2D">
        <w:rPr>
          <w:sz w:val="26"/>
          <w:szCs w:val="26"/>
        </w:rPr>
        <w:t xml:space="preserve">Согласно абзацу 2 пункта 6 </w:t>
      </w:r>
      <w:hyperlink r:id="rId4" w:history="1">
        <w:r w:rsidRPr="002A1A2D">
          <w:rPr>
            <w:rStyle w:val="Hyperlink"/>
            <w:sz w:val="26"/>
            <w:szCs w:val="26"/>
          </w:rPr>
          <w:t>Постановления</w:t>
        </w:r>
      </w:hyperlink>
      <w:r w:rsidRPr="002A1A2D">
        <w:rPr>
          <w:sz w:val="26"/>
          <w:szCs w:val="26"/>
        </w:rPr>
        <w:t xml:space="preserve"> Пленума Верховного Суда РФ от </w:t>
      </w:r>
      <w:r w:rsidRPr="002A1A2D">
        <w:rPr>
          <w:sz w:val="26"/>
          <w:szCs w:val="26"/>
        </w:rPr>
        <w:t>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w:t>
      </w:r>
      <w:r w:rsidRPr="002A1A2D">
        <w:rPr>
          <w:sz w:val="26"/>
          <w:szCs w:val="26"/>
        </w:rPr>
        <w:t xml:space="preserve">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2A1A2D" w:rsidRPr="002A1A2D" w:rsidP="00B746CF">
      <w:pPr>
        <w:spacing w:line="240" w:lineRule="auto"/>
        <w:ind w:firstLine="567"/>
        <w:contextualSpacing/>
        <w:jc w:val="both"/>
        <w:rPr>
          <w:sz w:val="26"/>
          <w:szCs w:val="26"/>
        </w:rPr>
      </w:pPr>
      <w:r w:rsidRPr="002A1A2D">
        <w:rPr>
          <w:sz w:val="26"/>
          <w:szCs w:val="26"/>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2A1A2D" w:rsidRPr="002A1A2D" w:rsidP="00B746CF">
      <w:pPr>
        <w:spacing w:after="1" w:line="240" w:lineRule="auto"/>
        <w:ind w:firstLine="540"/>
        <w:contextualSpacing/>
        <w:jc w:val="both"/>
        <w:rPr>
          <w:sz w:val="26"/>
          <w:szCs w:val="26"/>
        </w:rPr>
      </w:pPr>
      <w:r>
        <w:rPr>
          <w:sz w:val="26"/>
          <w:szCs w:val="26"/>
        </w:rPr>
        <w:t>И</w:t>
      </w:r>
      <w:r w:rsidRPr="002A1A2D">
        <w:rPr>
          <w:sz w:val="26"/>
          <w:szCs w:val="26"/>
        </w:rPr>
        <w:t>зучив материалы дела в их совокупности, суд приходит к следующим выводам.</w:t>
      </w:r>
    </w:p>
    <w:p w:rsidR="00B746CF" w:rsidP="00B746CF">
      <w:pPr>
        <w:pStyle w:val="NormalWeb"/>
        <w:shd w:val="clear" w:color="auto" w:fill="FFFFFF"/>
        <w:spacing w:before="0" w:beforeAutospacing="0" w:after="255" w:afterAutospacing="0" w:line="270" w:lineRule="atLeast"/>
        <w:ind w:firstLine="540"/>
        <w:contextualSpacing/>
        <w:jc w:val="both"/>
        <w:rPr>
          <w:i/>
          <w:color w:val="333333"/>
          <w:sz w:val="26"/>
          <w:szCs w:val="26"/>
        </w:rPr>
      </w:pPr>
      <w:r w:rsidRPr="00B746CF">
        <w:rPr>
          <w:color w:val="333333"/>
          <w:sz w:val="26"/>
          <w:szCs w:val="26"/>
        </w:rPr>
        <w:t xml:space="preserve">В силу подпункта "в" пункта 1 статьи 5 Федерального закона от 8 августа 2001 г. N 129-ФЗ "О государственной регистрации юридических лиц и индивидуальных предпринимателей" (далее - Федеральный закон от 8 августа 2001 г. N 129-ФЗ) </w:t>
      </w:r>
      <w:r w:rsidRPr="00B746CF">
        <w:rPr>
          <w:i/>
          <w:color w:val="333333"/>
          <w:sz w:val="26"/>
          <w:szCs w:val="26"/>
        </w:rPr>
        <w:t>в едином государственном реестре юридических лиц содержатся сведения об адресе юридического лица в пределах его места нахождения.</w:t>
      </w:r>
    </w:p>
    <w:p w:rsidR="00B746CF" w:rsidP="00B746CF">
      <w:pPr>
        <w:pStyle w:val="NormalWeb"/>
        <w:shd w:val="clear" w:color="auto" w:fill="FFFFFF"/>
        <w:spacing w:before="0" w:beforeAutospacing="0" w:after="255" w:afterAutospacing="0" w:line="270" w:lineRule="atLeast"/>
        <w:ind w:firstLine="540"/>
        <w:contextualSpacing/>
        <w:jc w:val="both"/>
        <w:rPr>
          <w:color w:val="333333"/>
          <w:sz w:val="26"/>
          <w:szCs w:val="26"/>
        </w:rPr>
      </w:pPr>
      <w:r w:rsidRPr="00B746CF">
        <w:rPr>
          <w:color w:val="333333"/>
          <w:sz w:val="26"/>
          <w:szCs w:val="26"/>
        </w:rPr>
        <w:t>Согласно пунктам 2, 3 статьи 54 Гражданского кодекса Р</w:t>
      </w:r>
      <w:r>
        <w:rPr>
          <w:color w:val="333333"/>
          <w:sz w:val="26"/>
          <w:szCs w:val="26"/>
        </w:rPr>
        <w:t>Ф,</w:t>
      </w:r>
      <w:r w:rsidRPr="00B746CF">
        <w:rPr>
          <w:color w:val="333333"/>
          <w:sz w:val="26"/>
          <w:szCs w:val="26"/>
        </w:rPr>
        <w:t xml:space="preserve">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B746CF" w:rsidRPr="00B746CF" w:rsidP="00B746CF">
      <w:pPr>
        <w:pStyle w:val="NormalWeb"/>
        <w:shd w:val="clear" w:color="auto" w:fill="FFFFFF"/>
        <w:spacing w:before="0" w:beforeAutospacing="0" w:after="255" w:afterAutospacing="0" w:line="270" w:lineRule="atLeast"/>
        <w:ind w:firstLine="540"/>
        <w:contextualSpacing/>
        <w:jc w:val="both"/>
        <w:rPr>
          <w:i/>
          <w:color w:val="333333"/>
          <w:sz w:val="26"/>
          <w:szCs w:val="26"/>
        </w:rPr>
      </w:pPr>
      <w:r w:rsidRPr="00B746CF">
        <w:rPr>
          <w:color w:val="333333"/>
          <w:sz w:val="26"/>
          <w:szCs w:val="26"/>
        </w:rPr>
        <w:t xml:space="preserve">При этом пунктом 5 статьи 5 Федерального закона от 8 августа 2001 г. N 129-ФЗ установлено, что, если иное не установлено названным Федеральным законом, </w:t>
      </w:r>
      <w:r w:rsidRPr="00B746CF">
        <w:rPr>
          <w:i/>
          <w:color w:val="333333"/>
          <w:sz w:val="26"/>
          <w:szCs w:val="26"/>
        </w:rPr>
        <w:t>юридическое лицо в течение трех рабочих дней с момента изменения указанных в пункте 1 настоящей статьи сведений, за исключением сведений, указанных в данной норме, обязано сообщить об этом в регистрирующий орган по месту своего нахождения.</w:t>
      </w:r>
    </w:p>
    <w:p w:rsidR="00B746CF" w:rsidP="00B746CF">
      <w:pPr>
        <w:pStyle w:val="NormalWeb"/>
        <w:shd w:val="clear" w:color="auto" w:fill="FFFFFF"/>
        <w:spacing w:before="0" w:beforeAutospacing="0" w:after="255" w:afterAutospacing="0" w:line="270" w:lineRule="atLeast"/>
        <w:ind w:firstLine="540"/>
        <w:contextualSpacing/>
        <w:jc w:val="both"/>
        <w:rPr>
          <w:color w:val="333333"/>
          <w:sz w:val="26"/>
          <w:szCs w:val="26"/>
        </w:rPr>
      </w:pPr>
      <w:r w:rsidRPr="00B746CF">
        <w:rPr>
          <w:color w:val="333333"/>
          <w:sz w:val="26"/>
          <w:szCs w:val="26"/>
        </w:rP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w:t>
      </w:r>
      <w:r>
        <w:rPr>
          <w:color w:val="333333"/>
          <w:sz w:val="26"/>
          <w:szCs w:val="26"/>
        </w:rPr>
        <w:t>.</w:t>
      </w:r>
      <w:r w:rsidRPr="00B746CF">
        <w:rPr>
          <w:color w:val="333333"/>
          <w:sz w:val="26"/>
          <w:szCs w:val="26"/>
        </w:rPr>
        <w:t>1 ст</w:t>
      </w:r>
      <w:r>
        <w:rPr>
          <w:color w:val="333333"/>
          <w:sz w:val="26"/>
          <w:szCs w:val="26"/>
        </w:rPr>
        <w:t>.</w:t>
      </w:r>
      <w:r w:rsidRPr="00B746CF">
        <w:rPr>
          <w:color w:val="333333"/>
          <w:sz w:val="26"/>
          <w:szCs w:val="26"/>
        </w:rPr>
        <w:t xml:space="preserve"> 25 Федерального закона от 8 августа 2001 г. </w:t>
      </w:r>
      <w:r>
        <w:rPr>
          <w:color w:val="333333"/>
          <w:sz w:val="26"/>
          <w:szCs w:val="26"/>
        </w:rPr>
        <w:t>№</w:t>
      </w:r>
      <w:r w:rsidRPr="00B746CF">
        <w:rPr>
          <w:color w:val="333333"/>
          <w:sz w:val="26"/>
          <w:szCs w:val="26"/>
        </w:rPr>
        <w:t>129-ФЗ).</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2A1A2D">
        <w:rPr>
          <w:sz w:val="26"/>
          <w:szCs w:val="26"/>
        </w:rPr>
        <w:t xml:space="preserve">Согласно </w:t>
      </w:r>
      <w:hyperlink r:id="rId5" w:history="1">
        <w:r w:rsidRPr="002A1A2D">
          <w:rPr>
            <w:sz w:val="26"/>
            <w:szCs w:val="26"/>
          </w:rPr>
          <w:t>статье 12</w:t>
        </w:r>
      </w:hyperlink>
      <w:r w:rsidRPr="002A1A2D">
        <w:rPr>
          <w:sz w:val="26"/>
          <w:szCs w:val="26"/>
        </w:rPr>
        <w:t xml:space="preserve"> Федерального закона от 08.08.2001 N 129-ФЗ "О государственной регистрации юридических лиц</w:t>
      </w:r>
      <w:r w:rsidRPr="000963D7">
        <w:rPr>
          <w:sz w:val="26"/>
          <w:szCs w:val="26"/>
        </w:rPr>
        <w:t xml:space="preserve"> и индивидуальных предпринимателей" при государственной регистрации создаваемого юридического лица</w:t>
      </w:r>
      <w:r>
        <w:rPr>
          <w:sz w:val="26"/>
          <w:szCs w:val="26"/>
        </w:rPr>
        <w:t xml:space="preserve"> в</w:t>
      </w:r>
      <w:r w:rsidRPr="000963D7">
        <w:rPr>
          <w:sz w:val="26"/>
          <w:szCs w:val="26"/>
        </w:rPr>
        <w:t xml:space="preserve"> регистрирующий орган предоставляются в том числе,  подписанное </w:t>
      </w:r>
      <w:r w:rsidRPr="000963D7">
        <w:rPr>
          <w:sz w:val="26"/>
          <w:szCs w:val="26"/>
        </w:rPr>
        <w:t xml:space="preserve">заявителем заявление о государственной регистрации по </w:t>
      </w:r>
      <w:hyperlink r:id="rId6" w:history="1">
        <w:r w:rsidRPr="000963D7">
          <w:rPr>
            <w:sz w:val="26"/>
            <w:szCs w:val="26"/>
          </w:rPr>
          <w:t>форме</w:t>
        </w:r>
      </w:hyperlink>
      <w:r w:rsidRPr="000963D7">
        <w:rPr>
          <w:sz w:val="26"/>
          <w:szCs w:val="26"/>
        </w:rPr>
        <w:t xml:space="preserve">, утвержденной уполномоченным Правительством Российской Федерации федеральным органом исполнительной власти. </w:t>
      </w:r>
      <w:r w:rsidRPr="000963D7">
        <w:rPr>
          <w:sz w:val="26"/>
          <w:szCs w:val="26"/>
        </w:rPr>
        <w:t>В заявлении подтверждается, что представленные учредительные документы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w:t>
      </w:r>
      <w:r w:rsidRPr="000963D7">
        <w:rPr>
          <w:sz w:val="26"/>
          <w:szCs w:val="26"/>
        </w:rPr>
        <w:t xml:space="preserve">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hyperlink r:id="rId7" w:history="1">
        <w:r w:rsidRPr="000963D7" w:rsidR="002A1A2D">
          <w:rPr>
            <w:sz w:val="26"/>
            <w:szCs w:val="26"/>
          </w:rPr>
          <w:t>Подпунктом "в" пункта 1 статьи 5</w:t>
        </w:r>
      </w:hyperlink>
      <w:r w:rsidRPr="000963D7" w:rsidR="002A1A2D">
        <w:rPr>
          <w:sz w:val="26"/>
          <w:szCs w:val="26"/>
        </w:rPr>
        <w:t xml:space="preserve"> указанного закона определено, что в едином государственном реестре юридических лиц содержатся, помимо прочих, сведения об адресе юридического лица.</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Согласно ч.1 ст.25 Федерального закона от 08.08.2001 N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Частью 4 статьи 14.25. </w:t>
      </w:r>
      <w:r w:rsidRPr="000963D7">
        <w:rPr>
          <w:sz w:val="26"/>
          <w:szCs w:val="26"/>
        </w:rPr>
        <w:t>КоАП РФ, установлена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В силу </w:t>
      </w:r>
      <w:hyperlink r:id="rId8" w:history="1">
        <w:r w:rsidRPr="000963D7">
          <w:rPr>
            <w:sz w:val="26"/>
            <w:szCs w:val="26"/>
          </w:rPr>
          <w:t>части 5 статьи 14.25</w:t>
        </w:r>
      </w:hyperlink>
      <w:r w:rsidRPr="000963D7">
        <w:rPr>
          <w:sz w:val="26"/>
          <w:szCs w:val="26"/>
        </w:rPr>
        <w:t xml:space="preserve"> КоАП РФ за повторное совершение административного правонарушения, предусмотренного </w:t>
      </w:r>
      <w:hyperlink r:id="rId9" w:history="1">
        <w:r w:rsidRPr="000963D7">
          <w:rPr>
            <w:sz w:val="26"/>
            <w:szCs w:val="26"/>
          </w:rPr>
          <w:t>частью 4 данной статьи</w:t>
        </w:r>
      </w:hyperlink>
      <w:r w:rsidRPr="000963D7">
        <w:rPr>
          <w:sz w:val="26"/>
          <w:szCs w:val="26"/>
        </w:rPr>
        <w:t>,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Из материалов дела следует, чт</w:t>
      </w:r>
      <w:r w:rsidRPr="000963D7">
        <w:rPr>
          <w:sz w:val="26"/>
          <w:szCs w:val="26"/>
        </w:rPr>
        <w:t xml:space="preserve">о </w:t>
      </w:r>
      <w:r>
        <w:rPr>
          <w:sz w:val="26"/>
          <w:szCs w:val="26"/>
        </w:rPr>
        <w:t>ООО</w:t>
      </w:r>
      <w:r>
        <w:rPr>
          <w:sz w:val="26"/>
          <w:szCs w:val="26"/>
        </w:rPr>
        <w:t xml:space="preserve"> «</w:t>
      </w:r>
      <w:r w:rsidRPr="001663CC" w:rsidR="001663CC">
        <w:rPr>
          <w:b/>
          <w:sz w:val="26"/>
          <w:szCs w:val="26"/>
        </w:rPr>
        <w:t>/изъято/</w:t>
      </w:r>
      <w:r w:rsidR="001663CC">
        <w:rPr>
          <w:b/>
          <w:sz w:val="26"/>
          <w:szCs w:val="26"/>
        </w:rPr>
        <w:t xml:space="preserve"> </w:t>
      </w:r>
      <w:r>
        <w:rPr>
          <w:sz w:val="26"/>
          <w:szCs w:val="26"/>
        </w:rPr>
        <w:t>»</w:t>
      </w:r>
      <w:r w:rsidR="0051299B">
        <w:rPr>
          <w:sz w:val="26"/>
          <w:szCs w:val="26"/>
        </w:rPr>
        <w:t xml:space="preserve"> было </w:t>
      </w:r>
      <w:r w:rsidRPr="000963D7">
        <w:rPr>
          <w:sz w:val="26"/>
          <w:szCs w:val="26"/>
        </w:rPr>
        <w:t xml:space="preserve">зарегистрировано в Едином государственном реестре юридических лиц </w:t>
      </w:r>
      <w:r w:rsidR="0051299B">
        <w:rPr>
          <w:sz w:val="26"/>
          <w:szCs w:val="26"/>
        </w:rPr>
        <w:t xml:space="preserve">(ЕГРЮЛ) в ИФНС России по г. </w:t>
      </w:r>
      <w:r w:rsidR="0051299B">
        <w:rPr>
          <w:sz w:val="26"/>
          <w:szCs w:val="26"/>
        </w:rPr>
        <w:t>Симферополю 11.12.2014 года с присвоением ОГРН 1</w:t>
      </w:r>
      <w:r w:rsidRPr="001663CC" w:rsidR="001663CC">
        <w:rPr>
          <w:b/>
          <w:sz w:val="26"/>
          <w:szCs w:val="26"/>
        </w:rPr>
        <w:t>/изъято/</w:t>
      </w:r>
      <w:r w:rsidR="001663CC">
        <w:rPr>
          <w:sz w:val="26"/>
          <w:szCs w:val="26"/>
        </w:rPr>
        <w:t xml:space="preserve">, ИНН </w:t>
      </w:r>
      <w:r w:rsidRPr="001663CC" w:rsidR="001663CC">
        <w:rPr>
          <w:b/>
          <w:sz w:val="26"/>
          <w:szCs w:val="26"/>
        </w:rPr>
        <w:t>/изъято/</w:t>
      </w:r>
      <w:r w:rsidR="001663CC">
        <w:rPr>
          <w:sz w:val="26"/>
          <w:szCs w:val="26"/>
        </w:rPr>
        <w:t xml:space="preserve"> </w:t>
      </w:r>
      <w:r w:rsidR="0051299B">
        <w:rPr>
          <w:sz w:val="26"/>
          <w:szCs w:val="26"/>
        </w:rPr>
        <w:t xml:space="preserve"> по адресу: </w:t>
      </w:r>
      <w:r w:rsidRPr="001663CC" w:rsidR="001663CC">
        <w:rPr>
          <w:b/>
          <w:sz w:val="26"/>
          <w:szCs w:val="26"/>
        </w:rPr>
        <w:t>/изъято/</w:t>
      </w:r>
      <w:r w:rsidR="001663CC">
        <w:rPr>
          <w:sz w:val="26"/>
          <w:szCs w:val="26"/>
        </w:rPr>
        <w:t xml:space="preserve"> </w:t>
      </w:r>
      <w:r w:rsidR="0051299B">
        <w:rPr>
          <w:sz w:val="26"/>
          <w:szCs w:val="26"/>
        </w:rPr>
        <w:t>(</w:t>
      </w:r>
      <w:r w:rsidR="0051299B">
        <w:rPr>
          <w:sz w:val="26"/>
          <w:szCs w:val="26"/>
        </w:rPr>
        <w:t>л.д</w:t>
      </w:r>
      <w:r w:rsidR="0051299B">
        <w:rPr>
          <w:sz w:val="26"/>
          <w:szCs w:val="26"/>
        </w:rPr>
        <w:t>. 25-34).</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Pr>
          <w:sz w:val="26"/>
          <w:szCs w:val="26"/>
        </w:rPr>
        <w:t xml:space="preserve">Согласно данным указанным в ЕГРЮЛ </w:t>
      </w:r>
      <w:r w:rsidRPr="000963D7" w:rsidR="002A1A2D">
        <w:rPr>
          <w:sz w:val="26"/>
          <w:szCs w:val="26"/>
        </w:rPr>
        <w:t xml:space="preserve">генеральным директором </w:t>
      </w:r>
      <w:r>
        <w:rPr>
          <w:sz w:val="26"/>
          <w:szCs w:val="26"/>
        </w:rPr>
        <w:t>ООО «</w:t>
      </w:r>
      <w:r w:rsidRPr="001663CC" w:rsidR="001663CC">
        <w:rPr>
          <w:b/>
          <w:sz w:val="26"/>
          <w:szCs w:val="26"/>
        </w:rPr>
        <w:t>/изъято/</w:t>
      </w:r>
      <w:r>
        <w:rPr>
          <w:sz w:val="26"/>
          <w:szCs w:val="26"/>
        </w:rPr>
        <w:t xml:space="preserve">» </w:t>
      </w:r>
      <w:r w:rsidRPr="000963D7" w:rsidR="002A1A2D">
        <w:rPr>
          <w:sz w:val="26"/>
          <w:szCs w:val="26"/>
        </w:rPr>
        <w:t xml:space="preserve">является </w:t>
      </w:r>
      <w:r>
        <w:rPr>
          <w:sz w:val="26"/>
          <w:szCs w:val="26"/>
        </w:rPr>
        <w:t>Куринной И</w:t>
      </w:r>
      <w:r w:rsidR="001663CC">
        <w:rPr>
          <w:sz w:val="26"/>
          <w:szCs w:val="26"/>
        </w:rPr>
        <w:t>.</w:t>
      </w:r>
      <w:r>
        <w:rPr>
          <w:sz w:val="26"/>
          <w:szCs w:val="26"/>
        </w:rPr>
        <w:t xml:space="preserve"> Г</w:t>
      </w:r>
      <w:r w:rsidR="001663CC">
        <w:rPr>
          <w:sz w:val="26"/>
          <w:szCs w:val="26"/>
        </w:rPr>
        <w:t>.</w:t>
      </w:r>
      <w:r>
        <w:rPr>
          <w:sz w:val="26"/>
          <w:szCs w:val="26"/>
        </w:rPr>
        <w:t>.</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Однако, </w:t>
      </w:r>
      <w:r w:rsidR="0051299B">
        <w:rPr>
          <w:sz w:val="26"/>
          <w:szCs w:val="26"/>
        </w:rPr>
        <w:t xml:space="preserve">согласно </w:t>
      </w:r>
      <w:r w:rsidRPr="000963D7">
        <w:rPr>
          <w:sz w:val="26"/>
          <w:szCs w:val="26"/>
        </w:rPr>
        <w:t>акт</w:t>
      </w:r>
      <w:r w:rsidR="0051299B">
        <w:rPr>
          <w:sz w:val="26"/>
          <w:szCs w:val="26"/>
        </w:rPr>
        <w:t>у</w:t>
      </w:r>
      <w:r w:rsidRPr="000963D7">
        <w:rPr>
          <w:sz w:val="26"/>
          <w:szCs w:val="26"/>
        </w:rPr>
        <w:t xml:space="preserve"> обследования адреса места нахождения постоянно действующего исполнительного органа юридического лица от </w:t>
      </w:r>
      <w:r w:rsidR="0051299B">
        <w:rPr>
          <w:sz w:val="26"/>
          <w:szCs w:val="26"/>
        </w:rPr>
        <w:t xml:space="preserve">18.08.2021 года </w:t>
      </w:r>
      <w:r w:rsidRPr="000963D7">
        <w:rPr>
          <w:sz w:val="26"/>
          <w:szCs w:val="26"/>
        </w:rPr>
        <w:t xml:space="preserve"> (л.д.</w:t>
      </w:r>
      <w:r w:rsidR="0051299B">
        <w:rPr>
          <w:sz w:val="26"/>
          <w:szCs w:val="26"/>
        </w:rPr>
        <w:t>12-13</w:t>
      </w:r>
      <w:r w:rsidRPr="000963D7">
        <w:rPr>
          <w:sz w:val="26"/>
          <w:szCs w:val="26"/>
        </w:rPr>
        <w:t>) установлено, что помещение, расположенное по адресу</w:t>
      </w:r>
      <w:r w:rsidR="0051299B">
        <w:rPr>
          <w:sz w:val="26"/>
          <w:szCs w:val="26"/>
        </w:rPr>
        <w:t xml:space="preserve">: </w:t>
      </w:r>
      <w:r w:rsidRPr="001663CC" w:rsidR="001663CC">
        <w:rPr>
          <w:b/>
          <w:sz w:val="26"/>
          <w:szCs w:val="26"/>
        </w:rPr>
        <w:t>/изъято/</w:t>
      </w:r>
      <w:r w:rsidR="001663CC">
        <w:rPr>
          <w:b/>
          <w:sz w:val="26"/>
          <w:szCs w:val="26"/>
        </w:rPr>
        <w:t xml:space="preserve"> </w:t>
      </w:r>
      <w:r w:rsidRPr="000963D7">
        <w:rPr>
          <w:sz w:val="26"/>
          <w:szCs w:val="26"/>
        </w:rPr>
        <w:t>,</w:t>
      </w:r>
      <w:r w:rsidRPr="000963D7">
        <w:rPr>
          <w:sz w:val="26"/>
          <w:szCs w:val="26"/>
        </w:rPr>
        <w:t xml:space="preserve"> </w:t>
      </w:r>
      <w:r w:rsidR="0051299B">
        <w:rPr>
          <w:sz w:val="26"/>
          <w:szCs w:val="26"/>
        </w:rPr>
        <w:t>закрыто; вывески позволяющей идентифицировать юридическое лицо нет; здание является собственность ООО «</w:t>
      </w:r>
      <w:r w:rsidRPr="001663CC" w:rsidR="001663CC">
        <w:rPr>
          <w:b/>
          <w:sz w:val="26"/>
          <w:szCs w:val="26"/>
        </w:rPr>
        <w:t>/изъято/</w:t>
      </w:r>
      <w:r w:rsidR="001663CC">
        <w:rPr>
          <w:b/>
          <w:sz w:val="26"/>
          <w:szCs w:val="26"/>
        </w:rPr>
        <w:t xml:space="preserve"> </w:t>
      </w:r>
      <w:r w:rsidR="0051299B">
        <w:rPr>
          <w:sz w:val="26"/>
          <w:szCs w:val="26"/>
        </w:rPr>
        <w:t>».</w:t>
      </w:r>
      <w:r w:rsidRPr="0051299B" w:rsidR="0051299B">
        <w:rPr>
          <w:sz w:val="26"/>
          <w:szCs w:val="26"/>
        </w:rPr>
        <w:t xml:space="preserve"> </w:t>
      </w:r>
      <w:r w:rsidR="0051299B">
        <w:rPr>
          <w:sz w:val="26"/>
          <w:szCs w:val="26"/>
        </w:rPr>
        <w:t xml:space="preserve">В телефонном режиме Куринной И.Г. пояснил, что договор аренды помещения с собственником не продлен, </w:t>
      </w:r>
      <w:r w:rsidR="0051299B">
        <w:rPr>
          <w:sz w:val="26"/>
          <w:szCs w:val="26"/>
        </w:rPr>
        <w:t>а ООО</w:t>
      </w:r>
      <w:r w:rsidR="0051299B">
        <w:rPr>
          <w:sz w:val="26"/>
          <w:szCs w:val="26"/>
        </w:rPr>
        <w:t xml:space="preserve"> «</w:t>
      </w:r>
      <w:r w:rsidRPr="001663CC" w:rsidR="001663CC">
        <w:rPr>
          <w:b/>
          <w:sz w:val="26"/>
          <w:szCs w:val="26"/>
        </w:rPr>
        <w:t>/изъято/</w:t>
      </w:r>
      <w:r w:rsidR="0051299B">
        <w:rPr>
          <w:sz w:val="26"/>
          <w:szCs w:val="26"/>
        </w:rPr>
        <w:t xml:space="preserve">»  по адресу: </w:t>
      </w:r>
      <w:r w:rsidRPr="001663CC" w:rsidR="001663CC">
        <w:rPr>
          <w:b/>
          <w:sz w:val="26"/>
          <w:szCs w:val="26"/>
        </w:rPr>
        <w:t>/изъято/</w:t>
      </w:r>
      <w:r w:rsidR="001663CC">
        <w:rPr>
          <w:sz w:val="26"/>
          <w:szCs w:val="26"/>
        </w:rPr>
        <w:t xml:space="preserve"> </w:t>
      </w:r>
      <w:r w:rsidR="001663CC">
        <w:rPr>
          <w:sz w:val="26"/>
          <w:szCs w:val="26"/>
        </w:rPr>
        <w:t xml:space="preserve"> </w:t>
      </w:r>
      <w:r w:rsidR="0051299B">
        <w:rPr>
          <w:sz w:val="26"/>
          <w:szCs w:val="26"/>
        </w:rPr>
        <w:t>не находится. Общество деятельность не ведет.</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Согласно постановлению начальника Межрайонной ИФНС России № </w:t>
      </w:r>
      <w:r w:rsidRPr="001663CC" w:rsidR="001663CC">
        <w:rPr>
          <w:b/>
          <w:sz w:val="26"/>
          <w:szCs w:val="26"/>
        </w:rPr>
        <w:t>/изъято/</w:t>
      </w:r>
      <w:r w:rsidR="001663CC">
        <w:rPr>
          <w:sz w:val="26"/>
          <w:szCs w:val="26"/>
        </w:rPr>
        <w:t xml:space="preserve"> </w:t>
      </w:r>
      <w:r w:rsidRPr="000963D7">
        <w:rPr>
          <w:sz w:val="26"/>
          <w:szCs w:val="26"/>
        </w:rPr>
        <w:t xml:space="preserve"> по Республике Крым №</w:t>
      </w:r>
      <w:r w:rsidRPr="001663CC" w:rsidR="001663CC">
        <w:rPr>
          <w:b/>
          <w:sz w:val="26"/>
          <w:szCs w:val="26"/>
        </w:rPr>
        <w:t>/изъято/</w:t>
      </w:r>
      <w:r w:rsidR="001663CC">
        <w:rPr>
          <w:sz w:val="26"/>
          <w:szCs w:val="26"/>
        </w:rPr>
        <w:t xml:space="preserve"> </w:t>
      </w:r>
      <w:r w:rsidRPr="000963D7">
        <w:rPr>
          <w:sz w:val="26"/>
          <w:szCs w:val="26"/>
        </w:rPr>
        <w:t xml:space="preserve"> от 1</w:t>
      </w:r>
      <w:r w:rsidR="001B7F03">
        <w:rPr>
          <w:sz w:val="26"/>
          <w:szCs w:val="26"/>
        </w:rPr>
        <w:t>7.05.</w:t>
      </w:r>
      <w:r w:rsidRPr="000963D7">
        <w:rPr>
          <w:sz w:val="26"/>
          <w:szCs w:val="26"/>
        </w:rPr>
        <w:t>202</w:t>
      </w:r>
      <w:r w:rsidR="001B7F03">
        <w:rPr>
          <w:sz w:val="26"/>
          <w:szCs w:val="26"/>
        </w:rPr>
        <w:t>1</w:t>
      </w:r>
      <w:r w:rsidRPr="000963D7">
        <w:rPr>
          <w:sz w:val="26"/>
          <w:szCs w:val="26"/>
        </w:rPr>
        <w:t xml:space="preserve"> года генеральный директор </w:t>
      </w:r>
      <w:r>
        <w:rPr>
          <w:sz w:val="26"/>
          <w:szCs w:val="26"/>
        </w:rPr>
        <w:t>ООО «</w:t>
      </w:r>
      <w:r w:rsidRPr="001663CC" w:rsidR="001663CC">
        <w:rPr>
          <w:b/>
          <w:sz w:val="26"/>
          <w:szCs w:val="26"/>
        </w:rPr>
        <w:t>/изъято/</w:t>
      </w:r>
      <w:r>
        <w:rPr>
          <w:sz w:val="26"/>
          <w:szCs w:val="26"/>
        </w:rPr>
        <w:t>»</w:t>
      </w:r>
      <w:r w:rsidR="001B7F03">
        <w:rPr>
          <w:sz w:val="26"/>
          <w:szCs w:val="26"/>
        </w:rPr>
        <w:t xml:space="preserve"> </w:t>
      </w:r>
      <w:r>
        <w:rPr>
          <w:sz w:val="26"/>
          <w:szCs w:val="26"/>
        </w:rPr>
        <w:t>Куринной И.Г.</w:t>
      </w:r>
      <w:r w:rsidRPr="000963D7">
        <w:rPr>
          <w:sz w:val="26"/>
          <w:szCs w:val="26"/>
        </w:rPr>
        <w:t xml:space="preserve"> признан виновным в совершении административного правонарушения, предусмотренного ч.4. ст. 14.25 КоАП РФ, а именно: за непредставление достоверных сведений о юридическом лице и назначено наказание в виде административного штрафа в размере 5 000 рублей</w:t>
      </w:r>
      <w:r w:rsidR="00BA566E">
        <w:rPr>
          <w:sz w:val="26"/>
          <w:szCs w:val="26"/>
        </w:rPr>
        <w:t xml:space="preserve"> (л.д.14-16)</w:t>
      </w:r>
      <w:r w:rsidRPr="000963D7">
        <w:rPr>
          <w:sz w:val="26"/>
          <w:szCs w:val="26"/>
        </w:rPr>
        <w:t>.</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color w:val="000000"/>
          <w:sz w:val="26"/>
          <w:szCs w:val="26"/>
          <w:shd w:val="clear" w:color="auto" w:fill="FFFFFF"/>
        </w:rPr>
        <w:t xml:space="preserve">Произведя оценку доказательств по правилам статьи 26.11. </w:t>
      </w:r>
      <w:r w:rsidRPr="000963D7">
        <w:rPr>
          <w:sz w:val="26"/>
          <w:szCs w:val="26"/>
        </w:rPr>
        <w:t>КоАП РФ,</w:t>
      </w:r>
      <w:r w:rsidRPr="000963D7">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Pr>
          <w:color w:val="000000"/>
          <w:sz w:val="26"/>
          <w:szCs w:val="26"/>
          <w:shd w:val="clear" w:color="auto" w:fill="FFFFFF"/>
        </w:rPr>
        <w:t>Куринного И.Г.</w:t>
      </w:r>
      <w:r w:rsidRPr="000963D7">
        <w:rPr>
          <w:color w:val="000000"/>
          <w:sz w:val="26"/>
          <w:szCs w:val="26"/>
          <w:shd w:val="clear" w:color="auto" w:fill="FFFFFF"/>
        </w:rPr>
        <w:t xml:space="preserve">, по части 5 статьи </w:t>
      </w:r>
      <w:r w:rsidR="00BA566E">
        <w:rPr>
          <w:color w:val="000000"/>
          <w:sz w:val="26"/>
          <w:szCs w:val="26"/>
          <w:shd w:val="clear" w:color="auto" w:fill="FFFFFF"/>
        </w:rPr>
        <w:t xml:space="preserve">15.12. КоАП РФ - </w:t>
      </w:r>
      <w:r w:rsidR="00BA566E">
        <w:rPr>
          <w:color w:val="000000"/>
          <w:sz w:val="26"/>
          <w:szCs w:val="26"/>
          <w:shd w:val="clear" w:color="auto" w:fill="FFFFFF"/>
        </w:rPr>
        <w:t>квалифицирован</w:t>
      </w:r>
      <w:r w:rsidRPr="000963D7">
        <w:rPr>
          <w:color w:val="000000"/>
          <w:sz w:val="26"/>
          <w:szCs w:val="26"/>
          <w:shd w:val="clear" w:color="auto" w:fill="FFFFFF"/>
        </w:rPr>
        <w:t>ы</w:t>
      </w:r>
      <w:r w:rsidRPr="000963D7">
        <w:rPr>
          <w:color w:val="000000"/>
          <w:sz w:val="26"/>
          <w:szCs w:val="26"/>
          <w:shd w:val="clear" w:color="auto" w:fill="FFFFFF"/>
        </w:rPr>
        <w:t xml:space="preserve"> верно, а его вина в </w:t>
      </w:r>
      <w:r w:rsidRPr="000963D7">
        <w:rPr>
          <w:sz w:val="26"/>
          <w:szCs w:val="26"/>
        </w:rPr>
        <w:t xml:space="preserve">повторном </w:t>
      </w:r>
      <w:r>
        <w:rPr>
          <w:sz w:val="26"/>
          <w:szCs w:val="26"/>
        </w:rPr>
        <w:t>не</w:t>
      </w:r>
      <w:r w:rsidRPr="000963D7">
        <w:rPr>
          <w:sz w:val="26"/>
          <w:szCs w:val="26"/>
        </w:rPr>
        <w:t xml:space="preserve">представлении в орган, осуществляющий государственную регистрацию юридических лиц, </w:t>
      </w:r>
      <w:r>
        <w:rPr>
          <w:sz w:val="26"/>
          <w:szCs w:val="26"/>
        </w:rPr>
        <w:t xml:space="preserve">сведений о юридическом лице в случаях, если такое представление предусмотрено законом, </w:t>
      </w:r>
      <w:r w:rsidRPr="000963D7">
        <w:rPr>
          <w:sz w:val="26"/>
          <w:szCs w:val="26"/>
        </w:rPr>
        <w:t xml:space="preserve">полностью доказана. </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Pr>
          <w:sz w:val="26"/>
          <w:szCs w:val="26"/>
        </w:rPr>
        <w:t>О</w:t>
      </w:r>
      <w:r w:rsidRPr="000963D7" w:rsidR="002A1A2D">
        <w:rPr>
          <w:sz w:val="26"/>
          <w:szCs w:val="26"/>
        </w:rPr>
        <w:t>снований для иной оценки представленных суду доказательств не имеется.</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Правонарушение совершенно </w:t>
      </w:r>
      <w:r w:rsidRPr="000963D7">
        <w:rPr>
          <w:sz w:val="26"/>
          <w:szCs w:val="26"/>
        </w:rPr>
        <w:t>при</w:t>
      </w:r>
      <w:r w:rsidRPr="000963D7">
        <w:rPr>
          <w:sz w:val="26"/>
          <w:szCs w:val="26"/>
        </w:rPr>
        <w:t xml:space="preserve"> наличие прямого умысла. </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 xml:space="preserve">Из данных о личности, лица, привлекаемого к административной ответственности, установлено, что </w:t>
      </w:r>
      <w:r>
        <w:rPr>
          <w:sz w:val="26"/>
          <w:szCs w:val="26"/>
        </w:rPr>
        <w:t>Куринной И.Г.</w:t>
      </w:r>
      <w:r w:rsidRPr="000963D7">
        <w:rPr>
          <w:sz w:val="26"/>
          <w:szCs w:val="26"/>
        </w:rPr>
        <w:t xml:space="preserve">, </w:t>
      </w:r>
      <w:r w:rsidRPr="000963D7">
        <w:rPr>
          <w:sz w:val="26"/>
          <w:szCs w:val="26"/>
        </w:rPr>
        <w:t>является</w:t>
      </w:r>
      <w:r w:rsidRPr="000963D7">
        <w:rPr>
          <w:sz w:val="26"/>
          <w:szCs w:val="26"/>
        </w:rPr>
        <w:t xml:space="preserve"> </w:t>
      </w:r>
      <w:r w:rsidRPr="001663CC" w:rsidR="001663CC">
        <w:rPr>
          <w:b/>
          <w:sz w:val="26"/>
          <w:szCs w:val="26"/>
        </w:rPr>
        <w:t>/изъято/</w:t>
      </w:r>
      <w:r w:rsidRPr="000963D7">
        <w:rPr>
          <w:sz w:val="26"/>
          <w:szCs w:val="26"/>
        </w:rPr>
        <w:t>; иных данных о личности и имущественном положении суду не представлено.</w:t>
      </w:r>
    </w:p>
    <w:p w:rsidR="00B746CF"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Обстоятельств отягчающих</w:t>
      </w:r>
      <w:r w:rsidR="00BA566E">
        <w:rPr>
          <w:sz w:val="26"/>
          <w:szCs w:val="26"/>
        </w:rPr>
        <w:t>,</w:t>
      </w:r>
      <w:r w:rsidRPr="000963D7">
        <w:rPr>
          <w:sz w:val="26"/>
          <w:szCs w:val="26"/>
        </w:rPr>
        <w:t xml:space="preserve"> </w:t>
      </w:r>
      <w:r w:rsidR="00BA566E">
        <w:rPr>
          <w:sz w:val="26"/>
          <w:szCs w:val="26"/>
        </w:rPr>
        <w:t xml:space="preserve">либо смягчающих </w:t>
      </w:r>
      <w:r w:rsidRPr="000963D7">
        <w:rPr>
          <w:sz w:val="26"/>
          <w:szCs w:val="26"/>
        </w:rPr>
        <w:t>административную ответственность по делу судом не установлено</w:t>
      </w:r>
      <w:r w:rsidR="00BA566E">
        <w:rPr>
          <w:sz w:val="26"/>
          <w:szCs w:val="26"/>
        </w:rPr>
        <w:t>.</w:t>
      </w:r>
    </w:p>
    <w:p w:rsidR="002A1A2D" w:rsidRPr="000963D7" w:rsidP="00B746CF">
      <w:pPr>
        <w:pStyle w:val="NormalWeb"/>
        <w:shd w:val="clear" w:color="auto" w:fill="FFFFFF"/>
        <w:spacing w:before="0" w:beforeAutospacing="0" w:after="255" w:afterAutospacing="0" w:line="270" w:lineRule="atLeast"/>
        <w:ind w:firstLine="540"/>
        <w:contextualSpacing/>
        <w:jc w:val="both"/>
        <w:rPr>
          <w:sz w:val="26"/>
          <w:szCs w:val="26"/>
        </w:rPr>
      </w:pPr>
      <w:r w:rsidRPr="000963D7">
        <w:rPr>
          <w:sz w:val="26"/>
          <w:szCs w:val="26"/>
        </w:rPr>
        <w:t>С учетом всех обстоятельств дела, суд полагает возможным назначить наказание  исходя из минимальной санкции ч.5. ст. 14.25 КоАП РФ.</w:t>
      </w:r>
    </w:p>
    <w:p w:rsidR="002A1A2D" w:rsidRPr="000963D7" w:rsidP="00B746CF">
      <w:pPr>
        <w:spacing w:line="240" w:lineRule="auto"/>
        <w:ind w:firstLine="709"/>
        <w:contextualSpacing/>
        <w:jc w:val="both"/>
        <w:rPr>
          <w:sz w:val="26"/>
          <w:szCs w:val="26"/>
        </w:rPr>
      </w:pPr>
      <w:r w:rsidRPr="000963D7">
        <w:rPr>
          <w:sz w:val="26"/>
          <w:szCs w:val="26"/>
        </w:rPr>
        <w:t>На основании изложенного и руководствуясь ст. 3.5, 4.1-4.3, 23.1, 29.10, ч.5 ст. 14.25., 30.1-30.3 КоАП РФ,  суд,</w:t>
      </w:r>
    </w:p>
    <w:p w:rsidR="002A1A2D" w:rsidRPr="000963D7" w:rsidP="00B746CF">
      <w:pPr>
        <w:pStyle w:val="NoSpacing"/>
        <w:contextualSpacing/>
        <w:jc w:val="center"/>
        <w:rPr>
          <w:b/>
          <w:sz w:val="26"/>
          <w:szCs w:val="26"/>
        </w:rPr>
      </w:pPr>
      <w:r w:rsidRPr="000963D7">
        <w:rPr>
          <w:b/>
          <w:sz w:val="26"/>
          <w:szCs w:val="26"/>
        </w:rPr>
        <w:t>ПОСТАНОВИЛ:</w:t>
      </w:r>
    </w:p>
    <w:p w:rsidR="002A1A2D" w:rsidRPr="000963D7" w:rsidP="00B746CF">
      <w:pPr>
        <w:pStyle w:val="NoSpacing"/>
        <w:contextualSpacing/>
        <w:rPr>
          <w:sz w:val="26"/>
          <w:szCs w:val="26"/>
        </w:rPr>
      </w:pPr>
    </w:p>
    <w:p w:rsidR="002A1A2D" w:rsidRPr="000963D7" w:rsidP="00B746CF">
      <w:pPr>
        <w:spacing w:after="0" w:line="240" w:lineRule="auto"/>
        <w:ind w:firstLine="720"/>
        <w:contextualSpacing/>
        <w:jc w:val="both"/>
        <w:rPr>
          <w:rFonts w:eastAsia="Times New Roman"/>
          <w:sz w:val="26"/>
          <w:szCs w:val="26"/>
          <w:lang w:eastAsia="ru-RU"/>
        </w:rPr>
      </w:pPr>
      <w:r w:rsidRPr="000963D7">
        <w:rPr>
          <w:rFonts w:eastAsia="Times New Roman"/>
          <w:sz w:val="26"/>
          <w:szCs w:val="26"/>
          <w:lang w:eastAsia="ru-RU"/>
        </w:rPr>
        <w:t xml:space="preserve">Признать </w:t>
      </w:r>
      <w:r w:rsidRPr="00BA566E" w:rsidR="00BA566E">
        <w:rPr>
          <w:rFonts w:eastAsia="Times New Roman"/>
          <w:b/>
          <w:sz w:val="26"/>
          <w:szCs w:val="26"/>
          <w:lang w:eastAsia="ru-RU"/>
        </w:rPr>
        <w:t>Куринного И</w:t>
      </w:r>
      <w:r w:rsidR="001663CC">
        <w:rPr>
          <w:rFonts w:eastAsia="Times New Roman"/>
          <w:b/>
          <w:sz w:val="26"/>
          <w:szCs w:val="26"/>
          <w:lang w:eastAsia="ru-RU"/>
        </w:rPr>
        <w:t>.</w:t>
      </w:r>
      <w:r w:rsidRPr="00BA566E" w:rsidR="00BA566E">
        <w:rPr>
          <w:rFonts w:eastAsia="Times New Roman"/>
          <w:b/>
          <w:sz w:val="26"/>
          <w:szCs w:val="26"/>
          <w:lang w:eastAsia="ru-RU"/>
        </w:rPr>
        <w:t xml:space="preserve"> Г</w:t>
      </w:r>
      <w:r w:rsidR="001663CC">
        <w:rPr>
          <w:rFonts w:eastAsia="Times New Roman"/>
          <w:b/>
          <w:sz w:val="26"/>
          <w:szCs w:val="26"/>
          <w:lang w:eastAsia="ru-RU"/>
        </w:rPr>
        <w:t>.</w:t>
      </w:r>
      <w:r w:rsidR="00BA566E">
        <w:rPr>
          <w:rFonts w:eastAsia="Times New Roman"/>
          <w:sz w:val="26"/>
          <w:szCs w:val="26"/>
          <w:lang w:eastAsia="ru-RU"/>
        </w:rPr>
        <w:t xml:space="preserve"> </w:t>
      </w:r>
      <w:r w:rsidRPr="000963D7">
        <w:rPr>
          <w:rFonts w:eastAsia="Times New Roman"/>
          <w:sz w:val="26"/>
          <w:szCs w:val="26"/>
          <w:lang w:eastAsia="ru-RU"/>
        </w:rPr>
        <w:t>виновным в совершении административного правонарушения, предусмотренного ч.5. ст.14.25 Кодекса Российской Федерации об административных правонарушениях и назначить ему наказание в виде дисквалификации на срок один год.</w:t>
      </w:r>
    </w:p>
    <w:p w:rsidR="002A1A2D" w:rsidRPr="000963D7" w:rsidP="00B746CF">
      <w:pPr>
        <w:autoSpaceDE w:val="0"/>
        <w:autoSpaceDN w:val="0"/>
        <w:adjustRightInd w:val="0"/>
        <w:spacing w:after="0" w:line="240" w:lineRule="auto"/>
        <w:contextualSpacing/>
        <w:jc w:val="both"/>
        <w:rPr>
          <w:sz w:val="26"/>
          <w:szCs w:val="26"/>
        </w:rPr>
      </w:pPr>
      <w:r w:rsidRPr="000963D7">
        <w:rPr>
          <w:sz w:val="26"/>
          <w:szCs w:val="26"/>
        </w:rPr>
        <w:t xml:space="preserve">         </w:t>
      </w:r>
      <w:r w:rsidRPr="000963D7">
        <w:rPr>
          <w:sz w:val="26"/>
          <w:szCs w:val="26"/>
        </w:rPr>
        <w:t xml:space="preserve">Разъяснить </w:t>
      </w:r>
      <w:r w:rsidR="00BA566E">
        <w:rPr>
          <w:sz w:val="26"/>
          <w:szCs w:val="26"/>
        </w:rPr>
        <w:t>Куринному И.Г.</w:t>
      </w:r>
      <w:r w:rsidRPr="000963D7">
        <w:rPr>
          <w:sz w:val="26"/>
          <w:szCs w:val="26"/>
        </w:rPr>
        <w:t xml:space="preserve">, что дисквалификация заключается в лишении физического лица права замещать </w:t>
      </w:r>
      <w:hyperlink r:id="rId10" w:history="1">
        <w:r w:rsidRPr="000963D7">
          <w:rPr>
            <w:sz w:val="26"/>
            <w:szCs w:val="26"/>
          </w:rPr>
          <w:t>должности</w:t>
        </w:r>
      </w:hyperlink>
      <w:r w:rsidRPr="000963D7">
        <w:rPr>
          <w:sz w:val="26"/>
          <w:szCs w:val="26"/>
        </w:rPr>
        <w:t xml:space="preserve"> федеральной государственной </w:t>
      </w:r>
      <w:r w:rsidRPr="000963D7">
        <w:rPr>
          <w:sz w:val="26"/>
          <w:szCs w:val="26"/>
        </w:rPr>
        <w:t xml:space="preserve">гражданской службы, </w:t>
      </w:r>
      <w:hyperlink r:id="rId11" w:history="1">
        <w:r w:rsidRPr="000963D7">
          <w:rPr>
            <w:sz w:val="26"/>
            <w:szCs w:val="26"/>
          </w:rPr>
          <w:t>должности</w:t>
        </w:r>
      </w:hyperlink>
      <w:r w:rsidRPr="000963D7">
        <w:rPr>
          <w:sz w:val="26"/>
          <w:szCs w:val="26"/>
        </w:rPr>
        <w:t xml:space="preserve"> государственной гражданской службы субъекта Российской Федерации, </w:t>
      </w:r>
      <w:hyperlink r:id="rId12" w:history="1">
        <w:r w:rsidRPr="000963D7">
          <w:rPr>
            <w:sz w:val="26"/>
            <w:szCs w:val="26"/>
          </w:rPr>
          <w:t>должности</w:t>
        </w:r>
      </w:hyperlink>
      <w:r w:rsidRPr="000963D7">
        <w:rPr>
          <w:sz w:val="26"/>
          <w:szCs w:val="26"/>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w:t>
      </w:r>
    </w:p>
    <w:p w:rsidR="002A1A2D" w:rsidRPr="000963D7" w:rsidP="00B746CF">
      <w:pPr>
        <w:spacing w:after="0" w:line="240" w:lineRule="auto"/>
        <w:ind w:firstLine="708"/>
        <w:contextualSpacing/>
        <w:jc w:val="both"/>
        <w:rPr>
          <w:sz w:val="26"/>
          <w:szCs w:val="26"/>
        </w:rPr>
      </w:pPr>
      <w:r w:rsidRPr="000963D7">
        <w:rPr>
          <w:sz w:val="26"/>
          <w:szCs w:val="26"/>
        </w:rPr>
        <w:t>Постановление может быть обжаловано и опротестовано в Керченский городской суд</w:t>
      </w:r>
      <w:r w:rsidR="00BA566E">
        <w:rPr>
          <w:sz w:val="26"/>
          <w:szCs w:val="26"/>
        </w:rPr>
        <w:t xml:space="preserve"> Республики Крым</w:t>
      </w:r>
      <w:r w:rsidRPr="000963D7">
        <w:rPr>
          <w:sz w:val="26"/>
          <w:szCs w:val="26"/>
        </w:rPr>
        <w:t xml:space="preserve">, в течение 10 суток, с момента его получения или вручения, в том числе и через мирового судью. </w:t>
      </w:r>
    </w:p>
    <w:p w:rsidR="002A1A2D" w:rsidRPr="000963D7" w:rsidP="00B746CF">
      <w:pPr>
        <w:pStyle w:val="NoSpacing"/>
        <w:contextualSpacing/>
        <w:rPr>
          <w:b/>
          <w:sz w:val="26"/>
          <w:szCs w:val="26"/>
        </w:rPr>
      </w:pPr>
    </w:p>
    <w:p w:rsidR="001663CC" w:rsidRPr="003E7AEE" w:rsidP="001663CC">
      <w:pPr>
        <w:spacing w:after="0" w:line="240" w:lineRule="auto"/>
        <w:rPr>
          <w:rFonts w:eastAsiaTheme="minorHAnsi"/>
        </w:rPr>
      </w:pPr>
      <w:r w:rsidRPr="003E7AEE">
        <w:t xml:space="preserve">Мировой судья </w:t>
      </w:r>
      <w:r w:rsidRPr="003E7AEE">
        <w:t xml:space="preserve">( </w:t>
      </w:r>
      <w:r w:rsidRPr="003E7AEE">
        <w:t>подпись)   С.С. Урюпина</w:t>
      </w:r>
    </w:p>
    <w:p w:rsidR="001663CC" w:rsidRPr="003E7AEE" w:rsidP="001663CC">
      <w:pPr>
        <w:spacing w:after="0" w:line="240" w:lineRule="auto"/>
      </w:pPr>
      <w:r w:rsidRPr="003E7AEE">
        <w:t>ДЕПЕРСОНИФИКАЦИЮ</w:t>
      </w:r>
    </w:p>
    <w:p w:rsidR="001663CC" w:rsidRPr="003E7AEE" w:rsidP="001663CC">
      <w:pPr>
        <w:spacing w:after="0" w:line="240" w:lineRule="auto"/>
      </w:pPr>
      <w:r w:rsidRPr="003E7AEE">
        <w:t>Лингвистический контроль</w:t>
      </w:r>
    </w:p>
    <w:p w:rsidR="001663CC" w:rsidRPr="003E7AEE" w:rsidP="001663CC">
      <w:pPr>
        <w:spacing w:after="0" w:line="240" w:lineRule="auto"/>
      </w:pPr>
      <w:r w:rsidRPr="003E7AEE">
        <w:t>произвел</w:t>
      </w:r>
    </w:p>
    <w:p w:rsidR="001663CC" w:rsidRPr="003E7AEE" w:rsidP="001663CC">
      <w:pPr>
        <w:spacing w:after="0" w:line="240" w:lineRule="auto"/>
      </w:pPr>
      <w:r w:rsidRPr="003E7AEE">
        <w:t>Помощник судьи __________ А.А. Скибина</w:t>
      </w:r>
    </w:p>
    <w:p w:rsidR="001663CC" w:rsidRPr="003E7AEE" w:rsidP="001663CC">
      <w:pPr>
        <w:spacing w:after="0" w:line="240" w:lineRule="auto"/>
      </w:pPr>
      <w:r w:rsidRPr="003E7AEE">
        <w:t>СОГЛАСОВАНО</w:t>
      </w:r>
    </w:p>
    <w:p w:rsidR="001663CC" w:rsidRPr="003E7AEE" w:rsidP="001663CC">
      <w:pPr>
        <w:spacing w:after="0" w:line="240" w:lineRule="auto"/>
      </w:pPr>
      <w:r w:rsidRPr="003E7AEE">
        <w:t>Судья_________ С.С. Урюпина</w:t>
      </w:r>
    </w:p>
    <w:p w:rsidR="001663CC" w:rsidP="001663CC">
      <w:pPr>
        <w:spacing w:line="240" w:lineRule="auto"/>
        <w:ind w:firstLine="567"/>
        <w:contextualSpacing/>
      </w:pPr>
      <w:r>
        <w:rPr>
          <w:b/>
          <w:sz w:val="26"/>
          <w:szCs w:val="26"/>
        </w:rPr>
        <w:t>09</w:t>
      </w:r>
      <w:r>
        <w:rPr>
          <w:b/>
          <w:sz w:val="26"/>
          <w:szCs w:val="26"/>
        </w:rPr>
        <w:t>.11.2021</w:t>
      </w:r>
    </w:p>
    <w:p w:rsidR="00FA636B" w:rsidP="001663CC">
      <w:pPr>
        <w:pStyle w:val="NoSpacing"/>
        <w:contextualSpacing/>
      </w:pPr>
    </w:p>
    <w:sectPr>
      <w:footerReference w:type="default" r:id="rI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9159151"/>
      <w:docPartObj>
        <w:docPartGallery w:val="Page Numbers (Bottom of Page)"/>
        <w:docPartUnique/>
      </w:docPartObj>
    </w:sdtPr>
    <w:sdtContent>
      <w:p w:rsidR="00B746CF">
        <w:pPr>
          <w:pStyle w:val="Footer"/>
          <w:jc w:val="right"/>
        </w:pPr>
        <w:r>
          <w:fldChar w:fldCharType="begin"/>
        </w:r>
        <w:r>
          <w:instrText>PAGE   \* MERGEFORMAT</w:instrText>
        </w:r>
        <w:r>
          <w:fldChar w:fldCharType="separate"/>
        </w:r>
        <w:r w:rsidR="001663CC">
          <w:rPr>
            <w:noProof/>
          </w:rPr>
          <w:t>5</w:t>
        </w:r>
        <w:r>
          <w:fldChar w:fldCharType="end"/>
        </w:r>
      </w:p>
    </w:sdtContent>
  </w:sdt>
  <w:p w:rsidR="00B746C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2D"/>
    <w:rsid w:val="000963D7"/>
    <w:rsid w:val="001663CC"/>
    <w:rsid w:val="001B7F03"/>
    <w:rsid w:val="002A1A2D"/>
    <w:rsid w:val="003E7AEE"/>
    <w:rsid w:val="0051299B"/>
    <w:rsid w:val="007C0286"/>
    <w:rsid w:val="00A71253"/>
    <w:rsid w:val="00B746CF"/>
    <w:rsid w:val="00BA566E"/>
    <w:rsid w:val="00D86783"/>
    <w:rsid w:val="00FA63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2D"/>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A1A2D"/>
    <w:pPr>
      <w:spacing w:after="0"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2A1A2D"/>
    <w:rPr>
      <w:color w:val="0000FF"/>
      <w:u w:val="single"/>
    </w:rPr>
  </w:style>
  <w:style w:type="paragraph" w:styleId="NormalWeb">
    <w:name w:val="Normal (Web)"/>
    <w:basedOn w:val="Normal"/>
    <w:uiPriority w:val="99"/>
    <w:unhideWhenUsed/>
    <w:rsid w:val="00B746CF"/>
    <w:pPr>
      <w:spacing w:before="100" w:beforeAutospacing="1" w:after="100" w:afterAutospacing="1" w:line="240" w:lineRule="auto"/>
    </w:pPr>
    <w:rPr>
      <w:rFonts w:eastAsia="Times New Roman"/>
      <w:lang w:eastAsia="ru-RU"/>
    </w:rPr>
  </w:style>
  <w:style w:type="paragraph" w:styleId="Header">
    <w:name w:val="header"/>
    <w:basedOn w:val="Normal"/>
    <w:link w:val="a"/>
    <w:uiPriority w:val="99"/>
    <w:unhideWhenUsed/>
    <w:rsid w:val="00B746C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746CF"/>
    <w:rPr>
      <w:rFonts w:ascii="Times New Roman" w:eastAsia="Calibri" w:hAnsi="Times New Roman" w:cs="Times New Roman"/>
      <w:sz w:val="24"/>
      <w:szCs w:val="24"/>
    </w:rPr>
  </w:style>
  <w:style w:type="paragraph" w:styleId="Footer">
    <w:name w:val="footer"/>
    <w:basedOn w:val="Normal"/>
    <w:link w:val="a0"/>
    <w:uiPriority w:val="99"/>
    <w:unhideWhenUsed/>
    <w:rsid w:val="00B746C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746C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0B280D6A0001ED174838750F1AB93433DAEA5B184E4523339B2A406EC41D97D7BFAA74A152D1D6DC400CF56FF62CBBF343C2BF04F4C2CB7MEUDN" TargetMode="External" /><Relationship Id="rId11" Type="http://schemas.openxmlformats.org/officeDocument/2006/relationships/hyperlink" Target="consultantplus://offline/ref=E0B280D6A0001ED174838750F1AB93433DADA1B18FE3523339B2A406EC41D97D7BFAA74A152D1D69C100CF56FF62CBBF343C2BF04F4C2CB7MEUDN" TargetMode="External" /><Relationship Id="rId12" Type="http://schemas.openxmlformats.org/officeDocument/2006/relationships/hyperlink" Target="consultantplus://offline/ref=E0B280D6A0001ED174838750F1AB93433DAEA6B180E6523339B2A406EC41D97D7BFAA74A152D1D6AC500CF56FF62CBBF343C2BF04F4C2CB7MEUDN"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67FEA176AA9C3937861F7E56269EF41B6B712BE32D4587E9E8BD00404C2BED516EFE9F824ABF56G346K" TargetMode="External" /><Relationship Id="rId5" Type="http://schemas.openxmlformats.org/officeDocument/2006/relationships/hyperlink" Target="consultantplus://offline/ref=6A8BC07CBEB037660CA1621A4DFB0EAC33779F1F37D464F780B4576F478607CC29B700161F2BB5DFE112875B1B23458C95043F3793F2FA5Bz2j9M" TargetMode="External" /><Relationship Id="rId6" Type="http://schemas.openxmlformats.org/officeDocument/2006/relationships/hyperlink" Target="consultantplus://offline/ref=94FC08A88018A9568E6656B41F03513CF188706320F6860421940BBB05CC814B85388609D927D9519D93783644B52374B164D36D47C653580DhBM" TargetMode="External" /><Relationship Id="rId7" Type="http://schemas.openxmlformats.org/officeDocument/2006/relationships/hyperlink" Target="consultantplus://offline/ref=6A8BC07CBEB037660CA1621A4DFB0EAC33779F1F37D464F780B4576F478607CC29B700141C2DBE83B95D86075E72568C91043C378CzFj9M" TargetMode="External" /><Relationship Id="rId8" Type="http://schemas.openxmlformats.org/officeDocument/2006/relationships/hyperlink" Target="consultantplus://offline/ref=6A8BC07CBEB037660CA1621A4DFB0EAC3376991830D064F780B4576F478607CC29B700111B28B6DCBC48975F52774C93901A20358DF1zFj3M" TargetMode="External" /><Relationship Id="rId9" Type="http://schemas.openxmlformats.org/officeDocument/2006/relationships/hyperlink" Target="consultantplus://offline/ref=6A8BC07CBEB037660CA1621A4DFB0EAC3376991830D064F780B4576F478607CC29B700111B28B4DCBC48975F52774C93901A20358DF1zFj3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