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869DF" w:rsidRPr="0087587B" w:rsidP="00C505DF">
      <w:pPr>
        <w:pStyle w:val="Title"/>
        <w:ind w:left="6372"/>
        <w:jc w:val="left"/>
      </w:pPr>
      <w:r w:rsidRPr="0087587B">
        <w:t xml:space="preserve">          </w:t>
      </w:r>
      <w:r w:rsidR="0087587B">
        <w:t xml:space="preserve"> </w:t>
      </w:r>
      <w:r w:rsidRPr="0087587B">
        <w:t>Дело № 5-51-305/2018</w:t>
      </w:r>
    </w:p>
    <w:p w:rsidR="004869DF" w:rsidRPr="0087587B" w:rsidP="00C505DF">
      <w:pPr>
        <w:pStyle w:val="Title"/>
      </w:pPr>
    </w:p>
    <w:p w:rsidR="004869DF" w:rsidRPr="0087587B" w:rsidP="00C505DF">
      <w:pPr>
        <w:pStyle w:val="Title"/>
      </w:pPr>
      <w:r w:rsidRPr="0087587B">
        <w:t>ПОСТАНОВЛЕНИЕ</w:t>
      </w:r>
    </w:p>
    <w:p w:rsidR="004869DF" w:rsidRPr="0087587B" w:rsidP="00C505DF">
      <w:pPr>
        <w:pStyle w:val="Title"/>
        <w:contextualSpacing/>
      </w:pPr>
      <w:r w:rsidRPr="0087587B">
        <w:t>по делу об административном правонарушении</w:t>
      </w:r>
    </w:p>
    <w:p w:rsidR="004869DF" w:rsidRPr="0087587B" w:rsidP="00C505DF">
      <w:pPr>
        <w:pStyle w:val="Title"/>
        <w:contextualSpacing/>
      </w:pPr>
    </w:p>
    <w:p w:rsidR="004869DF" w:rsidRPr="0087587B" w:rsidP="00C505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01 ноября 2018 года</w:t>
      </w:r>
      <w:r w:rsidRPr="008758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 w:rsidRPr="0087587B">
        <w:rPr>
          <w:rFonts w:ascii="Times New Roman" w:hAnsi="Times New Roman" w:cs="Times New Roman"/>
          <w:sz w:val="24"/>
          <w:szCs w:val="24"/>
        </w:rPr>
        <w:tab/>
      </w:r>
      <w:r w:rsidRPr="0087587B">
        <w:rPr>
          <w:rFonts w:ascii="Times New Roman" w:hAnsi="Times New Roman" w:cs="Times New Roman"/>
          <w:sz w:val="24"/>
          <w:szCs w:val="24"/>
        </w:rPr>
        <w:tab/>
        <w:t xml:space="preserve">г. Керчь </w:t>
      </w:r>
    </w:p>
    <w:p w:rsidR="004869DF" w:rsidRPr="0087587B" w:rsidP="00C505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87587B">
        <w:rPr>
          <w:rFonts w:ascii="Times New Roman" w:hAnsi="Times New Roman" w:cs="Times New Roman"/>
          <w:sz w:val="24"/>
          <w:szCs w:val="24"/>
        </w:rPr>
        <w:t>.Ф</w:t>
      </w:r>
      <w:r w:rsidRPr="0087587B">
        <w:rPr>
          <w:rFonts w:ascii="Times New Roman" w:hAnsi="Times New Roman" w:cs="Times New Roman"/>
          <w:sz w:val="24"/>
          <w:szCs w:val="24"/>
        </w:rPr>
        <w:t xml:space="preserve">урманова, 9) - Урюпина С.С., 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 участием  лица, привлекаемого к административной ответственности, 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рассмотрев в судебном заседании дело об административном правонарушении, поступившее из Межрайонной инспекции федеральной налоговой службы № 7 по Республике Крым, в отношении должностного лица:</w:t>
      </w:r>
    </w:p>
    <w:p w:rsidR="004869DF" w:rsidRPr="0087587B" w:rsidP="00C505DF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Жуковой </w:t>
      </w:r>
      <w:r w:rsidR="00057E3D">
        <w:rPr>
          <w:rFonts w:ascii="Times New Roman" w:hAnsi="Times New Roman" w:cs="Times New Roman"/>
          <w:sz w:val="24"/>
          <w:szCs w:val="24"/>
        </w:rPr>
        <w:t>Л.А.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гражданки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 по адресу: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69DF" w:rsidRPr="0087587B" w:rsidP="00C505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привлекаемой  к административной ответственности по ст. 15.5 Кодекса Российской Федерации об административных правонарушениях (далее КРФ об АП), </w:t>
      </w:r>
    </w:p>
    <w:p w:rsidR="004869DF" w:rsidRP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9DF" w:rsidRP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4869DF" w:rsidRP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Жукова Л.А. привлекается к административной ответственности по ст. 15.5. КРФ об АП.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от 17.10.2018 года  (л.д. 1-3), Жукова Л.А., являясь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</w:t>
      </w:r>
      <w:r w:rsidR="00057E3D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057E3D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 в установленный законом срок до 00 часов 01 минуты 29.03.2018 года, не исполнила обязанность по предоставлению в налоговый орган налоговой декларации по налогу на прибыль организации за 2017 год, чем нарушила п.4 ст. 289 ч.</w:t>
      </w:r>
      <w:r w:rsidRPr="008758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НК РФ.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В судебном заседании Жукова Л.А., полностью признала свою вину, в содеянном раскаялась.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Заслушав объяснения лица, привлекаемого к административной ответственности, изучив материалы дела, суд </w:t>
      </w:r>
      <w:r w:rsidRPr="0087587B">
        <w:rPr>
          <w:rFonts w:ascii="Times New Roman" w:hAnsi="Times New Roman" w:cs="Times New Roman"/>
          <w:sz w:val="24"/>
          <w:szCs w:val="24"/>
        </w:rPr>
        <w:t>дает им правовую оценку руководствуясь</w:t>
      </w:r>
      <w:r w:rsidRPr="0087587B">
        <w:rPr>
          <w:rFonts w:ascii="Times New Roman" w:hAnsi="Times New Roman" w:cs="Times New Roman"/>
          <w:sz w:val="24"/>
          <w:szCs w:val="24"/>
        </w:rPr>
        <w:t xml:space="preserve"> следующим. </w:t>
      </w:r>
    </w:p>
    <w:p w:rsidR="004869DF" w:rsidRPr="0087587B" w:rsidP="00C505DF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Style w:val="5"/>
          <w:rFonts w:eastAsiaTheme="minorEastAsia"/>
          <w:i w:val="0"/>
        </w:rPr>
        <w:t>Статьей 15.5. КРФ об АП, установлена административная ответственность за н</w:t>
      </w:r>
      <w:r w:rsidRPr="0087587B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869DF" w:rsidRPr="0087587B" w:rsidP="00C505DF">
      <w:pPr>
        <w:spacing w:after="1" w:line="240" w:lineRule="auto"/>
        <w:ind w:firstLine="540"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87587B">
        <w:rPr>
          <w:rStyle w:val="5"/>
          <w:rFonts w:eastAsiaTheme="minorEastAsia"/>
          <w:i w:val="0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87587B" w:rsidRPr="0087587B" w:rsidP="00C505DF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Часть 4 статьи 289 НК РФ, устанавливает, что  налоговые декларации (налоговые расчеты) по итогам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87587B" w:rsidRPr="0087587B" w:rsidP="00C505DF">
      <w:pPr>
        <w:spacing w:line="240" w:lineRule="auto"/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87587B">
        <w:rPr>
          <w:rStyle w:val="5"/>
          <w:rFonts w:eastAsiaTheme="minorEastAsia"/>
          <w:i w:val="0"/>
        </w:rPr>
        <w:t xml:space="preserve">Таким образом, налоговая декларация по налогу на </w:t>
      </w:r>
      <w:r w:rsidRPr="008758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прибыль организаций за 2017 год</w:t>
      </w:r>
      <w:r w:rsidRPr="0087587B">
        <w:rPr>
          <w:rStyle w:val="5"/>
          <w:rFonts w:eastAsiaTheme="minorEastAsia"/>
          <w:i w:val="0"/>
        </w:rPr>
        <w:t xml:space="preserve"> должна была быть представлена в налоговый орган не позднее 24 часов 00 минут 28 марта 2018 года. </w:t>
      </w:r>
    </w:p>
    <w:p w:rsidR="004869DF" w:rsidRPr="0087587B" w:rsidP="00C505DF">
      <w:pPr>
        <w:spacing w:line="240" w:lineRule="auto"/>
        <w:ind w:firstLine="540"/>
        <w:contextualSpacing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Style w:val="5"/>
          <w:rFonts w:eastAsiaTheme="minorEastAsia"/>
          <w:i w:val="0"/>
        </w:rPr>
        <w:t>Как следует из материалов дела</w:t>
      </w:r>
      <w:r w:rsidRPr="0087587B">
        <w:rPr>
          <w:rStyle w:val="5"/>
          <w:rFonts w:eastAsiaTheme="minorEastAsia"/>
        </w:rPr>
        <w:t xml:space="preserve">, </w:t>
      </w:r>
      <w:r w:rsidRPr="0087587B">
        <w:rPr>
          <w:rFonts w:ascii="Times New Roman" w:hAnsi="Times New Roman" w:cs="Times New Roman"/>
          <w:sz w:val="24"/>
          <w:szCs w:val="24"/>
        </w:rPr>
        <w:t xml:space="preserve">квитанции о приеме налоговой декларации (расчета) в электронном виде по налогу </w:t>
      </w:r>
      <w:r w:rsidRPr="0087587B" w:rsidR="0087587B">
        <w:rPr>
          <w:rFonts w:ascii="Times New Roman" w:hAnsi="Times New Roman" w:cs="Times New Roman"/>
          <w:sz w:val="24"/>
          <w:szCs w:val="24"/>
        </w:rPr>
        <w:t xml:space="preserve">на прибыль организации </w:t>
      </w:r>
      <w:r w:rsidRPr="0087587B">
        <w:rPr>
          <w:rFonts w:ascii="Times New Roman" w:hAnsi="Times New Roman" w:cs="Times New Roman"/>
          <w:sz w:val="24"/>
          <w:szCs w:val="24"/>
        </w:rPr>
        <w:t>(первичная) за 2017 года, она была сдана в налоговый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87587B" w:rsidR="0087587B">
        <w:rPr>
          <w:rFonts w:ascii="Times New Roman" w:hAnsi="Times New Roman" w:cs="Times New Roman"/>
          <w:sz w:val="24"/>
          <w:szCs w:val="24"/>
        </w:rPr>
        <w:t>12.04.2018</w:t>
      </w:r>
      <w:r w:rsidRPr="0087587B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Style w:val="5"/>
          <w:rFonts w:eastAsiaTheme="minorEastAsia"/>
          <w:i w:val="0"/>
        </w:rPr>
        <w:t>т.е. спустя установленный законом срок (</w:t>
      </w:r>
      <w:r w:rsidRPr="0087587B">
        <w:rPr>
          <w:rStyle w:val="5"/>
          <w:rFonts w:eastAsiaTheme="minorEastAsia"/>
          <w:i w:val="0"/>
        </w:rPr>
        <w:t>л</w:t>
      </w:r>
      <w:r w:rsidRPr="0087587B">
        <w:rPr>
          <w:rStyle w:val="5"/>
          <w:rFonts w:eastAsiaTheme="minorEastAsia"/>
          <w:i w:val="0"/>
        </w:rPr>
        <w:t>.д.</w:t>
      </w:r>
      <w:r w:rsidRPr="0087587B" w:rsidR="0087587B">
        <w:rPr>
          <w:rStyle w:val="5"/>
          <w:rFonts w:eastAsiaTheme="minorEastAsia"/>
          <w:i w:val="0"/>
        </w:rPr>
        <w:t>8</w:t>
      </w:r>
      <w:r w:rsidRPr="0087587B">
        <w:rPr>
          <w:rStyle w:val="5"/>
          <w:rFonts w:eastAsiaTheme="minorEastAsia"/>
          <w:i w:val="0"/>
        </w:rPr>
        <w:t xml:space="preserve">).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Style w:val="5"/>
          <w:rFonts w:eastAsiaTheme="minorEastAsia"/>
          <w:i w:val="0"/>
        </w:rPr>
        <w:t xml:space="preserve">Данные обстоятельства также подтверждаются показаниями лица, привлекаемого к административной ответственности; а также актом камеральной проверки №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Style w:val="5"/>
          <w:rFonts w:eastAsiaTheme="minorEastAsia"/>
          <w:i w:val="0"/>
        </w:rPr>
        <w:t xml:space="preserve"> от </w:t>
      </w:r>
      <w:r w:rsidRPr="0087587B" w:rsidR="0087587B">
        <w:rPr>
          <w:rStyle w:val="5"/>
          <w:rFonts w:eastAsiaTheme="minorEastAsia"/>
          <w:i w:val="0"/>
        </w:rPr>
        <w:t xml:space="preserve">06.09.2018 года </w:t>
      </w:r>
      <w:r w:rsidRPr="0087587B">
        <w:rPr>
          <w:rStyle w:val="5"/>
          <w:rFonts w:eastAsiaTheme="minorEastAsia"/>
          <w:i w:val="0"/>
        </w:rPr>
        <w:t>(</w:t>
      </w:r>
      <w:r w:rsidRPr="0087587B">
        <w:rPr>
          <w:rStyle w:val="5"/>
          <w:rFonts w:eastAsiaTheme="minorEastAsia"/>
          <w:i w:val="0"/>
        </w:rPr>
        <w:t>л</w:t>
      </w:r>
      <w:r w:rsidRPr="0087587B">
        <w:rPr>
          <w:rStyle w:val="5"/>
          <w:rFonts w:eastAsiaTheme="minorEastAsia"/>
          <w:i w:val="0"/>
        </w:rPr>
        <w:t xml:space="preserve">.д. </w:t>
      </w:r>
      <w:r w:rsidRPr="0087587B" w:rsidR="0087587B">
        <w:rPr>
          <w:rStyle w:val="5"/>
          <w:rFonts w:eastAsiaTheme="minorEastAsia"/>
          <w:i w:val="0"/>
        </w:rPr>
        <w:t>4-7</w:t>
      </w:r>
      <w:r w:rsidRPr="0087587B">
        <w:rPr>
          <w:rStyle w:val="5"/>
          <w:rFonts w:eastAsiaTheme="minorEastAsia"/>
          <w:i w:val="0"/>
        </w:rPr>
        <w:t>).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Л</w:t>
      </w:r>
      <w:r w:rsidRPr="0087587B">
        <w:rPr>
          <w:rFonts w:ascii="Times New Roman" w:hAnsi="Times New Roman" w:cs="Times New Roman"/>
          <w:sz w:val="24"/>
          <w:szCs w:val="24"/>
        </w:rPr>
        <w:t xml:space="preserve">ицо, привлекаемое к административной ответственности Жукова Л.А., является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что подтверждается приказом №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от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года о переводе Жукова Л.А. на должность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(л.д.</w:t>
      </w:r>
      <w:r w:rsidRPr="0087587B">
        <w:rPr>
          <w:rFonts w:ascii="Times New Roman" w:hAnsi="Times New Roman" w:cs="Times New Roman"/>
          <w:sz w:val="24"/>
          <w:szCs w:val="24"/>
        </w:rPr>
        <w:t>11</w:t>
      </w:r>
      <w:r w:rsidRPr="0087587B">
        <w:rPr>
          <w:rFonts w:ascii="Times New Roman" w:hAnsi="Times New Roman" w:cs="Times New Roman"/>
          <w:sz w:val="24"/>
          <w:szCs w:val="24"/>
        </w:rPr>
        <w:t>)</w:t>
      </w:r>
      <w:r w:rsidRPr="0087587B">
        <w:rPr>
          <w:rFonts w:ascii="Times New Roman" w:hAnsi="Times New Roman" w:cs="Times New Roman"/>
          <w:sz w:val="24"/>
          <w:szCs w:val="24"/>
        </w:rPr>
        <w:t xml:space="preserve"> и и</w:t>
      </w:r>
      <w:r w:rsidRPr="0087587B">
        <w:rPr>
          <w:rFonts w:ascii="Times New Roman" w:hAnsi="Times New Roman" w:cs="Times New Roman"/>
          <w:sz w:val="24"/>
          <w:szCs w:val="24"/>
        </w:rPr>
        <w:t xml:space="preserve">сходя из </w:t>
      </w:r>
      <w:r w:rsidRPr="0087587B">
        <w:rPr>
          <w:rFonts w:ascii="Times New Roman" w:hAnsi="Times New Roman" w:cs="Times New Roman"/>
          <w:sz w:val="24"/>
          <w:szCs w:val="24"/>
        </w:rPr>
        <w:t xml:space="preserve">её </w:t>
      </w:r>
      <w:r w:rsidRPr="0087587B">
        <w:rPr>
          <w:rFonts w:ascii="Times New Roman" w:hAnsi="Times New Roman" w:cs="Times New Roman"/>
          <w:sz w:val="24"/>
          <w:szCs w:val="24"/>
        </w:rPr>
        <w:t xml:space="preserve">должностной инструкции, п.2.3.4. именно на неё возложена обязанность  обеспечивать в установленные сроки представление налоговой отчетности (л.д. </w:t>
      </w:r>
      <w:r w:rsidRPr="0087587B">
        <w:rPr>
          <w:rFonts w:ascii="Times New Roman" w:hAnsi="Times New Roman" w:cs="Times New Roman"/>
          <w:sz w:val="24"/>
          <w:szCs w:val="24"/>
        </w:rPr>
        <w:t>12-18</w:t>
      </w:r>
      <w:r w:rsidRPr="0087587B">
        <w:rPr>
          <w:rFonts w:ascii="Times New Roman" w:hAnsi="Times New Roman" w:cs="Times New Roman"/>
          <w:sz w:val="24"/>
          <w:szCs w:val="24"/>
        </w:rPr>
        <w:t>).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 в их совокупности, суд,  приходит к выводу, что действия  должностного лица –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Жуков</w:t>
      </w:r>
      <w:r w:rsidRPr="0087587B" w:rsidR="0087587B">
        <w:rPr>
          <w:rFonts w:ascii="Times New Roman" w:hAnsi="Times New Roman" w:cs="Times New Roman"/>
          <w:sz w:val="24"/>
          <w:szCs w:val="24"/>
        </w:rPr>
        <w:t>ой</w:t>
      </w:r>
      <w:r w:rsidRPr="0087587B">
        <w:rPr>
          <w:rFonts w:ascii="Times New Roman" w:hAnsi="Times New Roman" w:cs="Times New Roman"/>
          <w:sz w:val="24"/>
          <w:szCs w:val="24"/>
        </w:rPr>
        <w:t xml:space="preserve"> Л.А., по ст. 15.5. КРФ об АП, </w:t>
      </w:r>
      <w:r w:rsidRPr="0087587B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87587B">
        <w:rPr>
          <w:rFonts w:ascii="Times New Roman" w:hAnsi="Times New Roman" w:cs="Times New Roman"/>
          <w:sz w:val="24"/>
          <w:szCs w:val="24"/>
        </w:rPr>
        <w:t xml:space="preserve"> верно, а её вина полностью доказана. 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Правонарушение совершенно </w:t>
      </w:r>
      <w:r w:rsidRPr="0087587B">
        <w:rPr>
          <w:rFonts w:ascii="Times New Roman" w:hAnsi="Times New Roman" w:cs="Times New Roman"/>
          <w:sz w:val="24"/>
          <w:szCs w:val="24"/>
        </w:rPr>
        <w:t>при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наличие косвенного умысла.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Из данных о личности и имущественном положении лица, привлекаемого к административной ответственности, судом установлено, что Жукова Л.А.,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>
        <w:rPr>
          <w:rFonts w:ascii="Times New Roman" w:hAnsi="Times New Roman" w:cs="Times New Roman"/>
          <w:sz w:val="24"/>
          <w:szCs w:val="24"/>
        </w:rPr>
        <w:t>.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Обстоятельством</w:t>
      </w:r>
      <w:r w:rsidRPr="0087587B" w:rsid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отягчающим административную ответственность</w:t>
      </w:r>
      <w:r w:rsidRPr="0087587B" w:rsid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является повторное совершение однородного административного правонарушения в течение года;  к обстоятельствам смягчающим суд относит: признание вины, раскаяние в содеянном, наличие на иждивении несовершеннолетнего ребенка.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наказание следует назначить в виде административного штрафа, исходя из средней санкции ст. 15.5. КРФ об АП. </w:t>
      </w:r>
    </w:p>
    <w:p w:rsidR="004869DF" w:rsidRPr="0087587B" w:rsidP="00C505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87587B">
        <w:rPr>
          <w:rFonts w:ascii="Times New Roman" w:hAnsi="Times New Roman" w:cs="Times New Roman"/>
          <w:sz w:val="24"/>
          <w:szCs w:val="24"/>
        </w:rPr>
        <w:t>изложенного</w:t>
      </w:r>
      <w:r w:rsidRPr="0087587B">
        <w:rPr>
          <w:rFonts w:ascii="Times New Roman" w:hAnsi="Times New Roman" w:cs="Times New Roman"/>
          <w:sz w:val="24"/>
          <w:szCs w:val="24"/>
        </w:rPr>
        <w:t xml:space="preserve"> и руководствуясь ст. ст. 4.1; 4.2.; 4.3; ст. 15.5., 23.1; 30.1-30.3 КРФ об АП, мировой судья, </w:t>
      </w:r>
    </w:p>
    <w:p w:rsid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9DF" w:rsidRP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4869DF" w:rsidRPr="0087587B" w:rsidP="00C505D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9DF" w:rsidRPr="0087587B" w:rsidP="00C505D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Жукову </w:t>
      </w:r>
      <w:r w:rsidR="00C505DF">
        <w:rPr>
          <w:rFonts w:ascii="Times New Roman" w:hAnsi="Times New Roman" w:cs="Times New Roman"/>
          <w:sz w:val="24"/>
          <w:szCs w:val="24"/>
        </w:rPr>
        <w:t>Л.А.</w:t>
      </w:r>
      <w:r w:rsidRPr="0087587B">
        <w:rPr>
          <w:rFonts w:ascii="Times New Roman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 ст. 15.5. КРФ об АП, и назначить ей наказание в виде штрафа, в размере 400 (четыреста) рублей.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Штраф подлежит оплате по реквизитам: получатель - </w:t>
      </w:r>
      <w:r w:rsidR="00C505DF">
        <w:rPr>
          <w:rFonts w:ascii="Times New Roman" w:hAnsi="Times New Roman" w:cs="Times New Roman"/>
          <w:sz w:val="24"/>
          <w:szCs w:val="24"/>
        </w:rPr>
        <w:t>/изъято/</w:t>
      </w:r>
      <w:r w:rsidRPr="0087587B" w:rsidR="00C505DF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.</w:t>
      </w: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Адрес взыскателя: г. Керчь, ул. С. Борзенко, 40.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87B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8758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87587B">
        <w:rPr>
          <w:rFonts w:ascii="Times New Roman" w:hAnsi="Times New Roman" w:cs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4869DF" w:rsidRPr="0087587B" w:rsidP="00C505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</w:t>
      </w:r>
      <w:r w:rsidRPr="0087587B" w:rsidR="0087587B">
        <w:rPr>
          <w:rFonts w:ascii="Times New Roman" w:hAnsi="Times New Roman" w:cs="Times New Roman"/>
          <w:sz w:val="24"/>
          <w:szCs w:val="24"/>
        </w:rPr>
        <w:t>вано в Керченский городской суд Республики Крым</w:t>
      </w: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  <w:r w:rsidRPr="0087587B" w:rsidR="0087587B">
        <w:rPr>
          <w:rFonts w:ascii="Times New Roman" w:hAnsi="Times New Roman" w:cs="Times New Roman"/>
          <w:sz w:val="24"/>
          <w:szCs w:val="24"/>
        </w:rPr>
        <w:t>в течение 10 суток</w:t>
      </w:r>
      <w:r w:rsidRPr="0087587B">
        <w:rPr>
          <w:rFonts w:ascii="Times New Roman" w:hAnsi="Times New Roman" w:cs="Times New Roman"/>
          <w:sz w:val="24"/>
          <w:szCs w:val="24"/>
        </w:rPr>
        <w:t xml:space="preserve"> с момента его получения или вручения.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505DF" w:rsidRPr="00832C90" w:rsidP="00C505DF">
      <w:pPr>
        <w:spacing w:line="240" w:lineRule="auto"/>
        <w:contextualSpacing/>
        <w:rPr>
          <w:rFonts w:ascii="Times New Roman" w:hAnsi="Times New Roman" w:cs="Times New Roman"/>
        </w:rPr>
      </w:pPr>
    </w:p>
    <w:p w:rsidR="00C505DF" w:rsidP="00C505D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08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 2018 г.</w:t>
      </w:r>
    </w:p>
    <w:p w:rsidR="0087587B" w:rsidP="00C505D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919BE"/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9DF"/>
    <w:rsid w:val="00057E3D"/>
    <w:rsid w:val="004869DF"/>
    <w:rsid w:val="005D125B"/>
    <w:rsid w:val="006919BE"/>
    <w:rsid w:val="00832C90"/>
    <w:rsid w:val="0087587B"/>
    <w:rsid w:val="00B66AB7"/>
    <w:rsid w:val="00C505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D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869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486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4869D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