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43BE" w:rsidRPr="001D6F58" w:rsidP="00E543BE">
      <w:pPr>
        <w:pStyle w:val="Title"/>
        <w:jc w:val="right"/>
        <w:rPr>
          <w:sz w:val="26"/>
          <w:szCs w:val="26"/>
        </w:rPr>
      </w:pPr>
      <w:r w:rsidRPr="001D6F58">
        <w:rPr>
          <w:sz w:val="26"/>
          <w:szCs w:val="26"/>
        </w:rPr>
        <w:t>Дело № 5-</w:t>
      </w:r>
      <w:r w:rsidRPr="00EC2998">
        <w:rPr>
          <w:sz w:val="26"/>
          <w:szCs w:val="26"/>
        </w:rPr>
        <w:t>51</w:t>
      </w:r>
      <w:r w:rsidRPr="001D6F58">
        <w:rPr>
          <w:sz w:val="26"/>
          <w:szCs w:val="26"/>
        </w:rPr>
        <w:t>-</w:t>
      </w:r>
      <w:r>
        <w:rPr>
          <w:sz w:val="26"/>
          <w:szCs w:val="26"/>
        </w:rPr>
        <w:t>307</w:t>
      </w:r>
      <w:r w:rsidRPr="001D6F58">
        <w:rPr>
          <w:sz w:val="26"/>
          <w:szCs w:val="26"/>
        </w:rPr>
        <w:t>/2021</w:t>
      </w:r>
    </w:p>
    <w:p w:rsidR="00BB23BD" w:rsidRPr="00BB23BD" w:rsidP="00E543BE">
      <w:pPr>
        <w:pStyle w:val="Title"/>
        <w:jc w:val="right"/>
        <w:rPr>
          <w:sz w:val="26"/>
          <w:szCs w:val="26"/>
        </w:rPr>
      </w:pPr>
    </w:p>
    <w:p w:rsidR="00E543BE" w:rsidRPr="001D6F58" w:rsidP="00E543BE">
      <w:pPr>
        <w:pStyle w:val="Title"/>
        <w:rPr>
          <w:sz w:val="26"/>
          <w:szCs w:val="26"/>
        </w:rPr>
      </w:pPr>
      <w:r w:rsidRPr="001D6F58">
        <w:rPr>
          <w:sz w:val="26"/>
          <w:szCs w:val="26"/>
        </w:rPr>
        <w:t>ПОСТАНОВЛЕНИЕ</w:t>
      </w:r>
    </w:p>
    <w:p w:rsidR="00E543BE" w:rsidRPr="001D6F58" w:rsidP="00E543BE">
      <w:pPr>
        <w:pStyle w:val="Title"/>
        <w:rPr>
          <w:sz w:val="26"/>
          <w:szCs w:val="26"/>
        </w:rPr>
      </w:pPr>
      <w:r w:rsidRPr="001D6F58">
        <w:rPr>
          <w:sz w:val="26"/>
          <w:szCs w:val="26"/>
        </w:rPr>
        <w:t>по делу об административном правонарушении</w:t>
      </w:r>
    </w:p>
    <w:p w:rsidR="00E543BE" w:rsidRPr="001D6F58" w:rsidP="00E543BE">
      <w:pPr>
        <w:pStyle w:val="Title"/>
        <w:rPr>
          <w:sz w:val="26"/>
          <w:szCs w:val="26"/>
        </w:rPr>
      </w:pPr>
    </w:p>
    <w:p w:rsidR="00E543BE" w:rsidRPr="001D6F58" w:rsidP="00E543B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 ноября </w:t>
      </w:r>
      <w:r w:rsidRPr="001D6F58">
        <w:rPr>
          <w:sz w:val="26"/>
          <w:szCs w:val="26"/>
        </w:rPr>
        <w:t xml:space="preserve">2021 года                                </w:t>
      </w:r>
      <w:r>
        <w:rPr>
          <w:sz w:val="26"/>
          <w:szCs w:val="26"/>
        </w:rPr>
        <w:t xml:space="preserve">                              </w:t>
      </w:r>
      <w:r w:rsidRPr="00EC2998">
        <w:rPr>
          <w:sz w:val="26"/>
          <w:szCs w:val="26"/>
        </w:rPr>
        <w:t xml:space="preserve">      </w:t>
      </w:r>
      <w:r w:rsidRPr="001D6F5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Pr="001D6F58">
        <w:rPr>
          <w:sz w:val="26"/>
          <w:szCs w:val="26"/>
        </w:rPr>
        <w:t xml:space="preserve">г. Керчь </w:t>
      </w:r>
    </w:p>
    <w:p w:rsidR="00E543BE" w:rsidRPr="001D6F58" w:rsidP="00E543BE">
      <w:pPr>
        <w:jc w:val="both"/>
        <w:rPr>
          <w:sz w:val="26"/>
          <w:szCs w:val="26"/>
        </w:rPr>
      </w:pPr>
    </w:p>
    <w:p w:rsidR="00E543BE" w:rsidRPr="000B3208" w:rsidP="00E543BE">
      <w:pPr>
        <w:shd w:val="clear" w:color="auto" w:fill="FFFFFF"/>
        <w:ind w:firstLine="720"/>
        <w:jc w:val="both"/>
        <w:rPr>
          <w:color w:val="000000"/>
          <w:spacing w:val="3"/>
          <w:sz w:val="26"/>
          <w:szCs w:val="26"/>
        </w:rPr>
      </w:pPr>
      <w:r w:rsidRPr="001D6F58">
        <w:rPr>
          <w:color w:val="000000"/>
          <w:spacing w:val="3"/>
          <w:sz w:val="26"/>
          <w:szCs w:val="26"/>
        </w:rPr>
        <w:t xml:space="preserve">Мировой судья судебного участка №51 Керченского судебного района (городской округ Керчь) Республики Крым, по адресу: Республика Крым, г. Керчь, ул. Фурманова, 9, Урюпина С.С., </w:t>
      </w:r>
    </w:p>
    <w:p w:rsidR="00E543BE" w:rsidRPr="001D6F58" w:rsidP="00E543BE">
      <w:pPr>
        <w:shd w:val="clear" w:color="auto" w:fill="FFFFFF"/>
        <w:ind w:firstLine="720"/>
        <w:jc w:val="both"/>
        <w:rPr>
          <w:color w:val="000000"/>
          <w:spacing w:val="-3"/>
          <w:sz w:val="26"/>
          <w:szCs w:val="26"/>
        </w:rPr>
      </w:pPr>
      <w:r w:rsidRPr="001D6F58">
        <w:rPr>
          <w:color w:val="000000"/>
          <w:spacing w:val="-3"/>
          <w:sz w:val="26"/>
          <w:szCs w:val="26"/>
        </w:rPr>
        <w:t>с участием лица, привлекаемого к административной ответственности,</w:t>
      </w:r>
    </w:p>
    <w:p w:rsidR="00E543BE" w:rsidRPr="001D6F58" w:rsidP="00E543BE">
      <w:pPr>
        <w:shd w:val="clear" w:color="auto" w:fill="FFFFFF"/>
        <w:jc w:val="both"/>
        <w:rPr>
          <w:color w:val="000000"/>
          <w:spacing w:val="-4"/>
          <w:sz w:val="26"/>
          <w:szCs w:val="26"/>
        </w:rPr>
      </w:pPr>
      <w:r w:rsidRPr="001D6F58">
        <w:rPr>
          <w:color w:val="000000"/>
          <w:spacing w:val="-4"/>
          <w:sz w:val="26"/>
          <w:szCs w:val="26"/>
        </w:rPr>
        <w:t xml:space="preserve">рассмотрев дело об административном правонарушении в отношении: </w:t>
      </w:r>
    </w:p>
    <w:p w:rsidR="00E543BE" w:rsidRPr="001D6F58" w:rsidP="00E543BE">
      <w:pPr>
        <w:shd w:val="clear" w:color="auto" w:fill="FFFFFF"/>
        <w:ind w:left="2124"/>
        <w:jc w:val="both"/>
        <w:rPr>
          <w:sz w:val="26"/>
          <w:szCs w:val="26"/>
        </w:rPr>
      </w:pPr>
      <w:r>
        <w:rPr>
          <w:b/>
          <w:color w:val="000000"/>
          <w:spacing w:val="-4"/>
          <w:sz w:val="26"/>
          <w:szCs w:val="26"/>
        </w:rPr>
        <w:t>Чернышова</w:t>
      </w:r>
      <w:r>
        <w:rPr>
          <w:b/>
          <w:color w:val="000000"/>
          <w:spacing w:val="-4"/>
          <w:sz w:val="26"/>
          <w:szCs w:val="26"/>
        </w:rPr>
        <w:t xml:space="preserve"> Е</w:t>
      </w:r>
      <w:r w:rsidR="00EF32A8">
        <w:rPr>
          <w:b/>
          <w:color w:val="000000"/>
          <w:spacing w:val="-4"/>
          <w:sz w:val="26"/>
          <w:szCs w:val="26"/>
        </w:rPr>
        <w:t>.</w:t>
      </w:r>
      <w:r>
        <w:rPr>
          <w:b/>
          <w:color w:val="000000"/>
          <w:spacing w:val="-4"/>
          <w:sz w:val="26"/>
          <w:szCs w:val="26"/>
        </w:rPr>
        <w:t xml:space="preserve"> Ю</w:t>
      </w:r>
      <w:r w:rsidR="00EF32A8">
        <w:rPr>
          <w:b/>
          <w:color w:val="000000"/>
          <w:spacing w:val="-4"/>
          <w:sz w:val="26"/>
          <w:szCs w:val="26"/>
        </w:rPr>
        <w:t>.</w:t>
      </w:r>
      <w:r w:rsidRPr="001D6F58">
        <w:rPr>
          <w:b/>
          <w:color w:val="000000"/>
          <w:spacing w:val="-4"/>
          <w:sz w:val="26"/>
          <w:szCs w:val="26"/>
        </w:rPr>
        <w:t xml:space="preserve">, </w:t>
      </w:r>
      <w:r w:rsidRPr="00EF32A8" w:rsidR="00EF32A8">
        <w:rPr>
          <w:b/>
          <w:color w:val="000000"/>
          <w:spacing w:val="-4"/>
          <w:sz w:val="26"/>
          <w:szCs w:val="26"/>
        </w:rPr>
        <w:t>/изъято/</w:t>
      </w:r>
      <w:r w:rsidR="00EF32A8">
        <w:rPr>
          <w:color w:val="000000"/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1D6F58">
        <w:rPr>
          <w:sz w:val="26"/>
          <w:szCs w:val="26"/>
        </w:rPr>
        <w:t xml:space="preserve"> </w:t>
      </w:r>
    </w:p>
    <w:p w:rsidR="00E543BE" w:rsidRPr="001D6F58" w:rsidP="00E543BE">
      <w:pPr>
        <w:shd w:val="clear" w:color="auto" w:fill="FFFFFF"/>
        <w:ind w:firstLine="708"/>
        <w:jc w:val="both"/>
        <w:rPr>
          <w:sz w:val="26"/>
          <w:szCs w:val="26"/>
        </w:rPr>
      </w:pPr>
      <w:r w:rsidRPr="001D6F58">
        <w:rPr>
          <w:sz w:val="26"/>
          <w:szCs w:val="26"/>
        </w:rPr>
        <w:t>привлекаемого к административной ответственности по части 4 статьи 12.15  Кодекса Российской Федерации об административных правонарушениях (далее КоАП РФ),</w:t>
      </w:r>
    </w:p>
    <w:p w:rsidR="00E543BE" w:rsidRPr="001D6F58" w:rsidP="00E543BE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E543BE" w:rsidRPr="001D6F58" w:rsidP="00E543BE">
      <w:pPr>
        <w:jc w:val="center"/>
        <w:rPr>
          <w:b/>
          <w:bCs/>
          <w:sz w:val="26"/>
          <w:szCs w:val="26"/>
        </w:rPr>
      </w:pPr>
      <w:r w:rsidRPr="001D6F58">
        <w:rPr>
          <w:b/>
          <w:bCs/>
          <w:sz w:val="26"/>
          <w:szCs w:val="26"/>
        </w:rPr>
        <w:t>УСТАНОВИЛ:</w:t>
      </w:r>
    </w:p>
    <w:p w:rsidR="00E543BE" w:rsidRPr="001D6F58" w:rsidP="00E543BE">
      <w:pPr>
        <w:jc w:val="center"/>
        <w:rPr>
          <w:bCs/>
          <w:sz w:val="26"/>
          <w:szCs w:val="26"/>
        </w:rPr>
      </w:pPr>
    </w:p>
    <w:p w:rsidR="00E543BE" w:rsidRPr="001D6F58" w:rsidP="00E543BE">
      <w:pPr>
        <w:pStyle w:val="BodyTextIndent"/>
        <w:ind w:firstLine="561"/>
        <w:jc w:val="both"/>
        <w:rPr>
          <w:sz w:val="26"/>
          <w:szCs w:val="26"/>
        </w:rPr>
      </w:pPr>
      <w:r>
        <w:rPr>
          <w:sz w:val="26"/>
          <w:szCs w:val="26"/>
        </w:rPr>
        <w:t>Чернышов</w:t>
      </w:r>
      <w:r>
        <w:rPr>
          <w:sz w:val="26"/>
          <w:szCs w:val="26"/>
        </w:rPr>
        <w:t xml:space="preserve"> Е.Ю. </w:t>
      </w:r>
      <w:r w:rsidRPr="001D6F58">
        <w:rPr>
          <w:sz w:val="26"/>
          <w:szCs w:val="26"/>
        </w:rPr>
        <w:t>привлекается к административной ответственности по ч. 4 ст. 12.15 КоАП РФ.</w:t>
      </w:r>
    </w:p>
    <w:p w:rsidR="00E543BE" w:rsidRPr="001D6F58" w:rsidP="00E543BE">
      <w:pPr>
        <w:pStyle w:val="BodyTextIndent"/>
        <w:ind w:firstLine="561"/>
        <w:jc w:val="both"/>
        <w:rPr>
          <w:sz w:val="26"/>
          <w:szCs w:val="26"/>
        </w:rPr>
      </w:pPr>
      <w:r w:rsidRPr="001D6F58">
        <w:rPr>
          <w:sz w:val="26"/>
          <w:szCs w:val="26"/>
        </w:rPr>
        <w:t xml:space="preserve">Согласно протоколу об административном правонарушении </w:t>
      </w:r>
      <w:r w:rsidRPr="00EF32A8" w:rsidR="00EF32A8">
        <w:rPr>
          <w:b/>
          <w:color w:val="000000"/>
          <w:spacing w:val="-4"/>
          <w:sz w:val="26"/>
          <w:szCs w:val="26"/>
        </w:rPr>
        <w:t>/изъято/</w:t>
      </w:r>
      <w:r w:rsidR="00EF32A8">
        <w:rPr>
          <w:color w:val="000000"/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Чернышов</w:t>
      </w:r>
      <w:r>
        <w:rPr>
          <w:sz w:val="26"/>
          <w:szCs w:val="26"/>
        </w:rPr>
        <w:t xml:space="preserve"> Е.Ю.</w:t>
      </w:r>
      <w:r w:rsidR="00BB23BD">
        <w:rPr>
          <w:sz w:val="26"/>
          <w:szCs w:val="26"/>
        </w:rPr>
        <w:t xml:space="preserve"> 13.10</w:t>
      </w:r>
      <w:r>
        <w:rPr>
          <w:sz w:val="26"/>
          <w:szCs w:val="26"/>
        </w:rPr>
        <w:t xml:space="preserve">.2021 </w:t>
      </w:r>
      <w:r w:rsidRPr="001D6F58">
        <w:rPr>
          <w:sz w:val="26"/>
          <w:szCs w:val="26"/>
        </w:rPr>
        <w:t xml:space="preserve">года в </w:t>
      </w:r>
      <w:r w:rsidR="00BB23BD">
        <w:rPr>
          <w:sz w:val="26"/>
          <w:szCs w:val="26"/>
        </w:rPr>
        <w:t>14</w:t>
      </w:r>
      <w:r>
        <w:rPr>
          <w:sz w:val="26"/>
          <w:szCs w:val="26"/>
        </w:rPr>
        <w:t xml:space="preserve"> часов 4</w:t>
      </w:r>
      <w:r w:rsidR="00BB23BD">
        <w:rPr>
          <w:sz w:val="26"/>
          <w:szCs w:val="26"/>
        </w:rPr>
        <w:t>5</w:t>
      </w:r>
      <w:r>
        <w:rPr>
          <w:sz w:val="26"/>
          <w:szCs w:val="26"/>
        </w:rPr>
        <w:t xml:space="preserve"> минут на</w:t>
      </w:r>
      <w:r w:rsidRPr="001D6F58">
        <w:rPr>
          <w:sz w:val="26"/>
          <w:szCs w:val="26"/>
        </w:rPr>
        <w:t xml:space="preserve"> </w:t>
      </w:r>
      <w:r w:rsidRPr="00EF32A8" w:rsidR="00EF32A8">
        <w:rPr>
          <w:b/>
          <w:color w:val="000000"/>
          <w:spacing w:val="-4"/>
          <w:sz w:val="26"/>
          <w:szCs w:val="26"/>
        </w:rPr>
        <w:t>/изъято/</w:t>
      </w:r>
      <w:r w:rsidR="00EF32A8">
        <w:rPr>
          <w:color w:val="000000"/>
          <w:spacing w:val="-4"/>
          <w:sz w:val="26"/>
          <w:szCs w:val="26"/>
        </w:rPr>
        <w:t xml:space="preserve"> </w:t>
      </w:r>
      <w:r w:rsidR="00BB23BD">
        <w:rPr>
          <w:sz w:val="26"/>
          <w:szCs w:val="26"/>
        </w:rPr>
        <w:t xml:space="preserve"> км + </w:t>
      </w:r>
      <w:r w:rsidRPr="00EF32A8" w:rsidR="00EF32A8">
        <w:rPr>
          <w:b/>
          <w:color w:val="000000"/>
          <w:spacing w:val="-4"/>
          <w:sz w:val="26"/>
          <w:szCs w:val="26"/>
        </w:rPr>
        <w:t>/изъято/</w:t>
      </w:r>
      <w:r w:rsidR="00EF32A8">
        <w:rPr>
          <w:color w:val="000000"/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 xml:space="preserve">м </w:t>
      </w:r>
      <w:r w:rsidRPr="001D6F58">
        <w:rPr>
          <w:sz w:val="26"/>
          <w:szCs w:val="26"/>
        </w:rPr>
        <w:t xml:space="preserve">а/д </w:t>
      </w:r>
      <w:r w:rsidRPr="00EF32A8" w:rsidR="00EF32A8">
        <w:rPr>
          <w:b/>
          <w:color w:val="000000"/>
          <w:spacing w:val="-4"/>
          <w:sz w:val="26"/>
          <w:szCs w:val="26"/>
        </w:rPr>
        <w:t>/изъято/</w:t>
      </w:r>
      <w:r w:rsidRPr="001D6F58">
        <w:rPr>
          <w:sz w:val="26"/>
          <w:szCs w:val="26"/>
        </w:rPr>
        <w:t xml:space="preserve">, управляя транспортным средством </w:t>
      </w:r>
      <w:r w:rsidR="00BB23BD">
        <w:rPr>
          <w:sz w:val="26"/>
          <w:szCs w:val="26"/>
        </w:rPr>
        <w:t xml:space="preserve"> </w:t>
      </w:r>
      <w:r w:rsidRPr="001D6F58">
        <w:rPr>
          <w:sz w:val="26"/>
          <w:szCs w:val="26"/>
        </w:rPr>
        <w:t xml:space="preserve">с государственным регистрационным знаком </w:t>
      </w:r>
      <w:r w:rsidRPr="00EF32A8" w:rsidR="00EF32A8">
        <w:rPr>
          <w:b/>
          <w:color w:val="000000"/>
          <w:spacing w:val="-4"/>
          <w:sz w:val="26"/>
          <w:szCs w:val="26"/>
        </w:rPr>
        <w:t>/изъято/</w:t>
      </w:r>
      <w:r w:rsidR="00EF32A8">
        <w:rPr>
          <w:color w:val="000000"/>
          <w:spacing w:val="-4"/>
          <w:sz w:val="26"/>
          <w:szCs w:val="26"/>
        </w:rPr>
        <w:t xml:space="preserve"> </w:t>
      </w:r>
      <w:r w:rsidRPr="001D6F58">
        <w:rPr>
          <w:sz w:val="26"/>
          <w:szCs w:val="26"/>
        </w:rPr>
        <w:t xml:space="preserve">при совершении маневра обгона выехал на полосу, предназначенную для встречного движения, </w:t>
      </w:r>
      <w:r>
        <w:rPr>
          <w:sz w:val="26"/>
          <w:szCs w:val="26"/>
        </w:rPr>
        <w:t xml:space="preserve">при этом </w:t>
      </w:r>
      <w:r w:rsidRPr="001D6F58">
        <w:rPr>
          <w:sz w:val="26"/>
          <w:szCs w:val="26"/>
        </w:rPr>
        <w:t xml:space="preserve"> пересек сплошную линию дорожной разметки 1.1., разделяющую транспортные потоки  встречн</w:t>
      </w:r>
      <w:r>
        <w:rPr>
          <w:sz w:val="26"/>
          <w:szCs w:val="26"/>
        </w:rPr>
        <w:t>ых направлений</w:t>
      </w:r>
      <w:r w:rsidRPr="001D6F58">
        <w:rPr>
          <w:sz w:val="26"/>
          <w:szCs w:val="26"/>
        </w:rPr>
        <w:t>, чем нарушил п.п</w:t>
      </w:r>
      <w:r w:rsidRPr="001D6F58">
        <w:rPr>
          <w:sz w:val="26"/>
          <w:szCs w:val="26"/>
        </w:rPr>
        <w:t>.9.1.1, 1.3 Правил дорожного движения РФ</w:t>
      </w:r>
      <w:r>
        <w:rPr>
          <w:sz w:val="26"/>
          <w:szCs w:val="26"/>
        </w:rPr>
        <w:t xml:space="preserve">, утв. Постановлением Правительства Российской Федерации </w:t>
      </w:r>
      <w:r w:rsidRPr="000B3208">
        <w:rPr>
          <w:sz w:val="26"/>
          <w:szCs w:val="26"/>
        </w:rPr>
        <w:t xml:space="preserve"> 23 октября 1993 г. N 1090</w:t>
      </w:r>
      <w:r>
        <w:rPr>
          <w:sz w:val="26"/>
          <w:szCs w:val="26"/>
        </w:rPr>
        <w:t xml:space="preserve"> </w:t>
      </w:r>
      <w:r w:rsidRPr="001D6F58">
        <w:rPr>
          <w:sz w:val="26"/>
          <w:szCs w:val="26"/>
        </w:rPr>
        <w:t>(далее ПДД РФ).</w:t>
      </w:r>
    </w:p>
    <w:p w:rsidR="00E543BE" w:rsidRPr="001D6F58" w:rsidP="00E543BE">
      <w:pPr>
        <w:pStyle w:val="BodyTextIndent"/>
        <w:ind w:firstLine="561"/>
        <w:jc w:val="both"/>
        <w:rPr>
          <w:sz w:val="26"/>
          <w:szCs w:val="26"/>
        </w:rPr>
      </w:pPr>
      <w:r w:rsidRPr="001D6F58">
        <w:rPr>
          <w:sz w:val="26"/>
          <w:szCs w:val="26"/>
        </w:rPr>
        <w:t xml:space="preserve">При составлении протокола </w:t>
      </w:r>
      <w:r>
        <w:rPr>
          <w:sz w:val="26"/>
          <w:szCs w:val="26"/>
        </w:rPr>
        <w:t>Чернышов</w:t>
      </w:r>
      <w:r>
        <w:rPr>
          <w:sz w:val="26"/>
          <w:szCs w:val="26"/>
        </w:rPr>
        <w:t xml:space="preserve"> Е.Ю.</w:t>
      </w:r>
      <w:r w:rsidR="00BB23BD">
        <w:rPr>
          <w:sz w:val="26"/>
          <w:szCs w:val="26"/>
        </w:rPr>
        <w:t xml:space="preserve"> </w:t>
      </w:r>
      <w:r w:rsidRPr="001D6F58">
        <w:rPr>
          <w:sz w:val="26"/>
          <w:szCs w:val="26"/>
        </w:rPr>
        <w:t xml:space="preserve">замечаний по его составлению не имел. В своих письменных объяснениях указал, что </w:t>
      </w:r>
      <w:r w:rsidR="00BB23BD">
        <w:rPr>
          <w:sz w:val="26"/>
          <w:szCs w:val="26"/>
        </w:rPr>
        <w:t>«не успел завершить маневр обгона»</w:t>
      </w:r>
      <w:r w:rsidRPr="001D6F58">
        <w:rPr>
          <w:sz w:val="26"/>
          <w:szCs w:val="26"/>
        </w:rPr>
        <w:t>.</w:t>
      </w:r>
    </w:p>
    <w:p w:rsidR="00E543BE" w:rsidRPr="001D6F58" w:rsidP="00E543BE">
      <w:pPr>
        <w:ind w:firstLine="709"/>
        <w:jc w:val="both"/>
        <w:rPr>
          <w:color w:val="FF0000"/>
          <w:sz w:val="26"/>
          <w:szCs w:val="26"/>
        </w:rPr>
      </w:pPr>
      <w:r w:rsidRPr="001D6F58">
        <w:rPr>
          <w:color w:val="FF0000"/>
          <w:sz w:val="26"/>
          <w:szCs w:val="26"/>
        </w:rPr>
        <w:t xml:space="preserve">В судебном заседании </w:t>
      </w:r>
      <w:r>
        <w:rPr>
          <w:color w:val="FF0000"/>
          <w:sz w:val="26"/>
          <w:szCs w:val="26"/>
        </w:rPr>
        <w:t>Чернышов</w:t>
      </w:r>
      <w:r>
        <w:rPr>
          <w:color w:val="FF0000"/>
          <w:sz w:val="26"/>
          <w:szCs w:val="26"/>
        </w:rPr>
        <w:t xml:space="preserve"> Е.Ю.</w:t>
      </w:r>
      <w:r w:rsidR="00BB23BD">
        <w:rPr>
          <w:color w:val="FF0000"/>
          <w:sz w:val="26"/>
          <w:szCs w:val="26"/>
        </w:rPr>
        <w:t xml:space="preserve"> </w:t>
      </w:r>
      <w:r w:rsidRPr="001D6F58">
        <w:rPr>
          <w:color w:val="FF0000"/>
          <w:sz w:val="26"/>
          <w:szCs w:val="26"/>
        </w:rPr>
        <w:t>полностью признал свою вину, в содеянном раскаялся.</w:t>
      </w:r>
      <w:r w:rsidRPr="001D6F58">
        <w:rPr>
          <w:color w:val="FF0000"/>
          <w:sz w:val="26"/>
          <w:szCs w:val="26"/>
        </w:rPr>
        <w:t xml:space="preserve"> Просил суд назначить наказание не связанное с лишением права на управ</w:t>
      </w:r>
      <w:r>
        <w:rPr>
          <w:color w:val="FF0000"/>
          <w:sz w:val="26"/>
          <w:szCs w:val="26"/>
        </w:rPr>
        <w:t>л</w:t>
      </w:r>
      <w:r w:rsidRPr="001D6F58">
        <w:rPr>
          <w:color w:val="FF0000"/>
          <w:sz w:val="26"/>
          <w:szCs w:val="26"/>
        </w:rPr>
        <w:t>ение транспортными средствами</w:t>
      </w:r>
      <w:r w:rsidR="00BB23BD">
        <w:rPr>
          <w:color w:val="FF0000"/>
          <w:sz w:val="26"/>
          <w:szCs w:val="26"/>
        </w:rPr>
        <w:t xml:space="preserve">. </w:t>
      </w:r>
      <w:r w:rsidRPr="001D6F58">
        <w:rPr>
          <w:color w:val="FF0000"/>
          <w:sz w:val="26"/>
          <w:szCs w:val="26"/>
        </w:rPr>
        <w:t xml:space="preserve"> </w:t>
      </w:r>
    </w:p>
    <w:p w:rsidR="00E543BE" w:rsidRPr="001D6F58" w:rsidP="00E543BE">
      <w:pPr>
        <w:ind w:firstLine="540"/>
        <w:jc w:val="both"/>
        <w:rPr>
          <w:sz w:val="26"/>
          <w:szCs w:val="26"/>
        </w:rPr>
      </w:pPr>
      <w:r w:rsidRPr="001D6F58">
        <w:rPr>
          <w:sz w:val="26"/>
          <w:szCs w:val="26"/>
        </w:rPr>
        <w:t>Заслушав объяснения лица, привлекаемого к административной ответственности, изучив материалы дела, руководствуясь нормами права, суд пришел к следующему.</w:t>
      </w:r>
    </w:p>
    <w:p w:rsidR="00E543BE" w:rsidRPr="001D6F58" w:rsidP="00E543BE">
      <w:pPr>
        <w:ind w:firstLine="540"/>
        <w:jc w:val="both"/>
        <w:rPr>
          <w:sz w:val="26"/>
          <w:szCs w:val="26"/>
        </w:rPr>
      </w:pPr>
      <w:r w:rsidRPr="001D6F58">
        <w:rPr>
          <w:bCs/>
          <w:sz w:val="26"/>
          <w:szCs w:val="26"/>
        </w:rPr>
        <w:t xml:space="preserve">В соответствии со </w:t>
      </w:r>
      <w:r w:rsidRPr="001D6F58">
        <w:rPr>
          <w:sz w:val="26"/>
          <w:szCs w:val="26"/>
        </w:rPr>
        <w:t xml:space="preserve">ст. 26.11 КоАП РФ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</w:t>
      </w:r>
    </w:p>
    <w:p w:rsidR="00E543BE" w:rsidRPr="001D6F58" w:rsidP="00E543BE">
      <w:pPr>
        <w:spacing w:after="1"/>
        <w:ind w:firstLine="540"/>
        <w:jc w:val="both"/>
        <w:rPr>
          <w:sz w:val="26"/>
          <w:szCs w:val="26"/>
        </w:rPr>
      </w:pPr>
      <w:r w:rsidRPr="001D6F58">
        <w:rPr>
          <w:sz w:val="26"/>
          <w:szCs w:val="26"/>
        </w:rPr>
        <w:t xml:space="preserve">Частью 4 статьи 12.15 КоАП РФ, предусматривает административную ответственность за выезд в нарушение </w:t>
      </w:r>
      <w:hyperlink r:id="rId4" w:history="1">
        <w:r w:rsidRPr="001D6F58">
          <w:rPr>
            <w:color w:val="0000FF"/>
            <w:sz w:val="26"/>
            <w:szCs w:val="26"/>
          </w:rPr>
          <w:t>Правил</w:t>
        </w:r>
      </w:hyperlink>
      <w:r w:rsidRPr="001D6F58">
        <w:rPr>
          <w:sz w:val="26"/>
          <w:szCs w:val="26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5" w:history="1">
        <w:r w:rsidRPr="001D6F58">
          <w:rPr>
            <w:color w:val="0000FF"/>
            <w:sz w:val="26"/>
            <w:szCs w:val="26"/>
          </w:rPr>
          <w:t>частью 3</w:t>
        </w:r>
      </w:hyperlink>
      <w:r w:rsidRPr="001D6F58">
        <w:rPr>
          <w:sz w:val="26"/>
          <w:szCs w:val="26"/>
        </w:rPr>
        <w:t xml:space="preserve"> настоящей статьи.</w:t>
      </w:r>
    </w:p>
    <w:p w:rsidR="00E543BE" w:rsidRPr="001D6F58" w:rsidP="00E543BE">
      <w:pPr>
        <w:ind w:firstLine="540"/>
        <w:jc w:val="both"/>
        <w:rPr>
          <w:sz w:val="26"/>
          <w:szCs w:val="26"/>
        </w:rPr>
      </w:pPr>
      <w:r w:rsidRPr="001D6F58">
        <w:rPr>
          <w:sz w:val="26"/>
          <w:szCs w:val="26"/>
        </w:rPr>
        <w:t xml:space="preserve">Пунктом 1.3. ПДД РФ, установлено, что участники дорожного движения обязаны знать и соблюдать относящиеся к ним требования Правил, … знаков и дорожной разметки… </w:t>
      </w:r>
    </w:p>
    <w:p w:rsidR="00E543BE" w:rsidRPr="001D6F58" w:rsidP="00E543BE">
      <w:pPr>
        <w:ind w:firstLine="540"/>
        <w:jc w:val="both"/>
        <w:rPr>
          <w:sz w:val="26"/>
          <w:szCs w:val="26"/>
        </w:rPr>
      </w:pPr>
      <w:r w:rsidRPr="001D6F58">
        <w:rPr>
          <w:sz w:val="26"/>
          <w:szCs w:val="26"/>
        </w:rPr>
        <w:t xml:space="preserve">Согласно Приложения № 2 к ПДД РФ (по ГОСТу </w:t>
      </w:r>
      <w:r w:rsidRPr="001D6F58">
        <w:rPr>
          <w:sz w:val="26"/>
          <w:szCs w:val="26"/>
        </w:rPr>
        <w:t>Р</w:t>
      </w:r>
      <w:r w:rsidRPr="001D6F58">
        <w:rPr>
          <w:sz w:val="26"/>
          <w:szCs w:val="26"/>
        </w:rPr>
        <w:t xml:space="preserve"> 51256-99 и ГОСТу 23457-86) «дорожная разметка 1.1. (сплошная линия) –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выезд запрещен...».</w:t>
      </w:r>
    </w:p>
    <w:p w:rsidR="00E543BE" w:rsidRPr="001D6F58" w:rsidP="00E543BE">
      <w:pPr>
        <w:spacing w:after="1"/>
        <w:ind w:firstLine="540"/>
        <w:jc w:val="both"/>
        <w:rPr>
          <w:sz w:val="26"/>
          <w:szCs w:val="26"/>
        </w:rPr>
      </w:pPr>
      <w:r w:rsidRPr="001D6F58">
        <w:rPr>
          <w:sz w:val="26"/>
          <w:szCs w:val="26"/>
        </w:rPr>
        <w:t xml:space="preserve">Для квалификации деяния в качестве правонарушения, не имеет значения в какой момент выезда на сторону дороги, предназначенную для встречного движения, транспортное средство располагалось на ней в нарушение указанных </w:t>
      </w:r>
      <w:hyperlink r:id="rId6" w:history="1">
        <w:r w:rsidRPr="001D6F58">
          <w:rPr>
            <w:rStyle w:val="Hyperlink"/>
            <w:sz w:val="26"/>
            <w:szCs w:val="26"/>
          </w:rPr>
          <w:t>Правил</w:t>
        </w:r>
      </w:hyperlink>
      <w:r w:rsidRPr="001D6F58">
        <w:rPr>
          <w:sz w:val="26"/>
          <w:szCs w:val="26"/>
        </w:rPr>
        <w:t>. 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</w:t>
      </w:r>
      <w:r w:rsidRPr="001D6F58">
        <w:rPr>
          <w:sz w:val="26"/>
          <w:szCs w:val="26"/>
        </w:rPr>
        <w:t xml:space="preserve"> риском наступления тяжких последствий.</w:t>
      </w:r>
    </w:p>
    <w:p w:rsidR="00E543BE" w:rsidRPr="001D6F58" w:rsidP="00E543BE">
      <w:pPr>
        <w:spacing w:after="1"/>
        <w:ind w:firstLine="540"/>
        <w:contextualSpacing/>
        <w:jc w:val="both"/>
        <w:rPr>
          <w:sz w:val="26"/>
          <w:szCs w:val="26"/>
        </w:rPr>
      </w:pPr>
      <w:r w:rsidRPr="001D6F58">
        <w:rPr>
          <w:sz w:val="26"/>
          <w:szCs w:val="26"/>
        </w:rPr>
        <w:t xml:space="preserve">В пункте 15 Постановления Пленума Верховного Суда РФ от 25.06.2019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указано, что действия водителя, связанные с нарушением требований </w:t>
      </w:r>
      <w:hyperlink r:id="rId7" w:history="1">
        <w:r w:rsidRPr="001D6F58">
          <w:rPr>
            <w:rStyle w:val="Hyperlink"/>
            <w:sz w:val="26"/>
            <w:szCs w:val="26"/>
          </w:rPr>
          <w:t>ПДД</w:t>
        </w:r>
      </w:hyperlink>
      <w:r w:rsidRPr="001D6F58">
        <w:rPr>
          <w:sz w:val="26"/>
          <w:szCs w:val="26"/>
        </w:rPr>
        <w:t xml:space="preserve"> РФ, а также дорожных знаков или разметки, повлекшие выезд на полосу, предназначенную для встречного движения, либо на трамвайные</w:t>
      </w:r>
      <w:r w:rsidRPr="001D6F58">
        <w:rPr>
          <w:sz w:val="26"/>
          <w:szCs w:val="26"/>
        </w:rPr>
        <w:t xml:space="preserve"> пути встречного направления (за исключением случаев объезда препятствия (</w:t>
      </w:r>
      <w:hyperlink r:id="rId8" w:history="1">
        <w:r w:rsidRPr="001D6F58">
          <w:rPr>
            <w:rStyle w:val="Hyperlink"/>
            <w:sz w:val="26"/>
            <w:szCs w:val="26"/>
            <w:u w:val="none"/>
          </w:rPr>
          <w:t>пункт 1.2</w:t>
        </w:r>
      </w:hyperlink>
      <w:r w:rsidRPr="001D6F58">
        <w:rPr>
          <w:sz w:val="26"/>
          <w:szCs w:val="26"/>
        </w:rPr>
        <w:t xml:space="preserve"> ПДД РФ), которые квалифицируются по </w:t>
      </w:r>
      <w:hyperlink r:id="rId9" w:history="1">
        <w:r w:rsidRPr="001D6F58">
          <w:rPr>
            <w:rStyle w:val="Hyperlink"/>
            <w:sz w:val="26"/>
            <w:szCs w:val="26"/>
            <w:u w:val="none"/>
          </w:rPr>
          <w:t>части 3</w:t>
        </w:r>
      </w:hyperlink>
      <w:r w:rsidRPr="001D6F58">
        <w:rPr>
          <w:sz w:val="26"/>
          <w:szCs w:val="26"/>
        </w:rPr>
        <w:t xml:space="preserve"> данной статьи), подлежат квалификации по </w:t>
      </w:r>
      <w:hyperlink r:id="rId10" w:history="1">
        <w:r w:rsidRPr="001D6F58">
          <w:rPr>
            <w:rStyle w:val="Hyperlink"/>
            <w:sz w:val="26"/>
            <w:szCs w:val="26"/>
            <w:u w:val="none"/>
          </w:rPr>
          <w:t>части 4 статьи 12.15</w:t>
        </w:r>
      </w:hyperlink>
      <w:r w:rsidRPr="001D6F58">
        <w:rPr>
          <w:sz w:val="26"/>
          <w:szCs w:val="26"/>
        </w:rPr>
        <w:t xml:space="preserve"> КоАП РФ.</w:t>
      </w:r>
    </w:p>
    <w:p w:rsidR="00E543BE" w:rsidRPr="001D6F58" w:rsidP="00E543BE">
      <w:pPr>
        <w:spacing w:after="1"/>
        <w:ind w:firstLine="540"/>
        <w:contextualSpacing/>
        <w:jc w:val="both"/>
        <w:rPr>
          <w:sz w:val="26"/>
          <w:szCs w:val="26"/>
        </w:rPr>
      </w:pPr>
      <w:r w:rsidRPr="001D6F58">
        <w:rPr>
          <w:sz w:val="26"/>
          <w:szCs w:val="26"/>
        </w:rPr>
        <w:t>Помимо признательных показаний лица, привлекаемого к административной ответственности, факт нарушения подтверждается исследованными в судебном заседании материалами дела.</w:t>
      </w:r>
    </w:p>
    <w:p w:rsidR="00E543BE" w:rsidRPr="001D6F58" w:rsidP="00E543BE">
      <w:pPr>
        <w:pStyle w:val="BodyTextIndent"/>
        <w:ind w:firstLine="540"/>
        <w:jc w:val="both"/>
        <w:rPr>
          <w:sz w:val="26"/>
          <w:szCs w:val="26"/>
        </w:rPr>
      </w:pPr>
      <w:r w:rsidRPr="001D6F58">
        <w:rPr>
          <w:sz w:val="26"/>
          <w:szCs w:val="26"/>
        </w:rPr>
        <w:t xml:space="preserve">Как видно из </w:t>
      </w:r>
      <w:r>
        <w:rPr>
          <w:sz w:val="26"/>
          <w:szCs w:val="26"/>
        </w:rPr>
        <w:t>схемы места совершения административного правонарушения</w:t>
      </w:r>
      <w:r w:rsidRPr="001D6F58">
        <w:rPr>
          <w:sz w:val="26"/>
          <w:szCs w:val="26"/>
        </w:rPr>
        <w:t xml:space="preserve"> </w:t>
      </w:r>
      <w:r w:rsidR="00BB23BD">
        <w:rPr>
          <w:sz w:val="26"/>
          <w:szCs w:val="26"/>
        </w:rPr>
        <w:t>Чернышов</w:t>
      </w:r>
      <w:r w:rsidR="00BB23BD">
        <w:rPr>
          <w:sz w:val="26"/>
          <w:szCs w:val="26"/>
        </w:rPr>
        <w:t xml:space="preserve"> Е.Ю.</w:t>
      </w:r>
      <w:r w:rsidRPr="001D6F58">
        <w:rPr>
          <w:sz w:val="26"/>
          <w:szCs w:val="26"/>
        </w:rPr>
        <w:t xml:space="preserve">, </w:t>
      </w:r>
      <w:r w:rsidRPr="001D6F58">
        <w:rPr>
          <w:sz w:val="26"/>
          <w:szCs w:val="26"/>
        </w:rPr>
        <w:t xml:space="preserve">управляя транспортным средством </w:t>
      </w:r>
      <w:r w:rsidRPr="00EF32A8" w:rsidR="00EF32A8">
        <w:rPr>
          <w:b/>
          <w:color w:val="000000"/>
          <w:spacing w:val="-4"/>
          <w:sz w:val="26"/>
          <w:szCs w:val="26"/>
        </w:rPr>
        <w:t>/изъято/</w:t>
      </w:r>
      <w:r w:rsidR="00EF32A8">
        <w:rPr>
          <w:color w:val="000000"/>
          <w:spacing w:val="-4"/>
          <w:sz w:val="26"/>
          <w:szCs w:val="26"/>
        </w:rPr>
        <w:t xml:space="preserve"> </w:t>
      </w:r>
      <w:r w:rsidRPr="001D6F58">
        <w:rPr>
          <w:sz w:val="26"/>
          <w:szCs w:val="26"/>
        </w:rPr>
        <w:t xml:space="preserve">с </w:t>
      </w:r>
      <w:r w:rsidRPr="001D6F58">
        <w:rPr>
          <w:sz w:val="26"/>
          <w:szCs w:val="26"/>
        </w:rPr>
        <w:t>г</w:t>
      </w:r>
      <w:r w:rsidRPr="001D6F58">
        <w:rPr>
          <w:sz w:val="26"/>
          <w:szCs w:val="26"/>
        </w:rPr>
        <w:t>.р.з</w:t>
      </w:r>
      <w:r w:rsidRPr="001D6F58">
        <w:rPr>
          <w:sz w:val="26"/>
          <w:szCs w:val="26"/>
        </w:rPr>
        <w:t xml:space="preserve">. </w:t>
      </w:r>
      <w:r w:rsidRPr="00EF32A8" w:rsidR="00EF32A8">
        <w:rPr>
          <w:b/>
          <w:color w:val="000000"/>
          <w:spacing w:val="-4"/>
          <w:sz w:val="26"/>
          <w:szCs w:val="26"/>
        </w:rPr>
        <w:t>/изъято/</w:t>
      </w:r>
      <w:r>
        <w:rPr>
          <w:sz w:val="26"/>
          <w:szCs w:val="26"/>
        </w:rPr>
        <w:t xml:space="preserve">, </w:t>
      </w:r>
      <w:r w:rsidRPr="001D6F58">
        <w:rPr>
          <w:sz w:val="26"/>
          <w:szCs w:val="26"/>
        </w:rPr>
        <w:t xml:space="preserve"> при обгоне</w:t>
      </w:r>
      <w:r>
        <w:rPr>
          <w:sz w:val="26"/>
          <w:szCs w:val="26"/>
        </w:rPr>
        <w:t xml:space="preserve"> транспортного средства движущегося в попутном направлении,</w:t>
      </w:r>
      <w:r w:rsidRPr="001D6F58">
        <w:rPr>
          <w:sz w:val="26"/>
          <w:szCs w:val="26"/>
        </w:rPr>
        <w:t xml:space="preserve"> выехал на полосу</w:t>
      </w:r>
      <w:r>
        <w:rPr>
          <w:sz w:val="26"/>
          <w:szCs w:val="26"/>
        </w:rPr>
        <w:t xml:space="preserve"> дороги</w:t>
      </w:r>
      <w:r w:rsidRPr="001D6F58">
        <w:rPr>
          <w:sz w:val="26"/>
          <w:szCs w:val="26"/>
        </w:rPr>
        <w:t xml:space="preserve">, предназначенную для встречного движения, </w:t>
      </w:r>
      <w:r w:rsidR="00BB23BD">
        <w:rPr>
          <w:sz w:val="26"/>
          <w:szCs w:val="26"/>
        </w:rPr>
        <w:t>и пе</w:t>
      </w:r>
      <w:r w:rsidRPr="001D6F58">
        <w:rPr>
          <w:sz w:val="26"/>
          <w:szCs w:val="26"/>
        </w:rPr>
        <w:t>ресек сплошную линию дорожной разметки 1.1, разделяющую транспортные потоки</w:t>
      </w:r>
      <w:r>
        <w:rPr>
          <w:sz w:val="26"/>
          <w:szCs w:val="26"/>
        </w:rPr>
        <w:t>.</w:t>
      </w:r>
    </w:p>
    <w:p w:rsidR="00E543BE" w:rsidRPr="001D6F58" w:rsidP="00E543BE">
      <w:pPr>
        <w:ind w:firstLine="540"/>
        <w:jc w:val="both"/>
        <w:rPr>
          <w:color w:val="FF0000"/>
          <w:sz w:val="26"/>
          <w:szCs w:val="26"/>
        </w:rPr>
      </w:pPr>
      <w:r w:rsidRPr="001D6F58">
        <w:rPr>
          <w:color w:val="FF0000"/>
          <w:sz w:val="26"/>
          <w:szCs w:val="26"/>
        </w:rPr>
        <w:t xml:space="preserve">Данный факт подтверждается </w:t>
      </w:r>
      <w:r>
        <w:rPr>
          <w:color w:val="FF0000"/>
          <w:sz w:val="26"/>
          <w:szCs w:val="26"/>
        </w:rPr>
        <w:t xml:space="preserve">рапортом </w:t>
      </w:r>
      <w:r w:rsidRPr="00EF32A8" w:rsidR="00EF32A8">
        <w:rPr>
          <w:b/>
          <w:color w:val="000000"/>
          <w:spacing w:val="-4"/>
          <w:sz w:val="26"/>
          <w:szCs w:val="26"/>
        </w:rPr>
        <w:t>/изъято/</w:t>
      </w:r>
      <w:r w:rsidR="00BB23BD">
        <w:rPr>
          <w:color w:val="FF0000"/>
          <w:sz w:val="26"/>
          <w:szCs w:val="26"/>
        </w:rPr>
        <w:t>.</w:t>
      </w:r>
      <w:r>
        <w:rPr>
          <w:color w:val="FF0000"/>
          <w:sz w:val="26"/>
          <w:szCs w:val="26"/>
        </w:rPr>
        <w:t xml:space="preserve">, согласно которому им был выявлен факт административного правонарушения, предусмотренного ч.4 ст. 12.15. </w:t>
      </w:r>
      <w:r>
        <w:rPr>
          <w:color w:val="FF0000"/>
          <w:sz w:val="26"/>
          <w:szCs w:val="26"/>
        </w:rPr>
        <w:t xml:space="preserve">КоАП РФ, а именно в мест запрещенном ПДД гр. </w:t>
      </w:r>
      <w:r>
        <w:rPr>
          <w:color w:val="FF0000"/>
          <w:sz w:val="26"/>
          <w:szCs w:val="26"/>
        </w:rPr>
        <w:t>Чернышов</w:t>
      </w:r>
      <w:r>
        <w:rPr>
          <w:color w:val="FF0000"/>
          <w:sz w:val="26"/>
          <w:szCs w:val="26"/>
        </w:rPr>
        <w:t xml:space="preserve"> Е.Ю.</w:t>
      </w:r>
      <w:r w:rsidR="00BB23BD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 xml:space="preserve">управляя </w:t>
      </w:r>
      <w:r w:rsidRPr="00EF32A8" w:rsidR="00EF32A8">
        <w:rPr>
          <w:b/>
          <w:color w:val="000000"/>
          <w:spacing w:val="-4"/>
          <w:sz w:val="26"/>
          <w:szCs w:val="26"/>
        </w:rPr>
        <w:t>/изъято/</w:t>
      </w:r>
      <w:r w:rsidR="00EF32A8">
        <w:rPr>
          <w:color w:val="000000"/>
          <w:spacing w:val="-4"/>
          <w:sz w:val="26"/>
          <w:szCs w:val="26"/>
        </w:rPr>
        <w:t xml:space="preserve"> </w:t>
      </w:r>
      <w:r w:rsidR="00EF32A8">
        <w:rPr>
          <w:color w:val="000000"/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 xml:space="preserve">с </w:t>
      </w:r>
      <w:r>
        <w:rPr>
          <w:sz w:val="26"/>
          <w:szCs w:val="26"/>
        </w:rPr>
        <w:t>г.р.з</w:t>
      </w:r>
      <w:r>
        <w:rPr>
          <w:sz w:val="26"/>
          <w:szCs w:val="26"/>
        </w:rPr>
        <w:t xml:space="preserve">. </w:t>
      </w:r>
      <w:r w:rsidRPr="00EF32A8" w:rsidR="00EF32A8">
        <w:rPr>
          <w:b/>
          <w:color w:val="000000"/>
          <w:spacing w:val="-4"/>
          <w:sz w:val="26"/>
          <w:szCs w:val="26"/>
        </w:rPr>
        <w:t>/изъято/</w:t>
      </w:r>
      <w:r w:rsidR="00EF32A8">
        <w:rPr>
          <w:color w:val="000000"/>
          <w:spacing w:val="-4"/>
          <w:sz w:val="26"/>
          <w:szCs w:val="26"/>
        </w:rPr>
        <w:t xml:space="preserve"> </w:t>
      </w:r>
      <w:r w:rsidR="00BB23BD">
        <w:rPr>
          <w:sz w:val="26"/>
          <w:szCs w:val="26"/>
        </w:rPr>
        <w:t xml:space="preserve">при совершении маневра обгона пересек </w:t>
      </w:r>
      <w:r w:rsidRPr="001D6F58">
        <w:rPr>
          <w:color w:val="FF0000"/>
          <w:sz w:val="26"/>
          <w:szCs w:val="26"/>
        </w:rPr>
        <w:t>сплошную линию 1.1. разделяющую транспортные потоки противоположных направлений (л.д.</w:t>
      </w:r>
      <w:r>
        <w:rPr>
          <w:color w:val="FF0000"/>
          <w:sz w:val="26"/>
          <w:szCs w:val="26"/>
        </w:rPr>
        <w:t>5</w:t>
      </w:r>
      <w:r w:rsidRPr="001D6F58">
        <w:rPr>
          <w:color w:val="FF0000"/>
          <w:sz w:val="26"/>
          <w:szCs w:val="26"/>
        </w:rPr>
        <w:t>).</w:t>
      </w:r>
    </w:p>
    <w:p w:rsidR="00BB23BD" w:rsidP="00E543B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Данные обстоятельства подтверждаются видеозаписью исследованной в судебном заседании, на которой </w:t>
      </w:r>
      <w:r>
        <w:rPr>
          <w:sz w:val="26"/>
          <w:szCs w:val="26"/>
        </w:rPr>
        <w:t>запечетлен</w:t>
      </w:r>
      <w:r>
        <w:rPr>
          <w:sz w:val="26"/>
          <w:szCs w:val="26"/>
        </w:rPr>
        <w:t xml:space="preserve"> факт маневра обгона транспортного средства </w:t>
      </w:r>
      <w:r w:rsidRPr="00EF32A8" w:rsidR="00EF32A8">
        <w:rPr>
          <w:b/>
          <w:color w:val="000000"/>
          <w:spacing w:val="-4"/>
          <w:sz w:val="26"/>
          <w:szCs w:val="26"/>
        </w:rPr>
        <w:t>/изъято/</w:t>
      </w:r>
      <w:r w:rsidR="00EF32A8">
        <w:rPr>
          <w:color w:val="000000"/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 xml:space="preserve">с </w:t>
      </w:r>
      <w:r>
        <w:rPr>
          <w:sz w:val="26"/>
          <w:szCs w:val="26"/>
        </w:rPr>
        <w:t>г.р.з</w:t>
      </w:r>
      <w:r>
        <w:rPr>
          <w:sz w:val="26"/>
          <w:szCs w:val="26"/>
        </w:rPr>
        <w:t xml:space="preserve">. </w:t>
      </w:r>
      <w:r w:rsidRPr="00EF32A8" w:rsidR="00EF32A8">
        <w:rPr>
          <w:b/>
          <w:color w:val="000000"/>
          <w:spacing w:val="-4"/>
          <w:sz w:val="26"/>
          <w:szCs w:val="26"/>
        </w:rPr>
        <w:t>/изъято/</w:t>
      </w:r>
      <w:r>
        <w:rPr>
          <w:sz w:val="26"/>
          <w:szCs w:val="26"/>
        </w:rPr>
        <w:t>, через сплошную линию дорожной разметки «1.1.» (л.д.6).</w:t>
      </w:r>
    </w:p>
    <w:p w:rsidR="00E543BE" w:rsidRPr="001D6F58" w:rsidP="00BB23BD">
      <w:pPr>
        <w:ind w:firstLine="708"/>
        <w:jc w:val="both"/>
        <w:rPr>
          <w:sz w:val="26"/>
          <w:szCs w:val="26"/>
        </w:rPr>
      </w:pPr>
      <w:r w:rsidRPr="001D6F58">
        <w:rPr>
          <w:sz w:val="26"/>
          <w:szCs w:val="26"/>
        </w:rPr>
        <w:t xml:space="preserve">Все представленные суду доказательства последовательны, согласуются между собой, являются относимыми и допустимыми и не вызывают у суда сомнений в своей подлинности. </w:t>
      </w:r>
    </w:p>
    <w:p w:rsidR="00E543BE" w:rsidRPr="001D6F58" w:rsidP="00E543BE">
      <w:pPr>
        <w:spacing w:after="1"/>
        <w:ind w:firstLine="540"/>
        <w:jc w:val="both"/>
        <w:rPr>
          <w:sz w:val="26"/>
          <w:szCs w:val="26"/>
        </w:rPr>
      </w:pPr>
      <w:r w:rsidRPr="001D6F58">
        <w:rPr>
          <w:sz w:val="26"/>
          <w:szCs w:val="26"/>
        </w:rPr>
        <w:t xml:space="preserve">Таким образом, суд приходит к  выводу, что вина </w:t>
      </w:r>
      <w:r>
        <w:rPr>
          <w:sz w:val="26"/>
          <w:szCs w:val="26"/>
        </w:rPr>
        <w:t>Чернышова</w:t>
      </w:r>
      <w:r>
        <w:rPr>
          <w:sz w:val="26"/>
          <w:szCs w:val="26"/>
        </w:rPr>
        <w:t xml:space="preserve"> Е.Ю.</w:t>
      </w:r>
      <w:r w:rsidR="00BB23BD">
        <w:rPr>
          <w:sz w:val="26"/>
          <w:szCs w:val="26"/>
        </w:rPr>
        <w:t xml:space="preserve"> </w:t>
      </w:r>
      <w:r w:rsidRPr="001D6F58">
        <w:rPr>
          <w:sz w:val="26"/>
          <w:szCs w:val="26"/>
        </w:rPr>
        <w:t xml:space="preserve">в совершении выезда в нарушение </w:t>
      </w:r>
      <w:hyperlink r:id="rId4" w:history="1">
        <w:r w:rsidRPr="001D6F58">
          <w:rPr>
            <w:rStyle w:val="Hyperlink"/>
            <w:sz w:val="26"/>
            <w:szCs w:val="26"/>
            <w:u w:val="none"/>
          </w:rPr>
          <w:t>Правил</w:t>
        </w:r>
      </w:hyperlink>
      <w:r w:rsidRPr="001D6F58">
        <w:rPr>
          <w:sz w:val="26"/>
          <w:szCs w:val="26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</w:t>
      </w:r>
      <w:r w:rsidRPr="001D6F58">
        <w:rPr>
          <w:sz w:val="26"/>
          <w:szCs w:val="26"/>
        </w:rPr>
        <w:t xml:space="preserve">случаев, предусмотренных </w:t>
      </w:r>
      <w:hyperlink r:id="rId5" w:history="1">
        <w:r w:rsidRPr="001D6F58">
          <w:rPr>
            <w:rStyle w:val="Hyperlink"/>
            <w:sz w:val="26"/>
            <w:szCs w:val="26"/>
            <w:u w:val="none"/>
          </w:rPr>
          <w:t>частью 3</w:t>
        </w:r>
      </w:hyperlink>
      <w:r w:rsidRPr="001D6F58">
        <w:rPr>
          <w:sz w:val="26"/>
          <w:szCs w:val="26"/>
        </w:rPr>
        <w:t xml:space="preserve"> настоящей полностью доказана</w:t>
      </w:r>
      <w:r w:rsidRPr="001D6F58">
        <w:rPr>
          <w:sz w:val="26"/>
          <w:szCs w:val="26"/>
        </w:rPr>
        <w:t xml:space="preserve">, а его действия по ч.4 ст. 12.15. КоАП РФ - </w:t>
      </w:r>
      <w:r w:rsidRPr="001D6F58">
        <w:rPr>
          <w:sz w:val="26"/>
          <w:szCs w:val="26"/>
        </w:rPr>
        <w:t>квалифицированы</w:t>
      </w:r>
      <w:r w:rsidRPr="001D6F58">
        <w:rPr>
          <w:sz w:val="26"/>
          <w:szCs w:val="26"/>
        </w:rPr>
        <w:t xml:space="preserve"> верно. </w:t>
      </w:r>
    </w:p>
    <w:p w:rsidR="00E543BE" w:rsidRPr="001D6F58" w:rsidP="00E543BE">
      <w:pPr>
        <w:ind w:firstLine="540"/>
        <w:jc w:val="both"/>
        <w:rPr>
          <w:sz w:val="26"/>
          <w:szCs w:val="26"/>
        </w:rPr>
      </w:pPr>
      <w:r w:rsidRPr="001D6F58">
        <w:rPr>
          <w:sz w:val="26"/>
          <w:szCs w:val="26"/>
        </w:rPr>
        <w:t xml:space="preserve">При назначении наказания суд учитывает степень общественной опасности данного правонарушения, личность лица, привлекаемого к административной </w:t>
      </w:r>
      <w:r w:rsidRPr="001D6F58">
        <w:rPr>
          <w:sz w:val="26"/>
          <w:szCs w:val="26"/>
        </w:rPr>
        <w:t>ответственности, его имущественное положение; обстоятельства смягчающие и отягчающие административную ответственность.</w:t>
      </w:r>
    </w:p>
    <w:p w:rsidR="00E543BE" w:rsidRPr="001D6F58" w:rsidP="00E543BE">
      <w:pPr>
        <w:ind w:firstLine="540"/>
        <w:jc w:val="both"/>
        <w:rPr>
          <w:sz w:val="26"/>
          <w:szCs w:val="26"/>
        </w:rPr>
      </w:pPr>
      <w:r w:rsidRPr="001D6F58">
        <w:rPr>
          <w:sz w:val="26"/>
          <w:szCs w:val="26"/>
        </w:rPr>
        <w:t>Правонарушение совершенно при наличии прямого умысла.</w:t>
      </w:r>
    </w:p>
    <w:p w:rsidR="00E543BE" w:rsidRPr="001D6F58" w:rsidP="00E543BE">
      <w:pPr>
        <w:ind w:firstLine="540"/>
        <w:jc w:val="both"/>
        <w:rPr>
          <w:sz w:val="26"/>
          <w:szCs w:val="26"/>
        </w:rPr>
      </w:pPr>
      <w:r w:rsidRPr="001D6F58">
        <w:rPr>
          <w:sz w:val="26"/>
          <w:szCs w:val="26"/>
        </w:rPr>
        <w:t xml:space="preserve">Из данных о личности </w:t>
      </w:r>
      <w:r>
        <w:rPr>
          <w:sz w:val="26"/>
          <w:szCs w:val="26"/>
        </w:rPr>
        <w:t>Чернышова</w:t>
      </w:r>
      <w:r>
        <w:rPr>
          <w:sz w:val="26"/>
          <w:szCs w:val="26"/>
        </w:rPr>
        <w:t xml:space="preserve"> Е.Ю.</w:t>
      </w:r>
      <w:r w:rsidR="00BB23BD">
        <w:rPr>
          <w:sz w:val="26"/>
          <w:szCs w:val="26"/>
        </w:rPr>
        <w:t xml:space="preserve"> </w:t>
      </w:r>
      <w:r w:rsidRPr="001D6F58">
        <w:rPr>
          <w:sz w:val="26"/>
          <w:szCs w:val="26"/>
        </w:rPr>
        <w:t xml:space="preserve">судом установлено, что он </w:t>
      </w:r>
      <w:r w:rsidRPr="00EF32A8" w:rsidR="00EF32A8">
        <w:rPr>
          <w:b/>
          <w:color w:val="000000"/>
          <w:spacing w:val="-4"/>
          <w:sz w:val="26"/>
          <w:szCs w:val="26"/>
        </w:rPr>
        <w:t>/изъято/</w:t>
      </w:r>
      <w:r w:rsidR="00EF32A8">
        <w:rPr>
          <w:color w:val="000000"/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 xml:space="preserve"> (л.д.7); </w:t>
      </w:r>
      <w:r w:rsidRPr="001D6F58">
        <w:rPr>
          <w:sz w:val="26"/>
          <w:szCs w:val="26"/>
        </w:rPr>
        <w:t>иных данных о личности и имущественном положении суду не представлено.</w:t>
      </w:r>
    </w:p>
    <w:p w:rsidR="00E543BE" w:rsidP="00E543BE">
      <w:pPr>
        <w:ind w:firstLine="5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О</w:t>
      </w:r>
      <w:r w:rsidRPr="001D6F58">
        <w:rPr>
          <w:color w:val="FF0000"/>
          <w:sz w:val="26"/>
          <w:szCs w:val="26"/>
        </w:rPr>
        <w:t>бстоятельств, отягчающи</w:t>
      </w:r>
      <w:r>
        <w:rPr>
          <w:color w:val="FF0000"/>
          <w:sz w:val="26"/>
          <w:szCs w:val="26"/>
        </w:rPr>
        <w:t>х</w:t>
      </w:r>
      <w:r w:rsidRPr="001D6F58">
        <w:rPr>
          <w:color w:val="FF0000"/>
          <w:sz w:val="26"/>
          <w:szCs w:val="26"/>
        </w:rPr>
        <w:t xml:space="preserve"> административную ответственность, </w:t>
      </w:r>
      <w:r>
        <w:rPr>
          <w:color w:val="FF0000"/>
          <w:sz w:val="26"/>
          <w:szCs w:val="26"/>
        </w:rPr>
        <w:t>судом по делу не установлено</w:t>
      </w:r>
      <w:r w:rsidR="006D221F">
        <w:rPr>
          <w:color w:val="FF0000"/>
          <w:sz w:val="26"/>
          <w:szCs w:val="26"/>
        </w:rPr>
        <w:t>; к</w:t>
      </w:r>
      <w:r>
        <w:rPr>
          <w:color w:val="FF0000"/>
          <w:sz w:val="26"/>
          <w:szCs w:val="26"/>
        </w:rPr>
        <w:t xml:space="preserve"> о</w:t>
      </w:r>
      <w:r w:rsidRPr="001D6F58">
        <w:rPr>
          <w:color w:val="FF0000"/>
          <w:sz w:val="26"/>
          <w:szCs w:val="26"/>
        </w:rPr>
        <w:t xml:space="preserve">бстоятельством, смягчающим административную ответственность, </w:t>
      </w:r>
      <w:r>
        <w:rPr>
          <w:color w:val="FF0000"/>
          <w:sz w:val="26"/>
          <w:szCs w:val="26"/>
        </w:rPr>
        <w:t xml:space="preserve">суд относит: </w:t>
      </w:r>
      <w:r w:rsidRPr="001D6F58">
        <w:rPr>
          <w:color w:val="FF0000"/>
          <w:sz w:val="26"/>
          <w:szCs w:val="26"/>
        </w:rPr>
        <w:t xml:space="preserve">признание вины, раскаяние в </w:t>
      </w:r>
      <w:r w:rsidRPr="001D6F58">
        <w:rPr>
          <w:color w:val="FF0000"/>
          <w:sz w:val="26"/>
          <w:szCs w:val="26"/>
        </w:rPr>
        <w:t>содея</w:t>
      </w:r>
      <w:r>
        <w:rPr>
          <w:color w:val="FF0000"/>
          <w:sz w:val="26"/>
          <w:szCs w:val="26"/>
        </w:rPr>
        <w:t>н</w:t>
      </w:r>
      <w:r w:rsidRPr="001D6F58">
        <w:rPr>
          <w:color w:val="FF0000"/>
          <w:sz w:val="26"/>
          <w:szCs w:val="26"/>
        </w:rPr>
        <w:t>ном</w:t>
      </w:r>
      <w:r w:rsidRPr="001D6F58">
        <w:rPr>
          <w:color w:val="FF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совершение административного правонарушения впервые</w:t>
      </w:r>
      <w:r>
        <w:rPr>
          <w:color w:val="FF0000"/>
          <w:sz w:val="26"/>
          <w:szCs w:val="26"/>
        </w:rPr>
        <w:t xml:space="preserve">, </w:t>
      </w:r>
      <w:r w:rsidRPr="00EF32A8" w:rsidR="00EF32A8">
        <w:rPr>
          <w:b/>
          <w:color w:val="000000"/>
          <w:spacing w:val="-4"/>
          <w:sz w:val="26"/>
          <w:szCs w:val="26"/>
        </w:rPr>
        <w:t>/изъято/</w:t>
      </w:r>
      <w:r>
        <w:rPr>
          <w:color w:val="FF0000"/>
          <w:sz w:val="26"/>
          <w:szCs w:val="26"/>
        </w:rPr>
        <w:t xml:space="preserve">;  </w:t>
      </w:r>
    </w:p>
    <w:p w:rsidR="00E543BE" w:rsidRPr="001D6F58" w:rsidP="00E543BE">
      <w:pPr>
        <w:ind w:firstLine="540"/>
        <w:jc w:val="both"/>
        <w:rPr>
          <w:sz w:val="26"/>
          <w:szCs w:val="26"/>
        </w:rPr>
      </w:pPr>
      <w:r w:rsidRPr="001D6F58">
        <w:rPr>
          <w:sz w:val="26"/>
          <w:szCs w:val="26"/>
        </w:rPr>
        <w:t xml:space="preserve">С учетом </w:t>
      </w:r>
      <w:r>
        <w:rPr>
          <w:sz w:val="26"/>
          <w:szCs w:val="26"/>
        </w:rPr>
        <w:t xml:space="preserve">изложенного; наличием смягчающих обстоятельств, отсутствием отягчающих, личности лица, привлекаемого к административной ответственности, </w:t>
      </w:r>
      <w:r w:rsidRPr="001D6F58">
        <w:rPr>
          <w:sz w:val="26"/>
          <w:szCs w:val="26"/>
        </w:rPr>
        <w:t>суд считает, что наказание необходимо избрать в виде штрафа, исходя из санкции ч.4 ст. 12.15. КоАП РФ,</w:t>
      </w:r>
    </w:p>
    <w:p w:rsidR="00E543BE" w:rsidRPr="001D6F58" w:rsidP="00E543BE">
      <w:pPr>
        <w:ind w:firstLine="709"/>
        <w:jc w:val="both"/>
        <w:rPr>
          <w:sz w:val="26"/>
          <w:szCs w:val="26"/>
        </w:rPr>
      </w:pPr>
      <w:r w:rsidRPr="001D6F58">
        <w:rPr>
          <w:sz w:val="26"/>
          <w:szCs w:val="26"/>
        </w:rPr>
        <w:t xml:space="preserve">На основании изложенного, и руководствуясь ст. ст. 4.1 – 4.3; ч.4 ст.12.15, 23.1, 29.4 - 29.7, 29.10, 30.1-30.3 КоАП РФ, мировой судья,  </w:t>
      </w:r>
    </w:p>
    <w:p w:rsidR="00E543BE" w:rsidRPr="001D6F58" w:rsidP="00E543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543BE" w:rsidRPr="001D6F58" w:rsidP="00E543BE">
      <w:pPr>
        <w:shd w:val="clear" w:color="auto" w:fill="FFFFFF"/>
        <w:jc w:val="center"/>
        <w:rPr>
          <w:b/>
          <w:sz w:val="26"/>
          <w:szCs w:val="26"/>
        </w:rPr>
      </w:pPr>
      <w:r w:rsidRPr="001D6F58">
        <w:rPr>
          <w:b/>
          <w:sz w:val="26"/>
          <w:szCs w:val="26"/>
        </w:rPr>
        <w:t>ПОСТАНОВИЛ:</w:t>
      </w:r>
    </w:p>
    <w:p w:rsidR="00E543BE" w:rsidRPr="001D6F58" w:rsidP="00E543BE">
      <w:pPr>
        <w:shd w:val="clear" w:color="auto" w:fill="FFFFFF"/>
        <w:jc w:val="center"/>
        <w:rPr>
          <w:sz w:val="26"/>
          <w:szCs w:val="26"/>
        </w:rPr>
      </w:pPr>
    </w:p>
    <w:p w:rsidR="00E543BE" w:rsidRPr="001D6F58" w:rsidP="00E543BE">
      <w:pPr>
        <w:ind w:firstLine="540"/>
        <w:jc w:val="both"/>
        <w:rPr>
          <w:sz w:val="26"/>
          <w:szCs w:val="26"/>
        </w:rPr>
      </w:pPr>
      <w:r>
        <w:rPr>
          <w:b/>
          <w:color w:val="000000"/>
          <w:spacing w:val="-4"/>
          <w:sz w:val="26"/>
          <w:szCs w:val="26"/>
        </w:rPr>
        <w:t>Чернышова</w:t>
      </w:r>
      <w:r>
        <w:rPr>
          <w:b/>
          <w:color w:val="000000"/>
          <w:spacing w:val="-4"/>
          <w:sz w:val="26"/>
          <w:szCs w:val="26"/>
        </w:rPr>
        <w:t xml:space="preserve"> Е</w:t>
      </w:r>
      <w:r w:rsidR="00EF32A8">
        <w:rPr>
          <w:b/>
          <w:color w:val="000000"/>
          <w:spacing w:val="-4"/>
          <w:sz w:val="26"/>
          <w:szCs w:val="26"/>
        </w:rPr>
        <w:t>.</w:t>
      </w:r>
      <w:r>
        <w:rPr>
          <w:b/>
          <w:color w:val="000000"/>
          <w:spacing w:val="-4"/>
          <w:sz w:val="26"/>
          <w:szCs w:val="26"/>
        </w:rPr>
        <w:t xml:space="preserve"> Ю</w:t>
      </w:r>
      <w:r w:rsidR="00EF32A8">
        <w:rPr>
          <w:b/>
          <w:color w:val="000000"/>
          <w:spacing w:val="-4"/>
          <w:sz w:val="26"/>
          <w:szCs w:val="26"/>
        </w:rPr>
        <w:t>.</w:t>
      </w:r>
      <w:r>
        <w:rPr>
          <w:b/>
          <w:color w:val="000000"/>
          <w:spacing w:val="-4"/>
          <w:sz w:val="26"/>
          <w:szCs w:val="26"/>
        </w:rPr>
        <w:t xml:space="preserve"> </w:t>
      </w:r>
      <w:r w:rsidRPr="001D6F58">
        <w:rPr>
          <w:sz w:val="26"/>
          <w:szCs w:val="26"/>
        </w:rPr>
        <w:t xml:space="preserve">признать виновным в совершении административного правонарушения предусмотренного частью 4 статьи 12.15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1D6F58">
        <w:rPr>
          <w:color w:val="FF0000"/>
          <w:sz w:val="26"/>
          <w:szCs w:val="26"/>
        </w:rPr>
        <w:t>5000 (пять тысяч) рублей.</w:t>
      </w:r>
    </w:p>
    <w:p w:rsidR="00E543BE" w:rsidRPr="001D6F58" w:rsidP="00E543BE">
      <w:pPr>
        <w:ind w:firstLine="567"/>
        <w:jc w:val="both"/>
        <w:rPr>
          <w:sz w:val="26"/>
          <w:szCs w:val="26"/>
        </w:rPr>
      </w:pPr>
      <w:r w:rsidRPr="001D6F58">
        <w:rPr>
          <w:sz w:val="26"/>
          <w:szCs w:val="26"/>
        </w:rPr>
        <w:t xml:space="preserve">Реквизиты для оплаты штрафа: получатель – УФК по Краснодарскому краю (Отдел МВД России по </w:t>
      </w:r>
      <w:r>
        <w:rPr>
          <w:sz w:val="26"/>
          <w:szCs w:val="26"/>
        </w:rPr>
        <w:t>Крымскому</w:t>
      </w:r>
      <w:r w:rsidRPr="001D6F58">
        <w:rPr>
          <w:sz w:val="26"/>
          <w:szCs w:val="26"/>
        </w:rPr>
        <w:t xml:space="preserve"> району), ИНН </w:t>
      </w:r>
      <w:r>
        <w:rPr>
          <w:sz w:val="26"/>
          <w:szCs w:val="26"/>
        </w:rPr>
        <w:t xml:space="preserve">- </w:t>
      </w:r>
      <w:r w:rsidRPr="001D6F58">
        <w:rPr>
          <w:sz w:val="26"/>
          <w:szCs w:val="26"/>
        </w:rPr>
        <w:t>23</w:t>
      </w:r>
      <w:r>
        <w:rPr>
          <w:sz w:val="26"/>
          <w:szCs w:val="26"/>
        </w:rPr>
        <w:t>37016636</w:t>
      </w:r>
      <w:r w:rsidRPr="001D6F58">
        <w:rPr>
          <w:sz w:val="26"/>
          <w:szCs w:val="26"/>
        </w:rPr>
        <w:t xml:space="preserve">, КПП </w:t>
      </w:r>
      <w:r>
        <w:rPr>
          <w:sz w:val="26"/>
          <w:szCs w:val="26"/>
        </w:rPr>
        <w:t xml:space="preserve">- </w:t>
      </w:r>
      <w:r w:rsidRPr="001D6F58">
        <w:rPr>
          <w:sz w:val="26"/>
          <w:szCs w:val="26"/>
        </w:rPr>
        <w:t>23</w:t>
      </w:r>
      <w:r>
        <w:rPr>
          <w:sz w:val="26"/>
          <w:szCs w:val="26"/>
        </w:rPr>
        <w:t>3701001;</w:t>
      </w:r>
      <w:r w:rsidRPr="001D6F58">
        <w:rPr>
          <w:sz w:val="26"/>
          <w:szCs w:val="26"/>
        </w:rPr>
        <w:t xml:space="preserve"> </w:t>
      </w:r>
      <w:r w:rsidRPr="001D6F58">
        <w:rPr>
          <w:color w:val="000000" w:themeColor="text1"/>
          <w:sz w:val="26"/>
          <w:szCs w:val="26"/>
        </w:rPr>
        <w:t>ОКТМО</w:t>
      </w:r>
      <w:r>
        <w:rPr>
          <w:color w:val="000000" w:themeColor="text1"/>
          <w:sz w:val="26"/>
          <w:szCs w:val="26"/>
        </w:rPr>
        <w:t>-</w:t>
      </w:r>
      <w:r>
        <w:rPr>
          <w:color w:val="000000"/>
          <w:sz w:val="26"/>
          <w:szCs w:val="26"/>
          <w:shd w:val="clear" w:color="auto" w:fill="FFFFFF"/>
        </w:rPr>
        <w:t>03625000</w:t>
      </w:r>
      <w:r w:rsidRPr="001D6F58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номер счета получателя платежа - 03100643000000011800; </w:t>
      </w:r>
      <w:r w:rsidRPr="001D6F58">
        <w:rPr>
          <w:sz w:val="26"/>
          <w:szCs w:val="26"/>
        </w:rPr>
        <w:t>наименование банка</w:t>
      </w:r>
      <w:r>
        <w:rPr>
          <w:sz w:val="26"/>
          <w:szCs w:val="26"/>
        </w:rPr>
        <w:t xml:space="preserve"> -</w:t>
      </w:r>
      <w:r w:rsidRPr="001D6F58">
        <w:rPr>
          <w:sz w:val="26"/>
          <w:szCs w:val="26"/>
        </w:rPr>
        <w:t xml:space="preserve"> Южное ГУ Банка России</w:t>
      </w:r>
      <w:r>
        <w:rPr>
          <w:sz w:val="26"/>
          <w:szCs w:val="26"/>
        </w:rPr>
        <w:t>//УФК</w:t>
      </w:r>
      <w:r w:rsidRPr="001D6F58">
        <w:rPr>
          <w:sz w:val="26"/>
          <w:szCs w:val="26"/>
        </w:rPr>
        <w:t xml:space="preserve"> по Краснодарскому краю, БИК</w:t>
      </w:r>
      <w:r>
        <w:rPr>
          <w:sz w:val="26"/>
          <w:szCs w:val="26"/>
        </w:rPr>
        <w:t>-</w:t>
      </w:r>
      <w:r w:rsidRPr="001D6F58">
        <w:rPr>
          <w:sz w:val="26"/>
          <w:szCs w:val="26"/>
        </w:rPr>
        <w:t>0</w:t>
      </w:r>
      <w:r>
        <w:rPr>
          <w:sz w:val="26"/>
          <w:szCs w:val="26"/>
        </w:rPr>
        <w:t>10349101</w:t>
      </w:r>
      <w:r w:rsidRPr="001D6F58">
        <w:rPr>
          <w:sz w:val="26"/>
          <w:szCs w:val="26"/>
        </w:rPr>
        <w:t xml:space="preserve">, </w:t>
      </w:r>
      <w:r>
        <w:rPr>
          <w:sz w:val="26"/>
          <w:szCs w:val="26"/>
        </w:rPr>
        <w:t>Кор/</w:t>
      </w:r>
      <w:r>
        <w:rPr>
          <w:sz w:val="26"/>
          <w:szCs w:val="26"/>
        </w:rPr>
        <w:t>сч</w:t>
      </w:r>
      <w:r>
        <w:rPr>
          <w:sz w:val="26"/>
          <w:szCs w:val="26"/>
        </w:rPr>
        <w:t xml:space="preserve"> -</w:t>
      </w:r>
      <w:r w:rsidR="006D221F">
        <w:rPr>
          <w:sz w:val="26"/>
          <w:szCs w:val="26"/>
        </w:rPr>
        <w:t xml:space="preserve"> </w:t>
      </w:r>
      <w:r>
        <w:rPr>
          <w:sz w:val="26"/>
          <w:szCs w:val="26"/>
        </w:rPr>
        <w:t>4010281094537000001</w:t>
      </w:r>
      <w:r w:rsidR="006D221F">
        <w:rPr>
          <w:sz w:val="26"/>
          <w:szCs w:val="26"/>
        </w:rPr>
        <w:t>0</w:t>
      </w:r>
      <w:r>
        <w:rPr>
          <w:sz w:val="26"/>
          <w:szCs w:val="26"/>
        </w:rPr>
        <w:t xml:space="preserve">; </w:t>
      </w:r>
      <w:r w:rsidRPr="001D6F58">
        <w:rPr>
          <w:sz w:val="26"/>
          <w:szCs w:val="26"/>
        </w:rPr>
        <w:t>КБК</w:t>
      </w:r>
      <w:r>
        <w:rPr>
          <w:sz w:val="26"/>
          <w:szCs w:val="26"/>
        </w:rPr>
        <w:t>-</w:t>
      </w:r>
      <w:r w:rsidRPr="001D6F58">
        <w:rPr>
          <w:sz w:val="26"/>
          <w:szCs w:val="26"/>
        </w:rPr>
        <w:t>18811601123010001140, УИ</w:t>
      </w:r>
      <w:r w:rsidRPr="001D6F58">
        <w:rPr>
          <w:sz w:val="26"/>
          <w:szCs w:val="26"/>
        </w:rPr>
        <w:t>Н</w:t>
      </w:r>
      <w:r>
        <w:rPr>
          <w:sz w:val="26"/>
          <w:szCs w:val="26"/>
        </w:rPr>
        <w:t>-</w:t>
      </w:r>
      <w:r w:rsidRPr="00EF32A8" w:rsidR="00EF32A8">
        <w:rPr>
          <w:b/>
          <w:color w:val="000000"/>
          <w:spacing w:val="-4"/>
          <w:sz w:val="26"/>
          <w:szCs w:val="26"/>
        </w:rPr>
        <w:t>/изъято/</w:t>
      </w:r>
      <w:r w:rsidRPr="001D6F58">
        <w:rPr>
          <w:sz w:val="26"/>
          <w:szCs w:val="26"/>
        </w:rPr>
        <w:t xml:space="preserve">, номер протокола </w:t>
      </w:r>
      <w:r w:rsidRPr="00EF32A8" w:rsidR="00EF32A8">
        <w:rPr>
          <w:b/>
          <w:color w:val="000000"/>
          <w:spacing w:val="-4"/>
          <w:sz w:val="26"/>
          <w:szCs w:val="26"/>
        </w:rPr>
        <w:t>/изъято/</w:t>
      </w:r>
      <w:r w:rsidRPr="001D6F58">
        <w:rPr>
          <w:sz w:val="26"/>
          <w:szCs w:val="26"/>
        </w:rPr>
        <w:t xml:space="preserve">, тип платежа «административный штраф».  </w:t>
      </w:r>
    </w:p>
    <w:p w:rsidR="00E543BE" w:rsidRPr="001D6F58" w:rsidP="00E543BE">
      <w:pPr>
        <w:ind w:firstLine="567"/>
        <w:jc w:val="both"/>
        <w:rPr>
          <w:sz w:val="26"/>
          <w:szCs w:val="26"/>
        </w:rPr>
      </w:pPr>
      <w:r w:rsidRPr="001D6F58">
        <w:rPr>
          <w:sz w:val="26"/>
          <w:szCs w:val="26"/>
        </w:rPr>
        <w:t xml:space="preserve">Адрес взыскателя: </w:t>
      </w:r>
      <w:r>
        <w:rPr>
          <w:sz w:val="26"/>
          <w:szCs w:val="26"/>
        </w:rPr>
        <w:t xml:space="preserve">353380, </w:t>
      </w:r>
      <w:r w:rsidRPr="001D6F58">
        <w:rPr>
          <w:sz w:val="26"/>
          <w:szCs w:val="26"/>
        </w:rPr>
        <w:t>Краснодарский край, г.</w:t>
      </w:r>
      <w:r>
        <w:rPr>
          <w:sz w:val="26"/>
          <w:szCs w:val="26"/>
        </w:rPr>
        <w:t xml:space="preserve"> Крымск, ул. </w:t>
      </w:r>
      <w:r w:rsidRPr="00EF32A8" w:rsidR="00EF32A8">
        <w:rPr>
          <w:b/>
          <w:color w:val="000000"/>
          <w:spacing w:val="-4"/>
          <w:sz w:val="26"/>
          <w:szCs w:val="26"/>
        </w:rPr>
        <w:t>/изъято/</w:t>
      </w:r>
      <w:r w:rsidRPr="001D6F58">
        <w:rPr>
          <w:sz w:val="26"/>
          <w:szCs w:val="26"/>
        </w:rPr>
        <w:t>.</w:t>
      </w:r>
    </w:p>
    <w:p w:rsidR="00E543BE" w:rsidRPr="001D6F58" w:rsidP="00E543BE">
      <w:pPr>
        <w:pStyle w:val="a1"/>
        <w:ind w:firstLine="567"/>
        <w:rPr>
          <w:sz w:val="26"/>
          <w:szCs w:val="26"/>
          <w:lang w:val="uk-UA"/>
        </w:rPr>
      </w:pPr>
      <w:r w:rsidRPr="001D6F58">
        <w:rPr>
          <w:sz w:val="26"/>
          <w:szCs w:val="26"/>
        </w:rPr>
        <w:t xml:space="preserve">Административный штраф должен быть оплачен </w:t>
      </w:r>
      <w:r w:rsidRPr="001D6F58">
        <w:rPr>
          <w:color w:val="000000"/>
          <w:sz w:val="26"/>
          <w:szCs w:val="26"/>
          <w:lang w:val="uk-UA"/>
        </w:rPr>
        <w:t xml:space="preserve">не </w:t>
      </w:r>
      <w:r w:rsidRPr="001D6F58">
        <w:rPr>
          <w:sz w:val="26"/>
          <w:szCs w:val="26"/>
        </w:rPr>
        <w:t>позднее 60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E543BE" w:rsidRPr="001D6F58" w:rsidP="00E543BE">
      <w:pPr>
        <w:ind w:firstLine="567"/>
        <w:contextualSpacing/>
        <w:jc w:val="both"/>
        <w:rPr>
          <w:sz w:val="26"/>
          <w:szCs w:val="26"/>
        </w:rPr>
      </w:pPr>
      <w:r w:rsidRPr="001D6F58">
        <w:rPr>
          <w:sz w:val="26"/>
          <w:szCs w:val="26"/>
        </w:rPr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КоАП РФ, за несвоевременную оплату штрафа.</w:t>
      </w:r>
    </w:p>
    <w:p w:rsidR="00E543BE" w:rsidRPr="001D6F58" w:rsidP="00E543BE">
      <w:pPr>
        <w:ind w:firstLine="540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1D6F58">
        <w:rPr>
          <w:color w:val="000000"/>
          <w:sz w:val="26"/>
          <w:szCs w:val="26"/>
          <w:shd w:val="clear" w:color="auto" w:fill="FFFFFF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двадцати дней</w:t>
      </w:r>
      <w:r w:rsidRPr="001D6F58">
        <w:rPr>
          <w:color w:val="000000"/>
          <w:sz w:val="26"/>
          <w:szCs w:val="26"/>
          <w:shd w:val="clear" w:color="auto" w:fill="FFFFFF"/>
        </w:rPr>
        <w:t xml:space="preserve">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</w:t>
      </w:r>
    </w:p>
    <w:p w:rsidR="00E543BE" w:rsidRPr="001D6F58" w:rsidP="00E543BE">
      <w:pPr>
        <w:ind w:firstLine="540"/>
        <w:contextualSpacing/>
        <w:jc w:val="both"/>
        <w:rPr>
          <w:sz w:val="26"/>
          <w:szCs w:val="26"/>
        </w:rPr>
      </w:pPr>
      <w:r w:rsidRPr="001D6F58">
        <w:rPr>
          <w:color w:val="000000"/>
          <w:sz w:val="26"/>
          <w:szCs w:val="26"/>
          <w:shd w:val="clear" w:color="auto" w:fill="FFFFFF"/>
        </w:rPr>
        <w:t>В случае</w:t>
      </w:r>
      <w:r w:rsidRPr="001D6F58">
        <w:rPr>
          <w:color w:val="000000"/>
          <w:sz w:val="26"/>
          <w:szCs w:val="26"/>
          <w:shd w:val="clear" w:color="auto" w:fill="FFFFFF"/>
        </w:rPr>
        <w:t>,</w:t>
      </w:r>
      <w:r w:rsidRPr="001D6F58">
        <w:rPr>
          <w:color w:val="000000"/>
          <w:sz w:val="26"/>
          <w:szCs w:val="26"/>
          <w:shd w:val="clear" w:color="auto" w:fill="FFFFFF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 (п.1.3 ст.</w:t>
      </w:r>
      <w:r w:rsidRPr="001D6F58">
        <w:rPr>
          <w:sz w:val="26"/>
          <w:szCs w:val="26"/>
          <w:bdr w:val="none" w:sz="0" w:space="0" w:color="auto" w:frame="1"/>
        </w:rPr>
        <w:t>32.2 КоАП</w:t>
      </w:r>
      <w:r w:rsidRPr="001D6F58">
        <w:rPr>
          <w:color w:val="000000"/>
          <w:sz w:val="26"/>
          <w:szCs w:val="26"/>
          <w:shd w:val="clear" w:color="auto" w:fill="FFFFFF"/>
        </w:rPr>
        <w:t> РФ).</w:t>
      </w:r>
    </w:p>
    <w:p w:rsidR="00E543BE" w:rsidRPr="001D6F58" w:rsidP="00E543BE">
      <w:pPr>
        <w:ind w:firstLine="540"/>
        <w:contextualSpacing/>
        <w:jc w:val="both"/>
        <w:rPr>
          <w:sz w:val="26"/>
          <w:szCs w:val="26"/>
        </w:rPr>
      </w:pPr>
      <w:r w:rsidRPr="001D6F58">
        <w:rPr>
          <w:sz w:val="26"/>
          <w:szCs w:val="26"/>
        </w:rPr>
        <w:t xml:space="preserve">Постановление может быть обжаловано или опротестовано в Керченский городской суд Республики Крым, в течение 10 суток, с момента его получения или вручения, в том числе и через мирового судью.             </w:t>
      </w:r>
    </w:p>
    <w:p w:rsidR="00E543BE" w:rsidRPr="001D6F58" w:rsidP="00E543BE">
      <w:pPr>
        <w:ind w:firstLine="540"/>
        <w:contextualSpacing/>
        <w:jc w:val="both"/>
        <w:rPr>
          <w:sz w:val="26"/>
          <w:szCs w:val="26"/>
        </w:rPr>
      </w:pPr>
    </w:p>
    <w:p w:rsidR="00EF32A8" w:rsidRPr="00980830" w:rsidP="00EF32A8">
      <w:pPr>
        <w:contextualSpacing/>
        <w:rPr>
          <w:rFonts w:eastAsiaTheme="minorHAnsi"/>
          <w:lang w:eastAsia="en-US"/>
        </w:rPr>
      </w:pPr>
      <w:r w:rsidRPr="00980830">
        <w:rPr>
          <w:rFonts w:eastAsiaTheme="minorHAnsi"/>
          <w:lang w:eastAsia="en-US"/>
        </w:rPr>
        <w:t xml:space="preserve">Мировой судья </w:t>
      </w:r>
      <w:r w:rsidRPr="00980830">
        <w:rPr>
          <w:rFonts w:eastAsiaTheme="minorHAnsi"/>
          <w:lang w:eastAsia="en-US"/>
        </w:rPr>
        <w:t xml:space="preserve">( </w:t>
      </w:r>
      <w:r w:rsidRPr="00980830">
        <w:rPr>
          <w:rFonts w:eastAsiaTheme="minorHAnsi"/>
          <w:lang w:eastAsia="en-US"/>
        </w:rPr>
        <w:t>подпись)   С.С. Урюпина</w:t>
      </w:r>
    </w:p>
    <w:p w:rsidR="00EF32A8" w:rsidRPr="00980830" w:rsidP="00EF32A8">
      <w:pPr>
        <w:contextualSpacing/>
        <w:rPr>
          <w:rFonts w:eastAsiaTheme="minorHAnsi"/>
          <w:lang w:eastAsia="en-US"/>
        </w:rPr>
      </w:pPr>
      <w:r w:rsidRPr="00980830">
        <w:rPr>
          <w:rFonts w:eastAsiaTheme="minorHAnsi"/>
          <w:lang w:eastAsia="en-US"/>
        </w:rPr>
        <w:t>ДЕПЕРСОНИФИКАЦИЮ</w:t>
      </w:r>
    </w:p>
    <w:p w:rsidR="00EF32A8" w:rsidRPr="00980830" w:rsidP="00EF32A8">
      <w:pPr>
        <w:contextualSpacing/>
        <w:rPr>
          <w:rFonts w:eastAsiaTheme="minorHAnsi"/>
          <w:lang w:eastAsia="en-US"/>
        </w:rPr>
      </w:pPr>
      <w:r w:rsidRPr="00980830">
        <w:rPr>
          <w:rFonts w:eastAsiaTheme="minorHAnsi"/>
          <w:lang w:eastAsia="en-US"/>
        </w:rPr>
        <w:t>Лингвистический контроль</w:t>
      </w:r>
    </w:p>
    <w:p w:rsidR="00EF32A8" w:rsidRPr="00980830" w:rsidP="00EF32A8">
      <w:pPr>
        <w:contextualSpacing/>
        <w:rPr>
          <w:rFonts w:eastAsiaTheme="minorHAnsi"/>
          <w:lang w:eastAsia="en-US"/>
        </w:rPr>
      </w:pPr>
      <w:r w:rsidRPr="00980830">
        <w:rPr>
          <w:rFonts w:eastAsiaTheme="minorHAnsi"/>
          <w:lang w:eastAsia="en-US"/>
        </w:rPr>
        <w:t>произвел</w:t>
      </w:r>
    </w:p>
    <w:p w:rsidR="00EF32A8" w:rsidRPr="00980830" w:rsidP="00EF32A8">
      <w:pPr>
        <w:contextualSpacing/>
        <w:rPr>
          <w:rFonts w:eastAsiaTheme="minorHAnsi"/>
          <w:lang w:eastAsia="en-US"/>
        </w:rPr>
      </w:pPr>
      <w:r w:rsidRPr="00980830">
        <w:rPr>
          <w:rFonts w:eastAsiaTheme="minorHAnsi"/>
          <w:lang w:eastAsia="en-US"/>
        </w:rPr>
        <w:t>Помощник судьи __________ А.А. Скибина</w:t>
      </w:r>
    </w:p>
    <w:p w:rsidR="00EF32A8" w:rsidRPr="00980830" w:rsidP="00EF32A8">
      <w:pPr>
        <w:contextualSpacing/>
        <w:rPr>
          <w:rFonts w:eastAsiaTheme="minorHAnsi"/>
          <w:lang w:eastAsia="en-US"/>
        </w:rPr>
      </w:pPr>
      <w:r w:rsidRPr="00980830">
        <w:rPr>
          <w:rFonts w:eastAsiaTheme="minorHAnsi"/>
          <w:lang w:eastAsia="en-US"/>
        </w:rPr>
        <w:t>СОГЛАСОВАНО</w:t>
      </w:r>
    </w:p>
    <w:p w:rsidR="00EF32A8" w:rsidRPr="00980830" w:rsidP="00EF32A8">
      <w:pPr>
        <w:contextualSpacing/>
        <w:rPr>
          <w:rFonts w:eastAsiaTheme="minorHAnsi"/>
          <w:lang w:eastAsia="en-US"/>
        </w:rPr>
      </w:pPr>
      <w:r w:rsidRPr="00980830">
        <w:rPr>
          <w:rFonts w:eastAsiaTheme="minorHAnsi"/>
          <w:lang w:eastAsia="en-US"/>
        </w:rPr>
        <w:t>Судья_________ С.С. Урюпина</w:t>
      </w:r>
    </w:p>
    <w:p w:rsidR="002E57C1" w:rsidRPr="002E57C1" w:rsidP="002E57C1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30.11.2021</w:t>
      </w:r>
    </w:p>
    <w:p w:rsidR="002E57C1" w:rsidRPr="002E57C1" w:rsidP="002E57C1">
      <w:pPr>
        <w:rPr>
          <w:rFonts w:eastAsia="Calibri"/>
          <w:sz w:val="22"/>
          <w:szCs w:val="22"/>
          <w:lang w:eastAsia="en-US"/>
        </w:rPr>
      </w:pPr>
    </w:p>
    <w:p w:rsidR="002E57C1" w:rsidRPr="002E57C1" w:rsidP="002E57C1">
      <w:pPr>
        <w:spacing w:after="200" w:line="276" w:lineRule="auto"/>
        <w:contextualSpacing/>
        <w:rPr>
          <w:rFonts w:eastAsiaTheme="minorEastAsia"/>
          <w:sz w:val="26"/>
          <w:szCs w:val="26"/>
        </w:rPr>
      </w:pPr>
    </w:p>
    <w:p w:rsidR="002E57C1" w:rsidRPr="002E57C1" w:rsidP="002E57C1">
      <w:pPr>
        <w:spacing w:after="200" w:line="276" w:lineRule="auto"/>
        <w:contextualSpacing/>
        <w:rPr>
          <w:rFonts w:eastAsiaTheme="minorEastAsia"/>
          <w:sz w:val="26"/>
          <w:szCs w:val="26"/>
        </w:rPr>
      </w:pPr>
    </w:p>
    <w:p w:rsidR="002E57C1" w:rsidRPr="002E57C1" w:rsidP="002E57C1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2E57C1" w:rsidRPr="002E57C1" w:rsidP="002E57C1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E543BE" w:rsidP="00E543BE"/>
    <w:p w:rsidR="00ED0109"/>
    <w:sectPr w:rsidSect="002E57C1">
      <w:footerReference w:type="default" r:id="rId11"/>
      <w:pgSz w:w="11906" w:h="16838"/>
      <w:pgMar w:top="568" w:right="73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59547284"/>
      <w:docPartObj>
        <w:docPartGallery w:val="Page Numbers (Bottom of Page)"/>
        <w:docPartUnique/>
      </w:docPartObj>
    </w:sdtPr>
    <w:sdtContent>
      <w:p w:rsidR="0041785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2A8">
          <w:rPr>
            <w:noProof/>
          </w:rPr>
          <w:t>4</w:t>
        </w:r>
        <w:r>
          <w:fldChar w:fldCharType="end"/>
        </w:r>
      </w:p>
    </w:sdtContent>
  </w:sdt>
  <w:p w:rsidR="0041785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BE"/>
    <w:rsid w:val="000B3208"/>
    <w:rsid w:val="001D6F58"/>
    <w:rsid w:val="002E57C1"/>
    <w:rsid w:val="002E710B"/>
    <w:rsid w:val="0041785E"/>
    <w:rsid w:val="006D221F"/>
    <w:rsid w:val="00980830"/>
    <w:rsid w:val="00BB23BD"/>
    <w:rsid w:val="00E543BE"/>
    <w:rsid w:val="00EC2998"/>
    <w:rsid w:val="00ED0109"/>
    <w:rsid w:val="00EF32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"/>
    <w:qFormat/>
    <w:rsid w:val="00E543B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uiPriority w:val="10"/>
    <w:rsid w:val="00E543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odyTextIndent">
    <w:name w:val="Body Text Indent"/>
    <w:basedOn w:val="Normal"/>
    <w:link w:val="a0"/>
    <w:rsid w:val="00E543BE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rsid w:val="00E543BE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uiPriority w:val="99"/>
    <w:rsid w:val="00E543BE"/>
    <w:rPr>
      <w:color w:val="0000FF"/>
      <w:u w:val="single"/>
    </w:rPr>
  </w:style>
  <w:style w:type="character" w:customStyle="1" w:styleId="1">
    <w:name w:val="Название Знак1"/>
    <w:link w:val="Title"/>
    <w:locked/>
    <w:rsid w:val="00E543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543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1">
    <w:name w:val="Обычный текст"/>
    <w:basedOn w:val="Normal"/>
    <w:rsid w:val="00E543BE"/>
    <w:pPr>
      <w:ind w:firstLine="454"/>
      <w:jc w:val="both"/>
    </w:pPr>
  </w:style>
  <w:style w:type="paragraph" w:styleId="Footer">
    <w:name w:val="footer"/>
    <w:basedOn w:val="Normal"/>
    <w:link w:val="a2"/>
    <w:uiPriority w:val="99"/>
    <w:unhideWhenUsed/>
    <w:rsid w:val="00E543B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543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AF340DD4CD9A0849FD012E75E07DE70685D1EC8D00191E7242D2CD45050966059A557DDF15182744A6FD38039F030EED900D6238F0m2a5I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D65441B33396C693AFF292F95402EF5754694A88CC125D4111B83CFB9AF22D039AE93906D0071D9vDjDL" TargetMode="External" /><Relationship Id="rId5" Type="http://schemas.openxmlformats.org/officeDocument/2006/relationships/hyperlink" Target="consultantplus://offline/ref=CD65441B33396C693AFF292F95402EF5764C96A38EC325D4111B83CFB9AF22D039AE93906D0470D0vDj7L" TargetMode="External" /><Relationship Id="rId6" Type="http://schemas.openxmlformats.org/officeDocument/2006/relationships/hyperlink" Target="consultantplus://offline/ref=EDC37CC0B9E53976CB3495063AB34AB876BBB1EA4447A131AE8FDDF5F4A0B0DF19CDB0A419AA17B5VF7BI" TargetMode="External" /><Relationship Id="rId7" Type="http://schemas.openxmlformats.org/officeDocument/2006/relationships/hyperlink" Target="consultantplus://offline/ref=3EAF340DD4CD9A0849FD012E75E07DE70686D1ED8004191E7242D2CD45050966059A557EDD101D2D15FCED3C4ACA0610E48E126026F32C03mBaCI" TargetMode="External" /><Relationship Id="rId8" Type="http://schemas.openxmlformats.org/officeDocument/2006/relationships/hyperlink" Target="consultantplus://offline/ref=3EAF340DD4CD9A0849FD012E75E07DE70686D1ED8004191E7242D2CD45050966059A557EDD101D2E10FCED3C4ACA0610E48E126026F32C03mBaCI" TargetMode="External" /><Relationship Id="rId9" Type="http://schemas.openxmlformats.org/officeDocument/2006/relationships/hyperlink" Target="consultantplus://offline/ref=3EAF340DD4CD9A0849FD012E75E07DE70685D1EC8D00191E7242D2CD45050966059A557CD5161A2744A6FD38039F030EED900D6238F0m2a5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