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B7995" w:rsidRPr="00C72E37" w:rsidP="00CB799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30</w:t>
      </w:r>
      <w:r w:rsidRPr="00241DC2">
        <w:rPr>
          <w:rFonts w:ascii="Times New Roman" w:hAnsi="Times New Roman"/>
          <w:b/>
          <w:sz w:val="24"/>
          <w:szCs w:val="24"/>
        </w:rPr>
        <w:t>8</w:t>
      </w:r>
      <w:r w:rsidRPr="00C72E37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CB7995" w:rsidRPr="00C72E37" w:rsidP="00CB799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B7995" w:rsidRPr="00C72E37" w:rsidP="00CB7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ПОСТАНОВЛЕНИЕ</w:t>
      </w:r>
    </w:p>
    <w:p w:rsidR="00CB7995" w:rsidRPr="00C72E37" w:rsidP="00CB79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7995" w:rsidRPr="00C72E37" w:rsidP="00CB7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ноября </w:t>
      </w:r>
      <w:r w:rsidRPr="00C72E37">
        <w:rPr>
          <w:rFonts w:ascii="Times New Roman" w:hAnsi="Times New Roman"/>
          <w:sz w:val="24"/>
          <w:szCs w:val="24"/>
        </w:rPr>
        <w:t xml:space="preserve">2018 года                                                           </w:t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>г. Керчь</w:t>
      </w: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9),Урюпина С.С., </w:t>
      </w: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г.Керчи в отношении:</w:t>
      </w:r>
    </w:p>
    <w:p w:rsidR="00CB7995" w:rsidRPr="00C72E37" w:rsidP="00CB799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Пуденко </w:t>
      </w:r>
      <w:r w:rsidR="00241DC2">
        <w:rPr>
          <w:rFonts w:ascii="Times New Roman" w:hAnsi="Times New Roman"/>
          <w:b/>
          <w:sz w:val="24"/>
          <w:szCs w:val="24"/>
        </w:rPr>
        <w:t>В.В.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2E37">
        <w:rPr>
          <w:rFonts w:ascii="Times New Roman" w:hAnsi="Times New Roman"/>
          <w:sz w:val="24"/>
          <w:szCs w:val="24"/>
        </w:rPr>
        <w:t xml:space="preserve">гражданина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2E37">
        <w:rPr>
          <w:rFonts w:ascii="Times New Roman" w:hAnsi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2E37">
        <w:rPr>
          <w:rFonts w:ascii="Times New Roman" w:hAnsi="Times New Roman"/>
          <w:sz w:val="24"/>
          <w:szCs w:val="24"/>
        </w:rPr>
        <w:t xml:space="preserve">проживающего по адресу: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</w:p>
    <w:p w:rsidR="00CB7995" w:rsidRPr="00C72E37" w:rsidP="00CB79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КРФ об АП),  </w:t>
      </w:r>
    </w:p>
    <w:p w:rsidR="00CB7995" w:rsidRPr="00C72E37" w:rsidP="00CB79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7995" w:rsidRPr="00C72E37" w:rsidP="00CB79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E37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CB7995" w:rsidRPr="00C72E37" w:rsidP="00CB7995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Пуденко В.В.</w:t>
      </w:r>
      <w:r w:rsidRPr="00C72E37">
        <w:rPr>
          <w:rFonts w:ascii="Times New Roman" w:hAnsi="Times New Roman"/>
          <w:bCs/>
          <w:sz w:val="24"/>
          <w:szCs w:val="24"/>
        </w:rPr>
        <w:t>, привлекается к административной ответственности по ч.1 ст. 12.26. КРФ об АП.</w:t>
      </w:r>
    </w:p>
    <w:p w:rsidR="00CB7995" w:rsidRPr="00C72E37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Согласно протоколу об административном правонарушении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(л.д.1)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Пуденко В.В.</w:t>
      </w:r>
      <w:r w:rsidRPr="00C72E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23.10.2018 года</w:t>
      </w:r>
      <w:r w:rsidRPr="00C72E3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14 </w:t>
      </w:r>
      <w:r w:rsidRPr="00C72E37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 30 минут</w:t>
      </w:r>
      <w:r w:rsidRPr="00C72E37">
        <w:rPr>
          <w:rFonts w:ascii="Times New Roman" w:hAnsi="Times New Roman"/>
          <w:sz w:val="24"/>
          <w:szCs w:val="24"/>
        </w:rPr>
        <w:t>, возле дома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 по ул.</w:t>
      </w:r>
      <w:r>
        <w:rPr>
          <w:rFonts w:ascii="Times New Roman" w:hAnsi="Times New Roman"/>
          <w:sz w:val="24"/>
          <w:szCs w:val="24"/>
        </w:rPr>
        <w:t xml:space="preserve"> </w:t>
      </w:r>
      <w:r w:rsidR="009201B5">
        <w:rPr>
          <w:rFonts w:ascii="Times New Roman" w:hAnsi="Times New Roman"/>
          <w:sz w:val="24"/>
          <w:szCs w:val="24"/>
        </w:rPr>
        <w:t>Цибизова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="009201B5">
        <w:rPr>
          <w:rFonts w:ascii="Times New Roman" w:hAnsi="Times New Roman"/>
          <w:sz w:val="24"/>
          <w:szCs w:val="24"/>
        </w:rPr>
        <w:t>Лада</w:t>
      </w:r>
      <w:r>
        <w:rPr>
          <w:rFonts w:ascii="Times New Roman" w:hAnsi="Times New Roman"/>
          <w:sz w:val="24"/>
          <w:szCs w:val="24"/>
        </w:rPr>
        <w:t>»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>имея признаки опьянения (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 алкоголя из полости рта, неустойчивость позы</w:t>
      </w:r>
      <w:r w:rsidR="009201B5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поведение не соответствующее обстановке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="009201B5">
        <w:rPr>
          <w:rFonts w:ascii="Times New Roman" w:hAnsi="Times New Roman"/>
          <w:color w:val="000000"/>
          <w:sz w:val="24"/>
          <w:szCs w:val="24"/>
          <w:lang w:eastAsia="ru-RU" w:bidi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3.10.2018 года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</w:t>
      </w:r>
      <w:r w:rsidR="009201B5">
        <w:rPr>
          <w:rFonts w:ascii="Times New Roman" w:hAnsi="Times New Roman"/>
          <w:color w:val="000000"/>
          <w:sz w:val="24"/>
          <w:szCs w:val="24"/>
          <w:lang w:eastAsia="ru-RU" w:bidi="ru-RU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="009201B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ов 57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минут,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 адресу: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г. Керчь, ул. </w:t>
      </w:r>
      <w:r w:rsidR="009201B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Цибизова,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д.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отказался выполнить </w:t>
      </w:r>
      <w:r w:rsidRPr="00C72E37">
        <w:rPr>
          <w:rFonts w:ascii="Times New Roman" w:hAnsi="Times New Roman"/>
          <w:sz w:val="24"/>
          <w:szCs w:val="24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CB7995" w:rsidP="00CB79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судебном заседании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Пуденко В.В. полностью признал свою вину. В содеянном раскаялся. </w:t>
      </w:r>
    </w:p>
    <w:p w:rsidR="00CB7995" w:rsidRPr="00C72E37" w:rsidP="00CB7995">
      <w:pPr>
        <w:pStyle w:val="NoSpacing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 следующим.</w:t>
      </w:r>
    </w:p>
    <w:p w:rsidR="00CB7995" w:rsidP="00CB799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КРФ об АП,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CB7995" w:rsidP="00CB799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CB7995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отказа от прохождения медицинского освидетельствования по требованию уполномоченного должностного лица (сотрудника полиции) Пуденко В.В. нашел своё </w:t>
      </w:r>
      <w:r>
        <w:rPr>
          <w:rFonts w:ascii="Times New Roman" w:hAnsi="Times New Roman"/>
          <w:sz w:val="24"/>
          <w:szCs w:val="24"/>
        </w:rPr>
        <w:t>подтверждение в показаниях лица, привлекаемого к административной ответственности, данны</w:t>
      </w:r>
      <w:r w:rsidR="009201B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им в судебном заседании.  </w:t>
      </w:r>
    </w:p>
    <w:p w:rsidR="00CB7995" w:rsidP="00CB79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>Кроме того, д</w:t>
      </w:r>
      <w:r>
        <w:rPr>
          <w:rFonts w:ascii="Times New Roman" w:hAnsi="Times New Roman"/>
          <w:sz w:val="24"/>
          <w:szCs w:val="24"/>
        </w:rPr>
        <w:t xml:space="preserve">анный факт подтверждается материалами дела: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рапорт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ом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инспектора ДПС ОВ ДПС ГИБДД УМВД РФ по г. Керчи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капитана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полиции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из которого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следует, что «..во время несения службы  была остановлена автомашина под управлением Пуденко В.В., у которого имелись явные признаки алкогольного опьянения…в присутствии понятых проходить освидетельствование на месте … и в медицинском учреждении водитель отказался …» (л.д.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). </w:t>
      </w:r>
    </w:p>
    <w:p w:rsidR="00410BEA" w:rsidP="00410BE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обстоятельства подтверждаются: протоколом об отстранении от управления транспортным средством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из которого усматривается, что Пуденко В.В. был отстранен от управления ввиду наличия у него признаков алкогольного опьянения: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запаха алкоголя из полости рта, неустойчивости позы, поведения не соответствующего обстановке</w:t>
      </w:r>
      <w:r>
        <w:rPr>
          <w:rFonts w:ascii="Times New Roman" w:hAnsi="Times New Roman"/>
          <w:sz w:val="24"/>
          <w:szCs w:val="24"/>
        </w:rPr>
        <w:t xml:space="preserve"> (л.д. 2).</w:t>
      </w:r>
    </w:p>
    <w:p w:rsidR="00CB7995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протоколе о направлении на медицинское освидетельствование на состояние опьянения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13.10.2018 года, в графе «пройти медицинское освидетельствование» Пуденко В.В. </w:t>
      </w:r>
      <w:r w:rsidR="009201B5">
        <w:rPr>
          <w:rFonts w:ascii="Times New Roman" w:hAnsi="Times New Roman"/>
          <w:sz w:val="24"/>
          <w:szCs w:val="24"/>
        </w:rPr>
        <w:t xml:space="preserve">внести запись отказался, </w:t>
      </w:r>
      <w:r>
        <w:rPr>
          <w:rFonts w:ascii="Times New Roman" w:hAnsi="Times New Roman"/>
          <w:sz w:val="24"/>
          <w:szCs w:val="24"/>
        </w:rPr>
        <w:t>в присутствии двух понятых:</w:t>
      </w:r>
      <w:r w:rsidR="009201B5">
        <w:rPr>
          <w:rFonts w:ascii="Times New Roman" w:hAnsi="Times New Roman"/>
          <w:sz w:val="24"/>
          <w:szCs w:val="24"/>
        </w:rPr>
        <w:t xml:space="preserve">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="009201B5">
        <w:rPr>
          <w:rFonts w:ascii="Times New Roman" w:hAnsi="Times New Roman"/>
          <w:sz w:val="24"/>
          <w:szCs w:val="24"/>
        </w:rPr>
        <w:t xml:space="preserve"> и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="009201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при наличии признаков алкогольного опьянения: </w:t>
      </w:r>
      <w:r w:rsidR="00410BEA">
        <w:rPr>
          <w:rFonts w:ascii="Times New Roman" w:hAnsi="Times New Roman"/>
          <w:color w:val="000000"/>
          <w:sz w:val="24"/>
          <w:szCs w:val="24"/>
          <w:lang w:eastAsia="ru-RU" w:bidi="ru-RU"/>
        </w:rPr>
        <w:t>запаха алкоголя из полости рта, неустойчивость позы, поведение не соответствующее обстановке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CB7995" w:rsidP="00CB79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Из </w:t>
      </w:r>
      <w:r w:rsidR="00410BEA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письменных </w:t>
      </w:r>
      <w:r>
        <w:rPr>
          <w:rFonts w:ascii="Times New Roman" w:hAnsi="Times New Roman"/>
          <w:sz w:val="24"/>
          <w:szCs w:val="24"/>
        </w:rPr>
        <w:t>объяснени</w:t>
      </w:r>
      <w:r w:rsidR="00410BE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понятых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="00410BEA">
        <w:rPr>
          <w:rFonts w:ascii="Times New Roman" w:hAnsi="Times New Roman"/>
          <w:sz w:val="24"/>
          <w:szCs w:val="24"/>
        </w:rPr>
        <w:t xml:space="preserve">и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 w:rsidR="00410B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(л.д. </w:t>
      </w:r>
      <w:r w:rsidR="00410BEA">
        <w:rPr>
          <w:rFonts w:ascii="Times New Roman" w:hAnsi="Times New Roman"/>
          <w:sz w:val="24"/>
          <w:szCs w:val="24"/>
        </w:rPr>
        <w:t>5,6</w:t>
      </w:r>
      <w:r>
        <w:rPr>
          <w:rFonts w:ascii="Times New Roman" w:hAnsi="Times New Roman"/>
          <w:sz w:val="24"/>
          <w:szCs w:val="24"/>
        </w:rPr>
        <w:t xml:space="preserve">) следует, что они были приглашены сотрудниками полиции и стали свидетелями отстранения водителя Пуденко В.В. от управления транспортным средством и его отказа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пройти освидетельствование на месте, а также в медицинском учреждении.</w:t>
      </w:r>
    </w:p>
    <w:p w:rsidR="00CB7995" w:rsidP="00CB79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составлен протокол об административном правонарушении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 w:rsidR="00241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(л.д. 1).</w:t>
      </w:r>
    </w:p>
    <w:p w:rsidR="00CB7995" w:rsidP="00CB79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допустимыми, и подтверждают факт совершения Пуденко В.В., административного правонарушения, предусмотренного ч.1 ст. 12.26 КФР об АП.</w:t>
      </w:r>
    </w:p>
    <w:p w:rsidR="00CB7995" w:rsidP="00CB799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исследованных доказательств, суд пришел к выводу о том, что действия Пуденко В.В. по ч.1 ст.12.26. КРФ об АП квалифицированы верно, а его вина полностью доказана.</w:t>
      </w:r>
    </w:p>
    <w:p w:rsidR="00CB7995" w:rsidP="00CB79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CB7995" w:rsidP="00CB7995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CB7995" w:rsidP="00CB799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Пуденко В.В. </w:t>
      </w:r>
      <w:r w:rsidR="00241DC2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7995" w:rsidP="00CB7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смягчающим, суд относит, признание вины, раскаяние в содеянном, совершение административного правонарушения впервые.</w:t>
      </w:r>
    </w:p>
    <w:p w:rsidR="00CB7995" w:rsidP="00CB799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КРФ об АП. </w:t>
      </w:r>
    </w:p>
    <w:p w:rsidR="00CB7995" w:rsidRPr="00C72E37" w:rsidP="00CB799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CB7995" w:rsidRPr="00C72E37" w:rsidP="00CB7995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ПОСТАНОВИЛ:</w:t>
      </w:r>
    </w:p>
    <w:p w:rsidR="00CB7995" w:rsidRPr="00C72E37" w:rsidP="00CB799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B7995" w:rsidRPr="00C72E37" w:rsidP="00CB79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Пуденко </w:t>
      </w:r>
      <w:r w:rsidR="00241DC2">
        <w:rPr>
          <w:rFonts w:ascii="Times New Roman" w:hAnsi="Times New Roman"/>
          <w:b/>
          <w:sz w:val="24"/>
          <w:szCs w:val="24"/>
        </w:rPr>
        <w:t>В.В.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72E37">
        <w:rPr>
          <w:rFonts w:ascii="Times New Roman" w:hAnsi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 ст. 12.26.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CB7995" w:rsidRPr="00C72E37" w:rsidP="00CB799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Разъяснить, что в соответствии с п.2 ст. 32.7. КРФ об АП течение срока лишения специального права, начинает исчисляться с момента сдачи водительского удостоверения, (специального разрешения)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Течение срока лишения специального права начинается со дня сдачи лицом либо изъятия у него соответствующего удостоверения (специального разрешения).</w:t>
      </w:r>
    </w:p>
    <w:p w:rsidR="00CB7995" w:rsidRPr="00C72E37" w:rsidP="00CB799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241DC2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.  </w:t>
      </w:r>
    </w:p>
    <w:p w:rsidR="00CB7995" w:rsidRPr="00C72E37" w:rsidP="00CB799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Адрес взыскателя: г. Керчь, ул.  Дмитрия Глухова, 5-а.</w:t>
      </w:r>
    </w:p>
    <w:p w:rsidR="00CB7995" w:rsidRPr="00C72E37" w:rsidP="00CB7995">
      <w:pPr>
        <w:pStyle w:val="a"/>
        <w:ind w:firstLine="567"/>
        <w:contextualSpacing/>
      </w:pPr>
      <w:r w:rsidRPr="00C72E37">
        <w:t>Административный штраф должен быть оплачен лицом, привлеченным к административной ответственности</w:t>
      </w:r>
      <w:r w:rsidRPr="00C72E37">
        <w:rPr>
          <w:color w:val="000000"/>
          <w:lang w:val="uk-UA"/>
        </w:rPr>
        <w:t xml:space="preserve">, не </w:t>
      </w:r>
      <w:r w:rsidRPr="00C72E37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КРФ об АП, за несвоевременную оплату штрафа.</w:t>
      </w:r>
    </w:p>
    <w:p w:rsidR="00CB7995" w:rsidRPr="00C72E37" w:rsidP="00CB799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241DC2" w:rsidRPr="00832C90" w:rsidP="00241DC2">
      <w:pPr>
        <w:spacing w:line="240" w:lineRule="auto"/>
        <w:contextualSpacing/>
        <w:rPr>
          <w:rFonts w:ascii="Times New Roman" w:hAnsi="Times New Roman"/>
        </w:rPr>
      </w:pPr>
    </w:p>
    <w:p w:rsidR="00241DC2" w:rsidP="00241DC2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08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ноября</w:t>
      </w:r>
      <w:r w:rsidRPr="00832C90">
        <w:rPr>
          <w:rFonts w:ascii="Times New Roman" w:hAnsi="Times New Roman"/>
        </w:rPr>
        <w:t>_ 2018 г.</w:t>
      </w:r>
    </w:p>
    <w:p w:rsidR="00CB7995" w:rsidP="00CB7995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CB7995" w:rsidP="00CB7995">
      <w:pPr>
        <w:contextualSpacing/>
      </w:pPr>
    </w:p>
    <w:p w:rsidR="00CB7995" w:rsidP="00CB7995">
      <w:pPr>
        <w:contextualSpacing/>
      </w:pPr>
    </w:p>
    <w:p w:rsidR="00CB7995" w:rsidP="00CB7995">
      <w:pPr>
        <w:contextualSpacing/>
      </w:pPr>
    </w:p>
    <w:p w:rsidR="00D54349"/>
    <w:sectPr w:rsidSect="0026416A">
      <w:footerReference w:type="default" r:id="rId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55972"/>
      <w:docPartObj>
        <w:docPartGallery w:val="Page Numbers (Bottom of Page)"/>
        <w:docPartUnique/>
      </w:docPartObj>
    </w:sdtPr>
    <w:sdtContent>
      <w:p w:rsidR="0026416A">
        <w:pPr>
          <w:pStyle w:val="Footer"/>
          <w:jc w:val="right"/>
        </w:pPr>
        <w:r>
          <w:fldChar w:fldCharType="begin"/>
        </w:r>
        <w:r w:rsidR="007428D3">
          <w:instrText xml:space="preserve"> PAGE   \* MERGEFORMAT </w:instrText>
        </w:r>
        <w:r>
          <w:fldChar w:fldCharType="separate"/>
        </w:r>
        <w:r w:rsidR="001C669A">
          <w:rPr>
            <w:noProof/>
          </w:rPr>
          <w:t>3</w:t>
        </w:r>
        <w:r>
          <w:fldChar w:fldCharType="end"/>
        </w:r>
      </w:p>
    </w:sdtContent>
  </w:sdt>
  <w:p w:rsidR="0026416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995"/>
    <w:rsid w:val="001C669A"/>
    <w:rsid w:val="00241DC2"/>
    <w:rsid w:val="0026416A"/>
    <w:rsid w:val="00410BEA"/>
    <w:rsid w:val="007428D3"/>
    <w:rsid w:val="00832C90"/>
    <w:rsid w:val="009201B5"/>
    <w:rsid w:val="00C72E37"/>
    <w:rsid w:val="00CB7995"/>
    <w:rsid w:val="00D54349"/>
    <w:rsid w:val="00DB0F7F"/>
    <w:rsid w:val="00F24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7995"/>
    <w:rPr>
      <w:color w:val="0000FF"/>
      <w:u w:val="single"/>
    </w:rPr>
  </w:style>
  <w:style w:type="paragraph" w:customStyle="1" w:styleId="a">
    <w:name w:val="Обычный текст"/>
    <w:basedOn w:val="Normal"/>
    <w:rsid w:val="00CB7995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B799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CB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B79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