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6349FA" w:rsidRPr="00EA1232" w:rsidP="002E480C">
      <w:pPr>
        <w:pStyle w:val="Title"/>
        <w:spacing w:line="276" w:lineRule="auto"/>
        <w:ind w:left="6372"/>
        <w:jc w:val="right"/>
      </w:pPr>
      <w:r w:rsidRPr="00EA1232">
        <w:t>Дело № 5-51-31</w:t>
      </w:r>
      <w:r w:rsidRPr="00EA1232" w:rsidR="002E480C">
        <w:t>3</w:t>
      </w:r>
      <w:r w:rsidRPr="00EA1232">
        <w:t>/2018</w:t>
      </w:r>
    </w:p>
    <w:p w:rsidR="006349FA" w:rsidRPr="00EA1232" w:rsidP="006349FA">
      <w:pPr>
        <w:pStyle w:val="Title"/>
        <w:spacing w:line="276" w:lineRule="auto"/>
      </w:pPr>
      <w:r w:rsidRPr="00EA1232">
        <w:t>ПОСТАНОВЛЕНИЕ</w:t>
      </w:r>
    </w:p>
    <w:p w:rsidR="006349FA" w:rsidRPr="00EA1232" w:rsidP="006349FA">
      <w:pPr>
        <w:pStyle w:val="Title"/>
        <w:spacing w:line="276" w:lineRule="auto"/>
      </w:pPr>
      <w:r w:rsidRPr="00EA1232">
        <w:t>по делу об административном правонарушении</w:t>
      </w:r>
    </w:p>
    <w:p w:rsidR="006349FA" w:rsidRPr="00EA1232" w:rsidP="006349FA">
      <w:pPr>
        <w:spacing w:line="276" w:lineRule="auto"/>
        <w:jc w:val="both"/>
      </w:pPr>
    </w:p>
    <w:p w:rsidR="006349FA" w:rsidRPr="00EA1232" w:rsidP="006349FA">
      <w:pPr>
        <w:spacing w:line="276" w:lineRule="auto"/>
        <w:jc w:val="both"/>
      </w:pPr>
      <w:r w:rsidRPr="00EA1232">
        <w:t xml:space="preserve">15 ноября 2018 года                                                                                  </w:t>
      </w:r>
      <w:r w:rsidRPr="00EA1232">
        <w:tab/>
        <w:t xml:space="preserve">            г. Керчь </w:t>
      </w:r>
    </w:p>
    <w:p w:rsidR="006349FA" w:rsidRPr="00EA1232" w:rsidP="006349FA">
      <w:pPr>
        <w:spacing w:line="276" w:lineRule="auto"/>
        <w:jc w:val="both"/>
      </w:pPr>
    </w:p>
    <w:p w:rsidR="006349FA" w:rsidRPr="00EA1232" w:rsidP="006349FA">
      <w:pPr>
        <w:spacing w:line="276" w:lineRule="auto"/>
        <w:ind w:firstLine="708"/>
        <w:jc w:val="both"/>
      </w:pPr>
      <w:r w:rsidRPr="00EA1232">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6349FA" w:rsidRPr="00EA1232" w:rsidP="006349FA">
      <w:pPr>
        <w:spacing w:line="276" w:lineRule="auto"/>
        <w:jc w:val="both"/>
      </w:pPr>
      <w:r w:rsidRPr="00EA1232">
        <w:t xml:space="preserve">     </w:t>
      </w:r>
      <w:r w:rsidRPr="00EA1232">
        <w:tab/>
        <w:t xml:space="preserve">в отсутствие лица, привлекаемого к административной ответственности, </w:t>
      </w:r>
    </w:p>
    <w:p w:rsidR="006349FA" w:rsidRPr="00EA1232" w:rsidP="006349FA">
      <w:pPr>
        <w:spacing w:line="276" w:lineRule="auto"/>
        <w:ind w:firstLine="708"/>
        <w:jc w:val="both"/>
        <w:rPr>
          <w:b/>
          <w:bCs/>
        </w:rPr>
      </w:pPr>
      <w:r w:rsidRPr="00EA1232">
        <w:t xml:space="preserve">рассмотрев административное дело в отношении </w:t>
      </w:r>
      <w:r w:rsidR="00641BED">
        <w:t xml:space="preserve">/изъято/ </w:t>
      </w:r>
      <w:r w:rsidRPr="00EA1232">
        <w:t xml:space="preserve">Тер-Тумасовой </w:t>
      </w:r>
      <w:r w:rsidR="00641BED">
        <w:t>С.М.</w:t>
      </w:r>
      <w:r w:rsidRPr="00EA1232">
        <w:t xml:space="preserve">, </w:t>
      </w:r>
      <w:r w:rsidR="00FE7C8E">
        <w:t xml:space="preserve">/изъято/ </w:t>
      </w:r>
      <w:r w:rsidRPr="00EA1232">
        <w:t xml:space="preserve">года рождения, уроженки </w:t>
      </w:r>
      <w:r w:rsidR="00FE7C8E">
        <w:t xml:space="preserve">/изъято/ </w:t>
      </w:r>
      <w:r w:rsidRPr="00EA1232">
        <w:t xml:space="preserve">, гражданки </w:t>
      </w:r>
      <w:r w:rsidR="00FE7C8E">
        <w:t xml:space="preserve">/изъято/ </w:t>
      </w:r>
      <w:r w:rsidRPr="00EA1232">
        <w:t xml:space="preserve">, зарегистрированной и проживающей по адресу: </w:t>
      </w:r>
      <w:r w:rsidR="00FE7C8E">
        <w:t xml:space="preserve">/изъято/ </w:t>
      </w:r>
      <w:r w:rsidRPr="00EA1232">
        <w:t>, привлекаемой к административной ответственности по ст. 15.33.2 КРФ об АП,</w:t>
      </w:r>
    </w:p>
    <w:p w:rsidR="006349FA" w:rsidRPr="00EA1232" w:rsidP="006349FA">
      <w:pPr>
        <w:spacing w:line="276" w:lineRule="auto"/>
        <w:jc w:val="center"/>
        <w:rPr>
          <w:b/>
          <w:bCs/>
        </w:rPr>
      </w:pPr>
    </w:p>
    <w:p w:rsidR="006349FA" w:rsidRPr="00EA1232" w:rsidP="006349FA">
      <w:pPr>
        <w:spacing w:line="276" w:lineRule="auto"/>
        <w:jc w:val="center"/>
        <w:rPr>
          <w:b/>
          <w:bCs/>
        </w:rPr>
      </w:pPr>
      <w:r w:rsidRPr="00EA1232">
        <w:rPr>
          <w:b/>
          <w:bCs/>
        </w:rPr>
        <w:t>УСТАНОВИЛ:</w:t>
      </w:r>
    </w:p>
    <w:p w:rsidR="006349FA" w:rsidRPr="00EA1232" w:rsidP="006349FA">
      <w:pPr>
        <w:spacing w:line="276" w:lineRule="auto"/>
        <w:ind w:firstLine="709"/>
        <w:jc w:val="both"/>
      </w:pPr>
      <w:r>
        <w:t xml:space="preserve">/изъято/ /изъято/ </w:t>
      </w:r>
      <w:r w:rsidRPr="00EA1232">
        <w:t>Тер-Тумасова С.М., привлекается к административной ответственности по  ст. 15.33.2 КРФ об АП.</w:t>
      </w:r>
    </w:p>
    <w:p w:rsidR="006349FA" w:rsidRPr="00EA1232" w:rsidP="006349FA">
      <w:pPr>
        <w:spacing w:line="276" w:lineRule="auto"/>
        <w:ind w:firstLine="709"/>
        <w:jc w:val="both"/>
        <w:rPr>
          <w:bCs/>
        </w:rPr>
      </w:pPr>
      <w:r w:rsidRPr="00EA1232">
        <w:t xml:space="preserve">Согласно, протокола об административном правонарушении № </w:t>
      </w:r>
      <w:r w:rsidR="00FE7C8E">
        <w:t xml:space="preserve">/изъято/ </w:t>
      </w:r>
      <w:r w:rsidRPr="00EA1232">
        <w:t xml:space="preserve">от 17.10.2018 года (л.д. 1), Тер-Тумасова С.М. являясь должностным лицом –  </w:t>
      </w:r>
      <w:r w:rsidR="00FE7C8E">
        <w:t xml:space="preserve">/изъято/ </w:t>
      </w:r>
      <w:r w:rsidRPr="00EA1232">
        <w:t xml:space="preserve">в установленный срок (до 15 </w:t>
      </w:r>
      <w:r w:rsidRPr="00EA1232" w:rsidR="002E480C">
        <w:t>января 2018</w:t>
      </w:r>
      <w:r w:rsidRPr="00EA1232">
        <w:t xml:space="preserve">) не представила в государственное учреждение Управление Пенсионного фонда Российской Федерации в г. Керчи Республики Крым (далее ГУ УПФ РФ в г. Керчи РК) отчет по форме СЗВ-М за </w:t>
      </w:r>
      <w:r w:rsidRPr="00EA1232" w:rsidR="002E480C">
        <w:t>декабрь 2017</w:t>
      </w:r>
      <w:r w:rsidRPr="00EA1232">
        <w:t xml:space="preserve"> года, а именно сведения о застрахованных лицах по форма СЗВ-М, чем нарушил п.2.2. ст.11  ФЗ от 01.04.1996 года № 27 – ФЗ «Об индивидуальном (персонифицированном) учете в Тер-Тумасова С.М. </w:t>
      </w:r>
      <w:r w:rsidRPr="00EA1232">
        <w:rPr>
          <w:bCs/>
        </w:rPr>
        <w:t xml:space="preserve">будучи надлежащим образом извещенной дате, времени и месте судебного заседания  в суд </w:t>
      </w:r>
      <w:r w:rsidRPr="00EA1232">
        <w:t>не явилась</w:t>
      </w:r>
      <w:r w:rsidRPr="00EA1232">
        <w:rPr>
          <w:bCs/>
        </w:rPr>
        <w:t xml:space="preserve"> и не уведомила об уважительности причины своего отсутствия</w:t>
      </w:r>
      <w:r w:rsidRPr="00EA1232">
        <w:t xml:space="preserve">. В материалах дела имеется почтовое уведомление о вручении Тер-Тумасовой С.М. судебной повестки  по делу об административном правонарушении, которая была получена ей лично 06.11.2018  (л.д. 30).  </w:t>
      </w:r>
      <w:r w:rsidRPr="00EA1232">
        <w:rPr>
          <w:bCs/>
        </w:rPr>
        <w:t>Ходатайств влияющих на рассмотрение дела по существу от неё не поступило.</w:t>
      </w:r>
    </w:p>
    <w:p w:rsidR="006349FA" w:rsidRPr="00EA1232" w:rsidP="006349FA">
      <w:pPr>
        <w:spacing w:line="276" w:lineRule="auto"/>
        <w:ind w:firstLine="709"/>
        <w:jc w:val="both"/>
      </w:pPr>
      <w:r w:rsidRPr="00EA1232">
        <w:t>При таких обстоятельствах, суд признает явку лица, привлекаемого к административной ответственности не обязательной; а материалы дела достаточными для его рассмотрения по существу.</w:t>
      </w:r>
    </w:p>
    <w:p w:rsidR="00A3008F" w:rsidRPr="00EA1232" w:rsidP="00A3008F">
      <w:pPr>
        <w:spacing w:after="1" w:line="240" w:lineRule="atLeast"/>
        <w:ind w:firstLine="540"/>
        <w:jc w:val="both"/>
      </w:pPr>
      <w:r w:rsidRPr="00EA1232">
        <w:t>Статья 15.33.2. КРФ об АП, 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3008F" w:rsidRPr="00EA1232" w:rsidP="00A3008F">
      <w:pPr>
        <w:spacing w:after="1" w:line="240" w:lineRule="atLeast"/>
        <w:ind w:firstLine="540"/>
        <w:jc w:val="both"/>
      </w:pPr>
      <w:r w:rsidRPr="00EA1232">
        <w:t xml:space="preserve">В силу п. 2.2. ст.11  ФЗ от 01.04.1996 года № 27 – ФЗ «Об индивидуальном (персонифицированном) учете в системе обязательного пенсионного страхования»,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w:t>
      </w:r>
      <w:r w:rsidRPr="00EA1232">
        <w:t>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сведения:1) страховой номер индивидуального лицевого счета; 2) фамилию, имя и отчество; 3)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A3008F" w:rsidRPr="00EA1232" w:rsidP="00A3008F">
      <w:pPr>
        <w:spacing w:after="1" w:line="220" w:lineRule="atLeast"/>
        <w:ind w:firstLine="540"/>
        <w:jc w:val="both"/>
      </w:pPr>
      <w:r w:rsidRPr="00EA1232">
        <w:t>Абзацем 3 пункта 2 статьи 14 Федерального закона от 15 декабря 2001 года N 167-ФЗ "Об обязательном пенсионном страховании в Российской Федерации" (далее - Федеральный закон N 167-ФЗ) страхователи обязаны своевременно представлять в территориальные органы страховщика документы, необходимые для ведения индивидуального (персонифицированного) учета, а также для назначения (перерасчета) и выплаты обязательного страхового обеспечения.</w:t>
      </w:r>
    </w:p>
    <w:p w:rsidR="00A3008F" w:rsidRPr="00EA1232" w:rsidP="00A3008F">
      <w:pPr>
        <w:spacing w:after="1" w:line="220" w:lineRule="atLeast"/>
        <w:ind w:firstLine="540"/>
        <w:jc w:val="both"/>
      </w:pPr>
      <w:r w:rsidRPr="00EA1232">
        <w:t xml:space="preserve">Страхователями по обязательному пенсионному страхованию,  производящими выплаты физическим лицам, являются лица, в том числе индивидуальные предприниматели (п.п.1 п.1 ст.6 ФЗ N 167-ФЗ). </w:t>
      </w:r>
    </w:p>
    <w:p w:rsidR="00A3008F" w:rsidRPr="00EA1232" w:rsidP="00A3008F">
      <w:pPr>
        <w:spacing w:after="1" w:line="220" w:lineRule="atLeast"/>
        <w:ind w:firstLine="540"/>
        <w:jc w:val="both"/>
      </w:pPr>
      <w:r w:rsidRPr="00EA1232">
        <w:t>На основании ст. 16 Федерального закона N 27-ФЗ, органы Пенсионного фонда РФ обязаны осуществлять контроль за правильностью представления страхователями сведений, определенных данным законом, в том числе по их учетным данным, при этом обязанность по предоставлению необходимой информации возложена на страхователя, то есть на соответствующего руководителя юридического лица.</w:t>
      </w:r>
    </w:p>
    <w:p w:rsidR="00A3008F" w:rsidRPr="00EA1232" w:rsidP="00A3008F">
      <w:pPr>
        <w:spacing w:after="1" w:line="220" w:lineRule="atLeast"/>
        <w:ind w:firstLine="540"/>
        <w:jc w:val="both"/>
      </w:pPr>
      <w:r w:rsidRPr="00EA1232">
        <w:t>Таким образом, именно руководитель организации несет ответственность за представление вышеуказанных сведений, в установленный законом срок.</w:t>
      </w:r>
    </w:p>
    <w:p w:rsidR="00A3008F" w:rsidRPr="00EA1232" w:rsidP="00A3008F">
      <w:pPr>
        <w:spacing w:after="1" w:line="220" w:lineRule="atLeast"/>
        <w:ind w:firstLine="540"/>
        <w:jc w:val="both"/>
      </w:pPr>
      <w:r w:rsidRPr="00EA1232">
        <w:t>Пунктом 2.2 статьи 11 Федерального закона N 27-ФЗ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сведения…., а в случае, если последний день выпадает на нерабочий день, то срок сдачи отчета переносится на следующий за ним рабочий день</w:t>
      </w:r>
    </w:p>
    <w:p w:rsidR="00A3008F" w:rsidRPr="00EA1232" w:rsidP="00A3008F">
      <w:pPr>
        <w:spacing w:after="1" w:line="220" w:lineRule="atLeast"/>
        <w:ind w:firstLine="540"/>
        <w:jc w:val="both"/>
      </w:pPr>
      <w:r w:rsidRPr="00EA1232">
        <w:t>Представление страхователем отчета формы СЗВ-М регулируется Федеральным законом N 27-ФЗ и относится к отчетности по персонифицированному учету, составляемой на основе приказов и других документов по учету кадров.</w:t>
      </w:r>
    </w:p>
    <w:p w:rsidR="00A3008F" w:rsidRPr="00EA1232" w:rsidP="00A3008F">
      <w:pPr>
        <w:ind w:firstLine="540"/>
        <w:jc w:val="both"/>
        <w:rPr>
          <w:color w:val="000000"/>
          <w:shd w:val="clear" w:color="auto" w:fill="FFFFFF"/>
        </w:rPr>
      </w:pPr>
      <w:r w:rsidRPr="00EA1232">
        <w:rPr>
          <w:color w:val="000000"/>
          <w:shd w:val="clear" w:color="auto" w:fill="FFFFFF"/>
        </w:rPr>
        <w:t>В силу ч. 2 ст. 8 Федерального закона от 1 апреля 1996 г. № 27-ФЗ сведения для индивидуального (персонифицированного) учета, представляемые в соответствии с настоящим Федеральным законом в органы Пенсионного фонда РФ, представляются в соответствии с порядком и инструкциями, устанавливаемыми Пенсионным фондом РФ. Формы и форматы сведений для индивидуального (персонифицированного) учета, порядок заполнения страхователями форм указанных сведений определяются Пенсионным фондом РФ.</w:t>
      </w:r>
    </w:p>
    <w:p w:rsidR="00A3008F" w:rsidRPr="00EA1232" w:rsidP="00A3008F">
      <w:pPr>
        <w:ind w:firstLine="540"/>
        <w:jc w:val="both"/>
        <w:rPr>
          <w:color w:val="000000"/>
          <w:shd w:val="clear" w:color="auto" w:fill="FFFFFF"/>
        </w:rPr>
      </w:pPr>
      <w:r w:rsidRPr="00EA1232">
        <w:rPr>
          <w:color w:val="000000"/>
          <w:shd w:val="clear" w:color="auto" w:fill="FFFFFF"/>
        </w:rPr>
        <w:t>В форме электронного документа сведения по форме СЗВ-М представляются в соответствии с форматом, утверждённым Распоряжением Правления ПФР от 07.12.2016 №1077 п «Об утверждении формата данных сведений о застрахованных лицах (форма СЗВ-М)».</w:t>
      </w:r>
    </w:p>
    <w:p w:rsidR="00A3008F" w:rsidRPr="00EA1232" w:rsidP="00A3008F">
      <w:pPr>
        <w:ind w:firstLine="540"/>
        <w:jc w:val="both"/>
        <w:rPr>
          <w:color w:val="000000"/>
          <w:shd w:val="clear" w:color="auto" w:fill="FFFFFF"/>
        </w:rPr>
      </w:pPr>
      <w:r w:rsidRPr="00EA1232">
        <w:rPr>
          <w:color w:val="000000"/>
          <w:shd w:val="clear" w:color="auto" w:fill="FFFFFF"/>
        </w:rPr>
        <w:t>При поступлении сведений в форме электронного документа осуществляются проверки предусмотренные Распоряжением Правления ПФР от 07.12.2016 № 1077п. По результатам проверки формируется и направляется в автоматизированном режиме в адрес страхователя унифицированный протокол проверки, который представляет собой xml-документ, установленной унифицированной структуры. При наличии в протоколе проверки формы СЗВ-М критических ошибок формируется отрицательный унифицированный протокол проверки со статусом «Документ не принят», при наличии не критических ошибок, либо при отсутствии ошибок формируется положительный унифицированный протокол проверки со статусом «Документ принят».</w:t>
      </w:r>
    </w:p>
    <w:p w:rsidR="00A3008F" w:rsidRPr="00EA1232" w:rsidP="00A3008F">
      <w:pPr>
        <w:ind w:firstLine="540"/>
        <w:jc w:val="both"/>
        <w:rPr>
          <w:color w:val="000000"/>
          <w:shd w:val="clear" w:color="auto" w:fill="FFFFFF"/>
        </w:rPr>
      </w:pPr>
      <w:r w:rsidRPr="00EA1232">
        <w:rPr>
          <w:color w:val="000000"/>
          <w:shd w:val="clear" w:color="auto" w:fill="FFFFFF"/>
        </w:rPr>
        <w:t>Следовательно, обязанность представления сведений по форме СЗВ-М считается исполненной при представлении страхователем таких сведений в соответствии с утвержденным Распоряжением Правления ПФР от 07.12.2016 №1077п форматом данных сведений о застрахованных лицах, при наличии положительного протокола проверки со статусом «Документ принят». </w:t>
      </w:r>
    </w:p>
    <w:p w:rsidR="00A3008F" w:rsidRPr="00EA1232" w:rsidP="00A3008F">
      <w:pPr>
        <w:spacing w:after="1" w:line="220" w:lineRule="atLeast"/>
        <w:ind w:firstLine="540"/>
        <w:jc w:val="both"/>
      </w:pPr>
      <w:r w:rsidRPr="00EA1232">
        <w:t>В силу ст. 2.4. КРФ об АП,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349FA" w:rsidRPr="00EA1232" w:rsidP="00A3008F">
      <w:pPr>
        <w:spacing w:after="1" w:line="220" w:lineRule="atLeast"/>
        <w:ind w:firstLine="540"/>
        <w:jc w:val="both"/>
      </w:pPr>
      <w:r w:rsidRPr="00EA1232">
        <w:t>Тер-Тумасова С.М.</w:t>
      </w:r>
      <w:r w:rsidRPr="00EA1232" w:rsidR="0009081D">
        <w:t xml:space="preserve">, </w:t>
      </w:r>
      <w:r w:rsidRPr="00EA1232">
        <w:t xml:space="preserve">является </w:t>
      </w:r>
      <w:r w:rsidR="00FE7C8E">
        <w:t xml:space="preserve">/изъято/ </w:t>
      </w:r>
      <w:r w:rsidRPr="00EA1232">
        <w:t xml:space="preserve">, что подтверждается  сведениями </w:t>
      </w:r>
      <w:r w:rsidRPr="00EA1232" w:rsidR="0009081D">
        <w:t xml:space="preserve">об </w:t>
      </w:r>
      <w:r w:rsidR="00FE7C8E">
        <w:t xml:space="preserve">/изъято/ </w:t>
      </w:r>
      <w:r w:rsidRPr="00EA1232">
        <w:t xml:space="preserve">(л.д. </w:t>
      </w:r>
      <w:r w:rsidRPr="00EA1232" w:rsidR="0009081D">
        <w:t>12-13</w:t>
      </w:r>
      <w:r w:rsidRPr="00EA1232">
        <w:t xml:space="preserve">), выпиской из Единого государственного реестра </w:t>
      </w:r>
      <w:r w:rsidR="00FE7C8E">
        <w:t xml:space="preserve">/изъято/ </w:t>
      </w:r>
      <w:r w:rsidRPr="00EA1232">
        <w:t>(</w:t>
      </w:r>
      <w:r w:rsidRPr="00EA1232" w:rsidR="00A03971">
        <w:t>14-16</w:t>
      </w:r>
      <w:r w:rsidRPr="00EA1232">
        <w:t>), и в силу своих должных обязанностей обязан</w:t>
      </w:r>
      <w:r w:rsidRPr="00EA1232" w:rsidR="00A03971">
        <w:t>а</w:t>
      </w:r>
      <w:r w:rsidRPr="00EA1232">
        <w:t xml:space="preserve"> обеспечивать своевременную сдачу отчетности, сведений, предусмотренную федеральными законами, контролировать сроки подачи. Однако, из-за ненадлежащего контроля, сроки были пропущены.</w:t>
      </w:r>
    </w:p>
    <w:p w:rsidR="00A3008F" w:rsidRPr="00EA1232" w:rsidP="00A3008F">
      <w:pPr>
        <w:ind w:firstLine="540"/>
        <w:jc w:val="both"/>
        <w:rPr>
          <w:color w:val="000000"/>
          <w:shd w:val="clear" w:color="auto" w:fill="FFFFFF"/>
        </w:rPr>
      </w:pPr>
      <w:r w:rsidRPr="00EA1232">
        <w:rPr>
          <w:color w:val="000000"/>
          <w:shd w:val="clear" w:color="auto" w:fill="FFFFFF"/>
        </w:rPr>
        <w:t xml:space="preserve">Согласно протоколу по делу об административном правонарушении № </w:t>
      </w:r>
      <w:r w:rsidR="00FE7C8E">
        <w:t xml:space="preserve">/изъято/ </w:t>
      </w:r>
      <w:r w:rsidRPr="00EA1232">
        <w:rPr>
          <w:color w:val="000000"/>
          <w:shd w:val="clear" w:color="auto" w:fill="FFFFFF"/>
        </w:rPr>
        <w:t xml:space="preserve"> (л.д.1) объективная сторона правонарушения выразилась в неисполнении должностным лицом обязанности по своевременному предоставлению отчёта по форме СЗВ-М за отчётный период – </w:t>
      </w:r>
      <w:r w:rsidRPr="00EA1232" w:rsidR="00024DB2">
        <w:rPr>
          <w:color w:val="000000"/>
          <w:shd w:val="clear" w:color="auto" w:fill="FFFFFF"/>
        </w:rPr>
        <w:t xml:space="preserve">декабрь </w:t>
      </w:r>
      <w:r w:rsidRPr="00EA1232">
        <w:rPr>
          <w:color w:val="000000"/>
          <w:shd w:val="clear" w:color="auto" w:fill="FFFFFF"/>
        </w:rPr>
        <w:t>2017 года.</w:t>
      </w:r>
    </w:p>
    <w:p w:rsidR="00A3008F" w:rsidRPr="00EA1232" w:rsidP="00A3008F">
      <w:pPr>
        <w:ind w:firstLine="540"/>
        <w:jc w:val="both"/>
        <w:rPr>
          <w:color w:val="000000"/>
          <w:shd w:val="clear" w:color="auto" w:fill="FFFFFF"/>
        </w:rPr>
      </w:pPr>
      <w:r w:rsidRPr="00EA1232">
        <w:rPr>
          <w:color w:val="000000"/>
          <w:shd w:val="clear" w:color="auto" w:fill="FFFFFF"/>
        </w:rPr>
        <w:t xml:space="preserve">В силу закона отчет за </w:t>
      </w:r>
      <w:r w:rsidRPr="00EA1232" w:rsidR="00024DB2">
        <w:rPr>
          <w:color w:val="000000"/>
          <w:shd w:val="clear" w:color="auto" w:fill="FFFFFF"/>
        </w:rPr>
        <w:t>декабрь</w:t>
      </w:r>
      <w:r w:rsidRPr="00EA1232">
        <w:rPr>
          <w:color w:val="000000"/>
          <w:shd w:val="clear" w:color="auto" w:fill="FFFFFF"/>
        </w:rPr>
        <w:t xml:space="preserve"> 2017 года должен был быть представлен не позднее </w:t>
      </w:r>
      <w:r w:rsidRPr="00EA1232" w:rsidR="00B46ADC">
        <w:rPr>
          <w:color w:val="000000"/>
          <w:shd w:val="clear" w:color="auto" w:fill="FFFFFF"/>
        </w:rPr>
        <w:t xml:space="preserve">15 </w:t>
      </w:r>
      <w:r w:rsidRPr="00EA1232" w:rsidR="00024DB2">
        <w:rPr>
          <w:color w:val="000000"/>
          <w:shd w:val="clear" w:color="auto" w:fill="FFFFFF"/>
        </w:rPr>
        <w:t>января 2018</w:t>
      </w:r>
      <w:r w:rsidRPr="00EA1232">
        <w:rPr>
          <w:color w:val="000000"/>
          <w:shd w:val="clear" w:color="auto" w:fill="FFFFFF"/>
        </w:rPr>
        <w:t xml:space="preserve"> года. </w:t>
      </w:r>
    </w:p>
    <w:p w:rsidR="00A3008F" w:rsidRPr="00EA1232" w:rsidP="00A3008F">
      <w:pPr>
        <w:ind w:firstLine="540"/>
        <w:jc w:val="both"/>
        <w:rPr>
          <w:color w:val="000000"/>
          <w:shd w:val="clear" w:color="auto" w:fill="FFFFFF"/>
        </w:rPr>
      </w:pPr>
      <w:r w:rsidRPr="00EA1232">
        <w:t>С</w:t>
      </w:r>
      <w:r w:rsidRPr="00EA1232">
        <w:rPr>
          <w:color w:val="000000"/>
          <w:shd w:val="clear" w:color="auto" w:fill="FFFFFF"/>
        </w:rPr>
        <w:t xml:space="preserve">удом, из материалов дела достоверно установлено, что отчет по форме СВЗ-М за </w:t>
      </w:r>
      <w:r w:rsidRPr="00EA1232" w:rsidR="00024DB2">
        <w:rPr>
          <w:color w:val="000000"/>
          <w:shd w:val="clear" w:color="auto" w:fill="FFFFFF"/>
        </w:rPr>
        <w:t>декабрь</w:t>
      </w:r>
      <w:r w:rsidRPr="00EA1232">
        <w:rPr>
          <w:color w:val="000000"/>
          <w:shd w:val="clear" w:color="auto" w:fill="FFFFFF"/>
        </w:rPr>
        <w:t xml:space="preserve"> 2017 года «исходная форма» был предоставлен </w:t>
      </w:r>
      <w:r w:rsidRPr="00EA1232">
        <w:t xml:space="preserve">в </w:t>
      </w:r>
      <w:r w:rsidRPr="00EA1232">
        <w:rPr>
          <w:color w:val="000000"/>
          <w:shd w:val="clear" w:color="auto" w:fill="FFFFFF"/>
        </w:rPr>
        <w:t xml:space="preserve">УПФ РФ в г. Керчи Республики Крым </w:t>
      </w:r>
      <w:r w:rsidRPr="00EA1232" w:rsidR="00024DB2">
        <w:rPr>
          <w:color w:val="000000"/>
          <w:shd w:val="clear" w:color="auto" w:fill="FFFFFF"/>
        </w:rPr>
        <w:t>10.01.2018</w:t>
      </w:r>
      <w:r w:rsidRPr="00EA1232">
        <w:rPr>
          <w:color w:val="000000"/>
          <w:shd w:val="clear" w:color="auto" w:fill="FFFFFF"/>
        </w:rPr>
        <w:t xml:space="preserve"> года, т.е. в установленный законом срок, что подтверждается приложенным к материалам дела скриншотом со страницы УПФ РФ в г. Керчи Республики Крым (л.д. 1</w:t>
      </w:r>
      <w:r w:rsidRPr="00EA1232" w:rsidR="000D1ECE">
        <w:rPr>
          <w:color w:val="000000"/>
          <w:shd w:val="clear" w:color="auto" w:fill="FFFFFF"/>
        </w:rPr>
        <w:t>9</w:t>
      </w:r>
      <w:r w:rsidRPr="00EA1232">
        <w:rPr>
          <w:color w:val="000000"/>
          <w:shd w:val="clear" w:color="auto" w:fill="FFFFFF"/>
        </w:rPr>
        <w:t>).</w:t>
      </w:r>
    </w:p>
    <w:p w:rsidR="00A3008F" w:rsidRPr="00EA1232" w:rsidP="00A3008F">
      <w:pPr>
        <w:ind w:firstLine="540"/>
        <w:jc w:val="both"/>
        <w:rPr>
          <w:color w:val="000000"/>
          <w:shd w:val="clear" w:color="auto" w:fill="FFFFFF"/>
        </w:rPr>
      </w:pPr>
      <w:r w:rsidRPr="00EA1232">
        <w:rPr>
          <w:color w:val="000000"/>
          <w:shd w:val="clear" w:color="auto" w:fill="FFFFFF"/>
        </w:rPr>
        <w:t>Таким образом, в действиях лица, привлекаемого к административной ответственности, отсутствует состав вменяемого ему административного правонарушения, по указанным признакам.</w:t>
      </w:r>
    </w:p>
    <w:p w:rsidR="00A3008F" w:rsidRPr="00EA1232" w:rsidP="00A3008F">
      <w:pPr>
        <w:ind w:firstLine="540"/>
        <w:jc w:val="both"/>
        <w:rPr>
          <w:color w:val="000000"/>
          <w:shd w:val="clear" w:color="auto" w:fill="FFFFFF"/>
        </w:rPr>
      </w:pPr>
      <w:r w:rsidRPr="00EA1232">
        <w:rPr>
          <w:color w:val="000000"/>
          <w:shd w:val="clear" w:color="auto" w:fill="FFFFFF"/>
        </w:rPr>
        <w:t xml:space="preserve">Вместе с тем, из материалов дела усматривается,  что  отчет по форме СЗВ-М за </w:t>
      </w:r>
      <w:r w:rsidRPr="00EA1232" w:rsidR="00024DB2">
        <w:rPr>
          <w:color w:val="000000"/>
          <w:shd w:val="clear" w:color="auto" w:fill="FFFFFF"/>
        </w:rPr>
        <w:t>декабрь</w:t>
      </w:r>
      <w:r w:rsidRPr="00EA1232">
        <w:rPr>
          <w:color w:val="000000"/>
          <w:shd w:val="clear" w:color="auto" w:fill="FFFFFF"/>
        </w:rPr>
        <w:t xml:space="preserve"> 2017 года был представлен не в полном объеме и </w:t>
      </w:r>
      <w:r w:rsidRPr="00EA1232" w:rsidR="000D1ECE">
        <w:rPr>
          <w:color w:val="000000"/>
          <w:shd w:val="clear" w:color="auto" w:fill="FFFFFF"/>
        </w:rPr>
        <w:t>31.08.</w:t>
      </w:r>
      <w:r w:rsidRPr="00EA1232">
        <w:rPr>
          <w:color w:val="000000"/>
          <w:shd w:val="clear" w:color="auto" w:fill="FFFFFF"/>
        </w:rPr>
        <w:t xml:space="preserve">2018 года, в адрес УПФ РФ в г. Керчи Республики Крым была направлена дополняющая форма (скриншот со страницы УПФ РФ в г. Керчи Республики Крым (л.д. </w:t>
      </w:r>
      <w:r w:rsidRPr="00EA1232" w:rsidR="000D1ECE">
        <w:rPr>
          <w:color w:val="000000"/>
          <w:shd w:val="clear" w:color="auto" w:fill="FFFFFF"/>
        </w:rPr>
        <w:t>22</w:t>
      </w:r>
      <w:r w:rsidRPr="00EA1232">
        <w:rPr>
          <w:color w:val="000000"/>
          <w:shd w:val="clear" w:color="auto" w:fill="FFFFFF"/>
        </w:rPr>
        <w:t xml:space="preserve">). </w:t>
      </w:r>
    </w:p>
    <w:p w:rsidR="00A3008F" w:rsidRPr="00EA1232" w:rsidP="00A3008F">
      <w:pPr>
        <w:ind w:firstLine="540"/>
        <w:jc w:val="both"/>
        <w:rPr>
          <w:color w:val="000000"/>
          <w:shd w:val="clear" w:color="auto" w:fill="FFFFFF"/>
        </w:rPr>
      </w:pPr>
      <w:r w:rsidRPr="00EA1232">
        <w:rPr>
          <w:color w:val="000000"/>
          <w:shd w:val="clear" w:color="auto" w:fill="FFFFFF"/>
        </w:rPr>
        <w:t>Допо</w:t>
      </w:r>
      <w:r w:rsidRPr="00EA1232">
        <w:rPr>
          <w:rStyle w:val="snippetequal"/>
          <w:bCs/>
          <w:color w:val="333333"/>
          <w:bdr w:val="none" w:sz="0" w:space="0" w:color="auto" w:frame="1"/>
        </w:rPr>
        <w:t>лняющая </w:t>
      </w:r>
      <w:r w:rsidRPr="00EA1232">
        <w:rPr>
          <w:color w:val="000000"/>
          <w:shd w:val="clear" w:color="auto" w:fill="FFFFFF"/>
        </w:rPr>
        <w:t>форма представлена страхователем самостоятельно, выявления недостоверности сведений в отношении данного застрахованного лица со стороны УПФ РФ в г. Керчи Республики Крым и уведомления об этом</w:t>
      </w:r>
      <w:r w:rsidR="00FE7C8E">
        <w:t xml:space="preserve">/изъято/ </w:t>
      </w:r>
      <w:r w:rsidRPr="00EA1232" w:rsidR="003C027A">
        <w:t>Тер-Тумасовой С.М.</w:t>
      </w:r>
      <w:r w:rsidRPr="00EA1232">
        <w:t xml:space="preserve">,  </w:t>
      </w:r>
      <w:r w:rsidRPr="00EA1232">
        <w:rPr>
          <w:color w:val="000000"/>
          <w:shd w:val="clear" w:color="auto" w:fill="FFFFFF"/>
        </w:rPr>
        <w:t>не имеется.</w:t>
      </w:r>
    </w:p>
    <w:p w:rsidR="00A3008F" w:rsidRPr="00EA1232" w:rsidP="00A3008F">
      <w:pPr>
        <w:ind w:firstLine="540"/>
        <w:jc w:val="both"/>
        <w:rPr>
          <w:color w:val="000000"/>
          <w:shd w:val="clear" w:color="auto" w:fill="FFFFFF"/>
        </w:rPr>
      </w:pPr>
      <w:r w:rsidRPr="00EA1232">
        <w:rPr>
          <w:color w:val="000000"/>
          <w:shd w:val="clear" w:color="auto" w:fill="FFFFFF"/>
        </w:rPr>
        <w:t>Представленная страхователем, дополняющая форма, свидетельствует о представлении сведений в неполном объеме. Из чего следует, что в данном случае должностное лицо может быть привлечено к административной ответственности только за предоставление сведений в установленный законом срок в неполном объёме.</w:t>
      </w:r>
    </w:p>
    <w:p w:rsidR="00A3008F" w:rsidRPr="00EA1232" w:rsidP="00A3008F">
      <w:pPr>
        <w:ind w:firstLine="540"/>
        <w:jc w:val="both"/>
        <w:rPr>
          <w:color w:val="000000"/>
          <w:shd w:val="clear" w:color="auto" w:fill="FFFFFF"/>
        </w:rPr>
      </w:pPr>
      <w:r w:rsidRPr="00EA1232">
        <w:rPr>
          <w:color w:val="000000"/>
          <w:shd w:val="clear" w:color="auto" w:fill="FFFFFF"/>
        </w:rPr>
        <w:t xml:space="preserve">При таких обстоятельствах, суд не может согласиться с квалификацией действий </w:t>
      </w:r>
      <w:r w:rsidRPr="00EA1232" w:rsidR="0022046E">
        <w:t>Тер-Тумасовой С.М.</w:t>
      </w:r>
      <w:r w:rsidRPr="00EA1232">
        <w:t>, как непредставление сведений в установленный законом срок.</w:t>
      </w:r>
    </w:p>
    <w:p w:rsidR="00A3008F" w:rsidRPr="00EA1232" w:rsidP="00A3008F">
      <w:pPr>
        <w:ind w:firstLine="709"/>
        <w:jc w:val="both"/>
      </w:pPr>
      <w:r w:rsidRPr="00EA1232">
        <w:rPr>
          <w:color w:val="000000"/>
          <w:shd w:val="clear" w:color="auto" w:fill="FFFFFF"/>
        </w:rPr>
        <w:t xml:space="preserve">Согласно пункту 20 Постановления Пленума Верховного Суда Российской Федерации </w:t>
      </w:r>
      <w:r w:rsidRPr="00EA1232">
        <w:t>№ 5 «О некоторых вопросах, возникающих у судов при применении Кодекса РФ об административных правонарушениях» от 24.03.2005 года,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(бездействия) лица на другую статью, предусматривающую состав правонарушения, имеющий единый родовой объект посягательства, при условии, что это не ухудшает положения лица, в отношении которого возбуждено дело, и не изменяет подведомственности его рассмотрения.</w:t>
      </w:r>
    </w:p>
    <w:p w:rsidR="00A3008F" w:rsidRPr="00EA1232" w:rsidP="00A3008F">
      <w:pPr>
        <w:spacing w:after="1" w:line="240" w:lineRule="atLeast"/>
        <w:ind w:firstLine="540"/>
        <w:jc w:val="both"/>
      </w:pPr>
      <w:r w:rsidRPr="00EA1232">
        <w:t xml:space="preserve">При таких обстоятельствах, суд приходит к выводу, что действия лица, привлекаемого к административной ответственности, </w:t>
      </w:r>
      <w:r w:rsidRPr="00EA1232" w:rsidR="005A769C">
        <w:t>Тер-Тумасовой С.М.</w:t>
      </w:r>
      <w:r w:rsidRPr="00EA1232">
        <w:t xml:space="preserve"> следует </w:t>
      </w:r>
      <w:r w:rsidRPr="00EA1232">
        <w:t>квалифицировать по ст. 15.33.2. КРФ об АП, как представление сведений об индивидуальном (персонифицированном) учете в системе обязательного пенсионного страхования в неполном объеме.</w:t>
      </w:r>
    </w:p>
    <w:p w:rsidR="00A3008F" w:rsidRPr="00EA1232" w:rsidP="00A3008F">
      <w:pPr>
        <w:spacing w:after="1" w:line="240" w:lineRule="atLeast"/>
        <w:ind w:firstLine="540"/>
        <w:jc w:val="both"/>
      </w:pPr>
      <w:r w:rsidRPr="00EA1232">
        <w:t xml:space="preserve"> Вина </w:t>
      </w:r>
      <w:r w:rsidRPr="00EA1232" w:rsidR="005A769C">
        <w:t>Тер-Тумасовой С.М.,</w:t>
      </w:r>
      <w:r w:rsidRPr="00EA1232">
        <w:t xml:space="preserve"> в совершении административного правонарушения, предусмотренного ст. 15.33.</w:t>
      </w:r>
      <w:r w:rsidRPr="00EA1232" w:rsidR="005A769C">
        <w:t>2</w:t>
      </w:r>
      <w:r w:rsidRPr="00EA1232">
        <w:t xml:space="preserve"> КРФ об АП, как представление сведений об индивидуальном (персонифицированном) учете в системе обязательного пенсионного страхования в неполном объеме, находит свое подтверждение в собранных по делу доказательствах</w:t>
      </w:r>
      <w:r w:rsidRPr="00EA1232" w:rsidR="005A769C">
        <w:t>.</w:t>
      </w:r>
    </w:p>
    <w:p w:rsidR="00A3008F" w:rsidRPr="00EA1232" w:rsidP="00A3008F">
      <w:pPr>
        <w:ind w:firstLine="708"/>
        <w:jc w:val="both"/>
      </w:pPr>
      <w:r w:rsidRPr="00EA1232">
        <w:t>При назначении наказания суд учитывает степень общественной опасности данного правонарушения, личность лица, привлекаемого к административной ответственности, его имущественное положение; обстоятельства смягчающие и отягчающие административную ответственность.</w:t>
      </w:r>
    </w:p>
    <w:p w:rsidR="00A3008F" w:rsidRPr="00EA1232" w:rsidP="00A3008F">
      <w:pPr>
        <w:ind w:firstLine="709"/>
        <w:jc w:val="both"/>
      </w:pPr>
      <w:r w:rsidRPr="00EA1232">
        <w:t xml:space="preserve">Из данных о личности судом установлено, что </w:t>
      </w:r>
      <w:r w:rsidRPr="00EA1232" w:rsidR="005A769C">
        <w:t xml:space="preserve">Тер-Тумасова С.М. </w:t>
      </w:r>
      <w:r w:rsidR="00FE7C8E">
        <w:t xml:space="preserve">/изъято/ </w:t>
      </w:r>
      <w:r w:rsidRPr="00EA1232">
        <w:t>; иных данных о личности и имущественном положении – суду не представлено.</w:t>
      </w:r>
    </w:p>
    <w:p w:rsidR="00A3008F" w:rsidRPr="00EA1232" w:rsidP="00A3008F">
      <w:pPr>
        <w:ind w:firstLine="708"/>
        <w:jc w:val="both"/>
      </w:pPr>
      <w:r w:rsidRPr="00EA1232">
        <w:t>Обстоятельств, отягчающих административную ответственность, судом по делу не установлено; к обстоятельствам смягчающим суд относит: совершение административного правонарушения впервые.</w:t>
      </w:r>
    </w:p>
    <w:p w:rsidR="00A3008F" w:rsidRPr="00EA1232" w:rsidP="00A3008F">
      <w:pPr>
        <w:ind w:firstLine="709"/>
        <w:jc w:val="both"/>
      </w:pPr>
      <w:r w:rsidRPr="00EA1232">
        <w:t xml:space="preserve">С учетом всех обстоятельств, суд приходит к выводу, что наказание следует назначить в виде административного штрафа, исходя из минимальной санкции ст. 15.33.2 КРФ об АП. </w:t>
      </w:r>
    </w:p>
    <w:p w:rsidR="00A3008F" w:rsidRPr="00EA1232" w:rsidP="00A3008F">
      <w:pPr>
        <w:ind w:firstLine="540"/>
        <w:jc w:val="both"/>
        <w:rPr>
          <w:bCs/>
        </w:rPr>
      </w:pPr>
      <w:r w:rsidRPr="00EA1232">
        <w:t>На основании изложенного и руководствуясь ст. ст. 4.1.- 4.3; ст. 15.33.2; 23.1; 30.1-30.3 КРФ об АП, мировой судья,</w:t>
      </w:r>
    </w:p>
    <w:p w:rsidR="00A3008F" w:rsidRPr="00EA1232" w:rsidP="00A3008F">
      <w:pPr>
        <w:jc w:val="center"/>
        <w:rPr>
          <w:b/>
          <w:bCs/>
        </w:rPr>
      </w:pPr>
    </w:p>
    <w:p w:rsidR="00A3008F" w:rsidRPr="00EA1232" w:rsidP="00A3008F">
      <w:pPr>
        <w:jc w:val="center"/>
        <w:rPr>
          <w:b/>
          <w:bCs/>
        </w:rPr>
      </w:pPr>
      <w:r w:rsidRPr="00EA1232">
        <w:rPr>
          <w:b/>
          <w:bCs/>
        </w:rPr>
        <w:t>ПОСТАНОВИЛ:</w:t>
      </w:r>
    </w:p>
    <w:p w:rsidR="00A3008F" w:rsidRPr="00EA1232" w:rsidP="00A3008F">
      <w:pPr>
        <w:jc w:val="both"/>
        <w:rPr>
          <w:b/>
          <w:bCs/>
        </w:rPr>
      </w:pPr>
    </w:p>
    <w:p w:rsidR="00A3008F" w:rsidRPr="00EA1232" w:rsidP="00A3008F">
      <w:pPr>
        <w:ind w:firstLine="708"/>
        <w:jc w:val="both"/>
      </w:pPr>
      <w:r w:rsidRPr="00EA1232">
        <w:t xml:space="preserve">Должностное лицо – </w:t>
      </w:r>
      <w:r w:rsidRPr="00EA1232" w:rsidR="00EA0D30">
        <w:t xml:space="preserve">Тер-Тумасову </w:t>
      </w:r>
      <w:r w:rsidR="00FE7C8E">
        <w:t>С.М.</w:t>
      </w:r>
      <w:r w:rsidRPr="00EA1232" w:rsidR="00EA0D30">
        <w:t xml:space="preserve"> </w:t>
      </w:r>
      <w:r w:rsidRPr="00EA1232">
        <w:t xml:space="preserve">признать виновной в совершении административного правонарушения предусмотренного ст. 15.33.2. КРФ об АП и назначить ей наказание в виде административного штрафа в размере </w:t>
      </w:r>
      <w:r w:rsidRPr="00EA1232" w:rsidR="00EA0D30">
        <w:t>4</w:t>
      </w:r>
      <w:r w:rsidRPr="00EA1232">
        <w:t>00 (</w:t>
      </w:r>
      <w:r w:rsidRPr="00EA1232" w:rsidR="00EA0D30">
        <w:t>четыреста</w:t>
      </w:r>
      <w:r w:rsidRPr="00EA1232">
        <w:t>) рублей.</w:t>
      </w:r>
    </w:p>
    <w:p w:rsidR="00A3008F" w:rsidRPr="00EA1232" w:rsidP="00FE7C8E">
      <w:pPr>
        <w:ind w:firstLine="708"/>
        <w:jc w:val="both"/>
      </w:pPr>
      <w:r w:rsidRPr="00EA1232">
        <w:t xml:space="preserve">Реквизиты для оплаты штрафа: наименование получателя: </w:t>
      </w:r>
      <w:r w:rsidR="00FE7C8E">
        <w:t xml:space="preserve">/изъято/ </w:t>
      </w:r>
      <w:r w:rsidRPr="00EA1232">
        <w:t xml:space="preserve">Разъяснить, что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КРФ об АП. </w:t>
      </w:r>
      <w:r w:rsidRPr="00EA1232">
        <w:rPr>
          <w:lang w:val="uk-UA"/>
        </w:rPr>
        <w:t xml:space="preserve">За </w:t>
      </w:r>
      <w:r w:rsidRPr="00EA1232">
        <w:t>несвоевременную оплату штрафа лицо несет административную ответственность в порядке ч.1 ст. 20.25. КРФ об АП.</w:t>
      </w:r>
    </w:p>
    <w:p w:rsidR="00A3008F" w:rsidRPr="00EA1232" w:rsidP="00A3008F">
      <w:pPr>
        <w:ind w:firstLine="709"/>
        <w:jc w:val="both"/>
      </w:pPr>
      <w:r w:rsidRPr="00EA1232">
        <w:t>Постановление может быть обжаловано и опротестовано в Керченский городской суд, в течение 10 суток, с момента его получения или вручения.</w:t>
      </w:r>
    </w:p>
    <w:p w:rsidR="00EA1232" w:rsidRPr="00EA1232" w:rsidP="00A3008F">
      <w:pPr>
        <w:ind w:firstLine="709"/>
        <w:jc w:val="both"/>
      </w:pPr>
    </w:p>
    <w:p w:rsidR="00FE7C8E" w:rsidRPr="00832C90" w:rsidP="00FE7C8E">
      <w:pPr>
        <w:contextualSpacing/>
      </w:pPr>
      <w:r w:rsidRPr="00832C90">
        <w:t>Мировой судья( подпись) С.С. Урюпина</w:t>
      </w:r>
    </w:p>
    <w:p w:rsidR="00FE7C8E" w:rsidRPr="00832C90" w:rsidP="00FE7C8E">
      <w:pPr>
        <w:contextualSpacing/>
      </w:pPr>
      <w:r w:rsidRPr="00832C90">
        <w:t>ДЕПЕРСОНИФИКАЦИЮ</w:t>
      </w:r>
    </w:p>
    <w:p w:rsidR="00FE7C8E" w:rsidRPr="00832C90" w:rsidP="00FE7C8E">
      <w:pPr>
        <w:contextualSpacing/>
      </w:pPr>
      <w:r w:rsidRPr="00832C90">
        <w:t>Лингвистический контроль</w:t>
      </w:r>
    </w:p>
    <w:p w:rsidR="00FE7C8E" w:rsidRPr="00832C90" w:rsidP="00FE7C8E">
      <w:pPr>
        <w:contextualSpacing/>
      </w:pPr>
      <w:r w:rsidRPr="00832C90">
        <w:t>произвел</w:t>
      </w:r>
    </w:p>
    <w:p w:rsidR="00FE7C8E" w:rsidRPr="00832C90" w:rsidP="00FE7C8E">
      <w:pPr>
        <w:contextualSpacing/>
      </w:pPr>
      <w:r w:rsidRPr="00832C90">
        <w:t xml:space="preserve">Помощник судьи __________ В.В. </w:t>
      </w:r>
      <w:r>
        <w:t>Морозова</w:t>
      </w:r>
    </w:p>
    <w:p w:rsidR="00FE7C8E" w:rsidRPr="00832C90" w:rsidP="00FE7C8E">
      <w:pPr>
        <w:contextualSpacing/>
      </w:pPr>
    </w:p>
    <w:p w:rsidR="00FE7C8E" w:rsidRPr="00832C90" w:rsidP="00FE7C8E">
      <w:pPr>
        <w:contextualSpacing/>
      </w:pPr>
      <w:r w:rsidRPr="00832C90">
        <w:t>СОГЛАСОВАНО</w:t>
      </w:r>
    </w:p>
    <w:p w:rsidR="00FE7C8E" w:rsidRPr="00832C90" w:rsidP="00FE7C8E">
      <w:pPr>
        <w:contextualSpacing/>
      </w:pPr>
    </w:p>
    <w:p w:rsidR="00FE7C8E" w:rsidRPr="00832C90" w:rsidP="00FE7C8E">
      <w:pPr>
        <w:contextualSpacing/>
      </w:pPr>
      <w:r w:rsidRPr="00832C90">
        <w:t>Судья_________ С.С. Урюпина</w:t>
      </w:r>
    </w:p>
    <w:p w:rsidR="00FE7C8E" w:rsidRPr="00832C90" w:rsidP="00FE7C8E">
      <w:pPr>
        <w:contextualSpacing/>
      </w:pPr>
    </w:p>
    <w:p w:rsidR="00FE7C8E" w:rsidP="00FE7C8E">
      <w:pPr>
        <w:contextualSpacing/>
      </w:pPr>
      <w:r w:rsidRPr="00832C90">
        <w:t>«_</w:t>
      </w:r>
      <w:r>
        <w:t>29</w:t>
      </w:r>
      <w:r w:rsidRPr="00832C90">
        <w:t>_» ___</w:t>
      </w:r>
      <w:r>
        <w:t>ноября</w:t>
      </w:r>
      <w:r w:rsidRPr="00832C90">
        <w:t>__ 2018 г.</w:t>
      </w:r>
    </w:p>
    <w:p w:rsidR="00A3008F" w:rsidRPr="00EA1232" w:rsidP="00A3008F">
      <w:pPr>
        <w:rPr>
          <w:b/>
        </w:rPr>
      </w:pPr>
    </w:p>
    <w:p w:rsidR="00A3008F" w:rsidRPr="00EA1232" w:rsidP="00EA1232">
      <w:pPr>
        <w:rPr>
          <w:b/>
        </w:rPr>
      </w:pPr>
    </w:p>
    <w:p w:rsidR="007939BE" w:rsidRPr="00EA1232"/>
    <w:sectPr w:rsidSect="00C83D7B">
      <w:footerReference w:type="default" r:id="rI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993258"/>
      <w:docPartObj>
        <w:docPartGallery w:val="Page Numbers (Bottom of Page)"/>
        <w:docPartUnique/>
      </w:docPartObj>
    </w:sdtPr>
    <w:sdtContent>
      <w:p w:rsidR="00A3008F">
        <w:pPr>
          <w:pStyle w:val="Footer"/>
          <w:jc w:val="right"/>
        </w:pPr>
        <w:r>
          <w:fldChar w:fldCharType="begin"/>
        </w:r>
        <w:r>
          <w:instrText xml:space="preserve"> PAGE   \* MERGEFORMAT </w:instrText>
        </w:r>
        <w:r>
          <w:fldChar w:fldCharType="separate"/>
        </w:r>
        <w:r w:rsidR="00FE7C8E">
          <w:rPr>
            <w:noProof/>
          </w:rPr>
          <w:t>5</w:t>
        </w:r>
        <w:r w:rsidR="00FE7C8E">
          <w:rPr>
            <w:noProof/>
          </w:rPr>
          <w:fldChar w:fldCharType="end"/>
        </w:r>
      </w:p>
    </w:sdtContent>
  </w:sdt>
  <w:p w:rsidR="00A3008F">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3008F"/>
    <w:rsid w:val="00024DB2"/>
    <w:rsid w:val="0009081D"/>
    <w:rsid w:val="000D1ECE"/>
    <w:rsid w:val="001C5B61"/>
    <w:rsid w:val="0022046E"/>
    <w:rsid w:val="00241210"/>
    <w:rsid w:val="002E480C"/>
    <w:rsid w:val="003B7963"/>
    <w:rsid w:val="003C027A"/>
    <w:rsid w:val="004575ED"/>
    <w:rsid w:val="00545AE6"/>
    <w:rsid w:val="005A769C"/>
    <w:rsid w:val="005C561C"/>
    <w:rsid w:val="005D72E6"/>
    <w:rsid w:val="006349FA"/>
    <w:rsid w:val="00641BED"/>
    <w:rsid w:val="007048FA"/>
    <w:rsid w:val="00710967"/>
    <w:rsid w:val="007939BE"/>
    <w:rsid w:val="007A3B24"/>
    <w:rsid w:val="00832C90"/>
    <w:rsid w:val="00A03971"/>
    <w:rsid w:val="00A3008F"/>
    <w:rsid w:val="00B46ADC"/>
    <w:rsid w:val="00C26B57"/>
    <w:rsid w:val="00D43D98"/>
    <w:rsid w:val="00E1426D"/>
    <w:rsid w:val="00EA0D30"/>
    <w:rsid w:val="00EA1232"/>
    <w:rsid w:val="00FE7C8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08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A3008F"/>
    <w:pPr>
      <w:jc w:val="center"/>
    </w:pPr>
    <w:rPr>
      <w:b/>
      <w:bCs/>
    </w:rPr>
  </w:style>
  <w:style w:type="character" w:customStyle="1" w:styleId="a">
    <w:name w:val="Название Знак"/>
    <w:basedOn w:val="DefaultParagraphFont"/>
    <w:link w:val="Title"/>
    <w:rsid w:val="00A3008F"/>
    <w:rPr>
      <w:rFonts w:ascii="Times New Roman" w:eastAsia="Times New Roman" w:hAnsi="Times New Roman" w:cs="Times New Roman"/>
      <w:b/>
      <w:bCs/>
      <w:sz w:val="24"/>
      <w:szCs w:val="24"/>
      <w:lang w:eastAsia="ru-RU"/>
    </w:rPr>
  </w:style>
  <w:style w:type="paragraph" w:styleId="NoSpacing">
    <w:name w:val="No Spacing"/>
    <w:uiPriority w:val="1"/>
    <w:qFormat/>
    <w:rsid w:val="00A3008F"/>
    <w:pPr>
      <w:spacing w:after="0" w:line="240" w:lineRule="auto"/>
    </w:pPr>
    <w:rPr>
      <w:rFonts w:ascii="Times New Roman" w:eastAsia="Calibri" w:hAnsi="Times New Roman" w:cs="Times New Roman"/>
      <w:sz w:val="24"/>
      <w:szCs w:val="24"/>
    </w:rPr>
  </w:style>
  <w:style w:type="character" w:customStyle="1" w:styleId="snippetequal">
    <w:name w:val="snippet_equal"/>
    <w:basedOn w:val="DefaultParagraphFont"/>
    <w:rsid w:val="00A3008F"/>
  </w:style>
  <w:style w:type="paragraph" w:styleId="Header">
    <w:name w:val="header"/>
    <w:basedOn w:val="Normal"/>
    <w:link w:val="a0"/>
    <w:uiPriority w:val="99"/>
    <w:semiHidden/>
    <w:unhideWhenUsed/>
    <w:rsid w:val="00A3008F"/>
    <w:pPr>
      <w:tabs>
        <w:tab w:val="center" w:pos="4677"/>
        <w:tab w:val="right" w:pos="9355"/>
      </w:tabs>
    </w:pPr>
  </w:style>
  <w:style w:type="character" w:customStyle="1" w:styleId="a0">
    <w:name w:val="Верхний колонтитул Знак"/>
    <w:basedOn w:val="DefaultParagraphFont"/>
    <w:link w:val="Header"/>
    <w:uiPriority w:val="99"/>
    <w:semiHidden/>
    <w:rsid w:val="00A3008F"/>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A3008F"/>
    <w:pPr>
      <w:tabs>
        <w:tab w:val="center" w:pos="4677"/>
        <w:tab w:val="right" w:pos="9355"/>
      </w:tabs>
    </w:pPr>
  </w:style>
  <w:style w:type="character" w:customStyle="1" w:styleId="a1">
    <w:name w:val="Нижний колонтитул Знак"/>
    <w:basedOn w:val="DefaultParagraphFont"/>
    <w:link w:val="Footer"/>
    <w:uiPriority w:val="99"/>
    <w:rsid w:val="00A3008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