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4457" w:rsidRPr="001253B9" w:rsidP="00904457">
      <w:pPr>
        <w:pStyle w:val="NormalWeb"/>
        <w:spacing w:before="0" w:beforeAutospacing="0" w:after="0" w:afterAutospacing="0"/>
        <w:ind w:left="6372"/>
        <w:rPr>
          <w:b/>
          <w:sz w:val="26"/>
          <w:szCs w:val="26"/>
          <w:lang w:val="uk-UA"/>
        </w:rPr>
      </w:pPr>
      <w:r w:rsidRPr="001253B9">
        <w:rPr>
          <w:b/>
          <w:sz w:val="26"/>
          <w:szCs w:val="26"/>
          <w:lang w:val="uk-UA"/>
        </w:rPr>
        <w:t>Дело</w:t>
      </w:r>
      <w:r w:rsidRPr="001253B9">
        <w:rPr>
          <w:b/>
          <w:sz w:val="26"/>
          <w:szCs w:val="26"/>
          <w:lang w:val="uk-UA"/>
        </w:rPr>
        <w:t xml:space="preserve"> № 5-51-</w:t>
      </w:r>
      <w:r w:rsidRPr="00904457">
        <w:rPr>
          <w:b/>
          <w:sz w:val="26"/>
          <w:szCs w:val="26"/>
        </w:rPr>
        <w:t>40</w:t>
      </w:r>
      <w:r>
        <w:rPr>
          <w:b/>
          <w:sz w:val="26"/>
          <w:szCs w:val="26"/>
        </w:rPr>
        <w:t>9</w:t>
      </w:r>
      <w:r w:rsidRPr="001253B9">
        <w:rPr>
          <w:b/>
          <w:sz w:val="26"/>
          <w:szCs w:val="26"/>
          <w:lang w:val="uk-UA"/>
        </w:rPr>
        <w:t>/20</w:t>
      </w:r>
      <w:r w:rsidRPr="001253B9">
        <w:rPr>
          <w:b/>
          <w:sz w:val="26"/>
          <w:szCs w:val="26"/>
        </w:rPr>
        <w:t>20</w:t>
      </w:r>
    </w:p>
    <w:p w:rsidR="00904457" w:rsidRPr="001253B9" w:rsidP="00904457">
      <w:pPr>
        <w:pStyle w:val="NormalWeb"/>
        <w:spacing w:before="0" w:beforeAutospacing="0" w:after="0" w:afterAutospacing="0"/>
        <w:ind w:left="6372"/>
        <w:rPr>
          <w:sz w:val="26"/>
          <w:szCs w:val="26"/>
        </w:rPr>
      </w:pPr>
    </w:p>
    <w:p w:rsidR="00904457" w:rsidRPr="001253B9" w:rsidP="00904457">
      <w:pPr>
        <w:pStyle w:val="a"/>
        <w:tabs>
          <w:tab w:val="center" w:pos="4904"/>
          <w:tab w:val="left" w:pos="6453"/>
        </w:tabs>
        <w:jc w:val="center"/>
        <w:rPr>
          <w:b/>
          <w:sz w:val="26"/>
          <w:szCs w:val="26"/>
        </w:rPr>
      </w:pPr>
      <w:r w:rsidRPr="001253B9">
        <w:rPr>
          <w:b/>
          <w:sz w:val="26"/>
          <w:szCs w:val="26"/>
        </w:rPr>
        <w:t>ПОСТАНОВЛЕНИЕ</w:t>
      </w:r>
    </w:p>
    <w:p w:rsidR="00904457" w:rsidRPr="001253B9" w:rsidP="00904457">
      <w:pPr>
        <w:pStyle w:val="a"/>
        <w:tabs>
          <w:tab w:val="center" w:pos="4904"/>
          <w:tab w:val="left" w:pos="6453"/>
        </w:tabs>
        <w:jc w:val="center"/>
        <w:rPr>
          <w:b/>
          <w:sz w:val="26"/>
          <w:szCs w:val="26"/>
          <w:lang w:val="uk-UA"/>
        </w:rPr>
      </w:pPr>
      <w:r w:rsidRPr="001253B9">
        <w:rPr>
          <w:b/>
          <w:sz w:val="26"/>
          <w:szCs w:val="26"/>
        </w:rPr>
        <w:t>по делу об административном правонарушении</w:t>
      </w:r>
    </w:p>
    <w:p w:rsidR="00904457" w:rsidRPr="001253B9" w:rsidP="00904457">
      <w:pPr>
        <w:pStyle w:val="a"/>
        <w:ind w:firstLine="0"/>
        <w:rPr>
          <w:sz w:val="26"/>
          <w:szCs w:val="26"/>
        </w:rPr>
      </w:pPr>
    </w:p>
    <w:p w:rsidR="00904457" w:rsidRPr="001253B9" w:rsidP="00904457">
      <w:pPr>
        <w:pStyle w:val="a"/>
        <w:ind w:firstLine="0"/>
        <w:rPr>
          <w:sz w:val="26"/>
          <w:szCs w:val="26"/>
        </w:rPr>
      </w:pPr>
      <w:r w:rsidRPr="001253B9">
        <w:rPr>
          <w:sz w:val="26"/>
          <w:szCs w:val="26"/>
        </w:rPr>
        <w:t xml:space="preserve">21 декабря 2020 года                                                              </w:t>
      </w:r>
      <w:r w:rsidRPr="001253B9">
        <w:rPr>
          <w:sz w:val="26"/>
          <w:szCs w:val="26"/>
        </w:rPr>
        <w:tab/>
      </w:r>
      <w:r w:rsidRPr="001253B9">
        <w:rPr>
          <w:sz w:val="26"/>
          <w:szCs w:val="26"/>
        </w:rPr>
        <w:tab/>
      </w:r>
      <w:r w:rsidRPr="001253B9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1253B9">
        <w:rPr>
          <w:sz w:val="26"/>
          <w:szCs w:val="26"/>
        </w:rPr>
        <w:t>г. Керчь</w:t>
      </w:r>
    </w:p>
    <w:p w:rsidR="00904457" w:rsidRPr="001253B9" w:rsidP="00904457">
      <w:pPr>
        <w:pStyle w:val="BodyText2"/>
        <w:rPr>
          <w:sz w:val="26"/>
          <w:szCs w:val="26"/>
        </w:rPr>
      </w:pPr>
      <w:r w:rsidRPr="001253B9">
        <w:rPr>
          <w:sz w:val="26"/>
          <w:szCs w:val="26"/>
        </w:rPr>
        <w:tab/>
      </w:r>
    </w:p>
    <w:p w:rsidR="00904457" w:rsidRPr="001253B9" w:rsidP="00904457">
      <w:pPr>
        <w:pStyle w:val="BodyText2"/>
        <w:ind w:firstLine="708"/>
        <w:rPr>
          <w:sz w:val="26"/>
          <w:szCs w:val="26"/>
        </w:rPr>
      </w:pPr>
      <w:r w:rsidRPr="001253B9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 - Урюпина С.С.,</w:t>
      </w:r>
    </w:p>
    <w:p w:rsidR="00904457" w:rsidRPr="001253B9" w:rsidP="00904457">
      <w:pPr>
        <w:pStyle w:val="BodyText2"/>
        <w:ind w:firstLine="708"/>
        <w:rPr>
          <w:sz w:val="26"/>
          <w:szCs w:val="26"/>
        </w:rPr>
      </w:pPr>
      <w:r w:rsidRPr="001253B9">
        <w:rPr>
          <w:sz w:val="26"/>
          <w:szCs w:val="26"/>
        </w:rPr>
        <w:t xml:space="preserve"> с участием лица, привлекаемого к административной ответственности, Казакова А.Е.,</w:t>
      </w:r>
    </w:p>
    <w:p w:rsidR="00904457" w:rsidRPr="001253B9" w:rsidP="00904457">
      <w:pPr>
        <w:pStyle w:val="BodyText2"/>
        <w:ind w:firstLine="708"/>
        <w:rPr>
          <w:sz w:val="26"/>
          <w:szCs w:val="26"/>
        </w:rPr>
      </w:pPr>
      <w:r w:rsidRPr="001253B9">
        <w:rPr>
          <w:sz w:val="26"/>
          <w:szCs w:val="26"/>
        </w:rPr>
        <w:t>рассмотрев дело об административном правонарушении, в отношении:</w:t>
      </w:r>
    </w:p>
    <w:p w:rsidR="00904457" w:rsidRPr="001253B9" w:rsidP="00904457">
      <w:pPr>
        <w:pStyle w:val="BodyText2"/>
        <w:ind w:left="2829"/>
        <w:rPr>
          <w:sz w:val="26"/>
          <w:szCs w:val="26"/>
        </w:rPr>
      </w:pPr>
      <w:r w:rsidRPr="001253B9">
        <w:rPr>
          <w:b/>
          <w:sz w:val="26"/>
          <w:szCs w:val="26"/>
        </w:rPr>
        <w:t xml:space="preserve">Казакова </w:t>
      </w:r>
      <w:r w:rsidR="00F33AED">
        <w:rPr>
          <w:b/>
          <w:sz w:val="26"/>
          <w:szCs w:val="26"/>
        </w:rPr>
        <w:t>А.Е.</w:t>
      </w:r>
      <w:r w:rsidRPr="001253B9">
        <w:rPr>
          <w:b/>
          <w:sz w:val="26"/>
          <w:szCs w:val="26"/>
        </w:rPr>
        <w:t xml:space="preserve">, </w:t>
      </w:r>
      <w:r w:rsidR="00F33AED">
        <w:rPr>
          <w:sz w:val="26"/>
          <w:szCs w:val="26"/>
        </w:rPr>
        <w:t>/изъято/</w:t>
      </w:r>
      <w:r w:rsidR="00F33AED">
        <w:rPr>
          <w:sz w:val="26"/>
          <w:szCs w:val="26"/>
        </w:rPr>
        <w:t xml:space="preserve"> </w:t>
      </w:r>
      <w:r w:rsidRPr="001253B9">
        <w:rPr>
          <w:sz w:val="26"/>
          <w:szCs w:val="26"/>
        </w:rPr>
        <w:t>,</w:t>
      </w:r>
      <w:r w:rsidRPr="001253B9">
        <w:rPr>
          <w:sz w:val="26"/>
          <w:szCs w:val="26"/>
        </w:rPr>
        <w:t xml:space="preserve"> </w:t>
      </w:r>
    </w:p>
    <w:p w:rsidR="00904457" w:rsidRPr="001253B9" w:rsidP="00904457">
      <w:pPr>
        <w:pStyle w:val="BodyText2"/>
        <w:rPr>
          <w:sz w:val="26"/>
          <w:szCs w:val="26"/>
        </w:rPr>
      </w:pPr>
      <w:r w:rsidRPr="001253B9">
        <w:rPr>
          <w:sz w:val="26"/>
          <w:szCs w:val="26"/>
        </w:rPr>
        <w:t xml:space="preserve">привлекаемого к административной ответственности по  </w:t>
      </w:r>
      <w:r w:rsidRPr="001253B9">
        <w:rPr>
          <w:sz w:val="26"/>
          <w:szCs w:val="26"/>
        </w:rPr>
        <w:t>ч</w:t>
      </w:r>
      <w:r w:rsidRPr="001253B9">
        <w:rPr>
          <w:sz w:val="26"/>
          <w:szCs w:val="26"/>
        </w:rPr>
        <w:t xml:space="preserve">.3 ст. 19.24 Кодекса Российской Федерации об административных правонарушениях (далее </w:t>
      </w:r>
      <w:r w:rsidRPr="001253B9">
        <w:rPr>
          <w:sz w:val="26"/>
          <w:szCs w:val="26"/>
        </w:rPr>
        <w:t>КоАП</w:t>
      </w:r>
      <w:r w:rsidRPr="001253B9">
        <w:rPr>
          <w:sz w:val="26"/>
          <w:szCs w:val="26"/>
        </w:rPr>
        <w:t xml:space="preserve"> РФ),</w:t>
      </w:r>
    </w:p>
    <w:p w:rsidR="00904457" w:rsidRPr="001253B9" w:rsidP="00904457">
      <w:pPr>
        <w:jc w:val="center"/>
        <w:rPr>
          <w:b/>
          <w:sz w:val="26"/>
          <w:szCs w:val="26"/>
        </w:rPr>
      </w:pPr>
    </w:p>
    <w:p w:rsidR="00904457" w:rsidRPr="001253B9" w:rsidP="00904457">
      <w:pPr>
        <w:jc w:val="center"/>
        <w:rPr>
          <w:b/>
          <w:sz w:val="26"/>
          <w:szCs w:val="26"/>
          <w:lang w:val="uk-UA"/>
        </w:rPr>
      </w:pPr>
      <w:r w:rsidRPr="001253B9">
        <w:rPr>
          <w:b/>
          <w:sz w:val="26"/>
          <w:szCs w:val="26"/>
        </w:rPr>
        <w:t>УСТАНОВИЛ:</w:t>
      </w:r>
    </w:p>
    <w:p w:rsidR="00904457" w:rsidRPr="001253B9" w:rsidP="00904457">
      <w:pPr>
        <w:jc w:val="center"/>
        <w:rPr>
          <w:b/>
          <w:sz w:val="26"/>
          <w:szCs w:val="26"/>
          <w:lang w:val="uk-UA"/>
        </w:rPr>
      </w:pPr>
    </w:p>
    <w:p w:rsidR="00904457" w:rsidRPr="001253B9" w:rsidP="0090445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Казаков А.Е., привлекается к административной ответственности по </w:t>
      </w:r>
      <w:r w:rsidRPr="001253B9">
        <w:rPr>
          <w:sz w:val="26"/>
          <w:szCs w:val="26"/>
        </w:rPr>
        <w:t>ч</w:t>
      </w:r>
      <w:r w:rsidRPr="001253B9">
        <w:rPr>
          <w:sz w:val="26"/>
          <w:szCs w:val="26"/>
        </w:rPr>
        <w:t xml:space="preserve">.3 ст. 19.24 </w:t>
      </w:r>
      <w:r w:rsidRPr="001253B9">
        <w:rPr>
          <w:sz w:val="26"/>
          <w:szCs w:val="26"/>
        </w:rPr>
        <w:t>КоАП</w:t>
      </w:r>
      <w:r w:rsidRPr="001253B9">
        <w:rPr>
          <w:sz w:val="26"/>
          <w:szCs w:val="26"/>
        </w:rPr>
        <w:t xml:space="preserve"> РФ.</w:t>
      </w:r>
    </w:p>
    <w:p w:rsidR="00904457" w:rsidRPr="001253B9" w:rsidP="00904457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bidi="ru-RU"/>
        </w:rPr>
      </w:pPr>
      <w:r w:rsidRPr="001253B9">
        <w:rPr>
          <w:sz w:val="26"/>
          <w:szCs w:val="26"/>
        </w:rPr>
        <w:t xml:space="preserve">Согласно протоколу об административном правонарушении </w:t>
      </w:r>
      <w:r w:rsidR="002B25C0">
        <w:rPr>
          <w:sz w:val="26"/>
          <w:szCs w:val="26"/>
        </w:rPr>
        <w:t xml:space="preserve">/изъято/ </w:t>
      </w:r>
      <w:r w:rsidRPr="001253B9">
        <w:rPr>
          <w:sz w:val="26"/>
          <w:szCs w:val="26"/>
        </w:rPr>
        <w:t xml:space="preserve"> от 26.</w:t>
      </w:r>
      <w:r>
        <w:rPr>
          <w:sz w:val="26"/>
          <w:szCs w:val="26"/>
        </w:rPr>
        <w:t>10</w:t>
      </w:r>
      <w:r w:rsidRPr="001253B9">
        <w:rPr>
          <w:sz w:val="26"/>
          <w:szCs w:val="26"/>
        </w:rPr>
        <w:t xml:space="preserve">.2020 года Казаков А.Е., находясь </w:t>
      </w:r>
      <w:r w:rsidRPr="001253B9">
        <w:rPr>
          <w:color w:val="000000"/>
          <w:sz w:val="26"/>
          <w:szCs w:val="26"/>
          <w:lang w:bidi="ru-RU"/>
        </w:rPr>
        <w:t xml:space="preserve">под административным </w:t>
      </w:r>
      <w:r w:rsidRPr="001253B9">
        <w:rPr>
          <w:rStyle w:val="a0"/>
          <w:i w:val="0"/>
        </w:rPr>
        <w:t xml:space="preserve">надзором, установленным </w:t>
      </w:r>
      <w:r w:rsidRPr="001253B9">
        <w:rPr>
          <w:color w:val="000000"/>
          <w:sz w:val="26"/>
          <w:szCs w:val="26"/>
          <w:lang w:bidi="ru-RU"/>
        </w:rPr>
        <w:t xml:space="preserve"> решением Керченского городского суда Республики Крым от 16.12.2019 года, сроком на 1 год, с установлением ограничений в том числе, в виде явки для регистрации два раза в месяц (в 1-й и 3-ий понедельник месяца) в отдел органа внутренних дел по месту жительства (пребывания</w:t>
      </w:r>
      <w:r w:rsidRPr="001253B9">
        <w:rPr>
          <w:color w:val="000000"/>
          <w:sz w:val="26"/>
          <w:szCs w:val="26"/>
          <w:lang w:bidi="ru-RU"/>
        </w:rPr>
        <w:t xml:space="preserve">) по адресу: </w:t>
      </w:r>
      <w:r w:rsidRPr="001253B9">
        <w:rPr>
          <w:sz w:val="26"/>
          <w:szCs w:val="26"/>
        </w:rPr>
        <w:t xml:space="preserve">г. Керчь, ул. Орджоникидзе 1а, повторно </w:t>
      </w:r>
      <w:r>
        <w:rPr>
          <w:sz w:val="26"/>
          <w:szCs w:val="26"/>
        </w:rPr>
        <w:t>19</w:t>
      </w:r>
      <w:r w:rsidRPr="001253B9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1253B9">
        <w:rPr>
          <w:sz w:val="26"/>
          <w:szCs w:val="26"/>
        </w:rPr>
        <w:t>.</w:t>
      </w:r>
      <w:r w:rsidRPr="001253B9">
        <w:rPr>
          <w:color w:val="000000"/>
          <w:sz w:val="26"/>
          <w:szCs w:val="26"/>
          <w:lang w:bidi="ru-RU"/>
        </w:rPr>
        <w:t xml:space="preserve">2020 года (в 3-ый понедельник </w:t>
      </w:r>
      <w:r>
        <w:rPr>
          <w:color w:val="000000"/>
          <w:sz w:val="26"/>
          <w:szCs w:val="26"/>
          <w:lang w:bidi="ru-RU"/>
        </w:rPr>
        <w:t xml:space="preserve">октября </w:t>
      </w:r>
      <w:r w:rsidRPr="001253B9">
        <w:rPr>
          <w:color w:val="000000"/>
          <w:sz w:val="26"/>
          <w:szCs w:val="26"/>
          <w:lang w:bidi="ru-RU"/>
        </w:rPr>
        <w:t>2020 года)</w:t>
      </w:r>
      <w:r w:rsidRPr="001253B9">
        <w:rPr>
          <w:sz w:val="26"/>
          <w:szCs w:val="26"/>
        </w:rPr>
        <w:t xml:space="preserve">, не явился на регистрацию, чем нарушил </w:t>
      </w:r>
      <w:r w:rsidRPr="001253B9">
        <w:rPr>
          <w:color w:val="000000"/>
          <w:sz w:val="26"/>
          <w:szCs w:val="26"/>
          <w:lang w:bidi="ru-RU"/>
        </w:rPr>
        <w:t>пункт 5 части 1 статьи 4 ФЗ -№64 от 06.04.2011г. «Об административном надзоре за лицами, освобожденными из мест лишения свободы»</w:t>
      </w:r>
      <w:r w:rsidRPr="001253B9">
        <w:rPr>
          <w:sz w:val="26"/>
          <w:szCs w:val="26"/>
        </w:rPr>
        <w:t>.</w:t>
      </w:r>
    </w:p>
    <w:p w:rsidR="00904457" w:rsidRPr="001253B9" w:rsidP="0090445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В судебном заседании Казаков А.Е., вину признал и пояснил, что он заболел, </w:t>
      </w:r>
      <w:r>
        <w:rPr>
          <w:sz w:val="26"/>
          <w:szCs w:val="26"/>
        </w:rPr>
        <w:t xml:space="preserve">у него обострилась бронхиальная астма, </w:t>
      </w:r>
      <w:r w:rsidRPr="001253B9">
        <w:rPr>
          <w:sz w:val="26"/>
          <w:szCs w:val="26"/>
        </w:rPr>
        <w:t>и по этой причине</w:t>
      </w:r>
      <w:r>
        <w:rPr>
          <w:sz w:val="26"/>
          <w:szCs w:val="26"/>
        </w:rPr>
        <w:t xml:space="preserve"> он не смог </w:t>
      </w:r>
      <w:r w:rsidRPr="001253B9">
        <w:rPr>
          <w:sz w:val="26"/>
          <w:szCs w:val="26"/>
        </w:rPr>
        <w:t xml:space="preserve">явился на регистрацию. К врачу не обращался и оправдательных документов не имеет. В содеянном раскаивается. </w:t>
      </w:r>
    </w:p>
    <w:p w:rsidR="00904457" w:rsidRPr="001253B9" w:rsidP="00904457">
      <w:pPr>
        <w:spacing w:line="25" w:lineRule="atLeast"/>
        <w:ind w:firstLine="540"/>
        <w:jc w:val="both"/>
        <w:rPr>
          <w:sz w:val="26"/>
          <w:szCs w:val="26"/>
        </w:rPr>
      </w:pPr>
      <w:r w:rsidRPr="001253B9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дает им правовую оценку, руководствуясь следующим.</w:t>
      </w:r>
    </w:p>
    <w:p w:rsidR="00904457" w:rsidRPr="001253B9" w:rsidP="00904457">
      <w:pPr>
        <w:spacing w:line="25" w:lineRule="atLeast"/>
        <w:ind w:firstLine="540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</w:t>
      </w:r>
      <w:r w:rsidRPr="001253B9">
        <w:rPr>
          <w:sz w:val="26"/>
          <w:szCs w:val="26"/>
        </w:rPr>
        <w:t>КоАП</w:t>
      </w:r>
      <w:r w:rsidRPr="001253B9">
        <w:rPr>
          <w:sz w:val="26"/>
          <w:szCs w:val="26"/>
        </w:rPr>
        <w:t xml:space="preserve"> РФ.</w:t>
      </w:r>
    </w:p>
    <w:p w:rsidR="00904457" w:rsidRPr="001253B9" w:rsidP="00904457">
      <w:pPr>
        <w:ind w:firstLine="708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Административная ответственность по </w:t>
      </w:r>
      <w:hyperlink r:id="rId4" w:history="1">
        <w:r w:rsidRPr="001253B9">
          <w:rPr>
            <w:rStyle w:val="a1"/>
            <w:sz w:val="26"/>
            <w:szCs w:val="26"/>
          </w:rPr>
          <w:t>части 3 статьи 19.24</w:t>
        </w:r>
      </w:hyperlink>
      <w:r w:rsidRPr="001253B9">
        <w:rPr>
          <w:sz w:val="26"/>
          <w:szCs w:val="26"/>
        </w:rPr>
        <w:t xml:space="preserve"> </w:t>
      </w:r>
      <w:r w:rsidRPr="001253B9">
        <w:rPr>
          <w:sz w:val="26"/>
          <w:szCs w:val="26"/>
        </w:rPr>
        <w:t>КоАП</w:t>
      </w:r>
      <w:r w:rsidRPr="001253B9">
        <w:rPr>
          <w:sz w:val="26"/>
          <w:szCs w:val="26"/>
        </w:rPr>
        <w:t xml:space="preserve"> РФ наступает за повторное (в течение одного года совершение административного правонарушения, предусмотренного ч.1 ст.19.24 </w:t>
      </w:r>
      <w:r w:rsidRPr="001253B9">
        <w:rPr>
          <w:sz w:val="26"/>
          <w:szCs w:val="26"/>
        </w:rPr>
        <w:t>КоАП</w:t>
      </w:r>
      <w:r w:rsidRPr="001253B9">
        <w:rPr>
          <w:sz w:val="26"/>
          <w:szCs w:val="26"/>
        </w:rPr>
        <w:t xml:space="preserve"> РФ, а именно за несоблюдение лицом, в отношении которого установлен административный надзор, административных ограничения или ограничений, установленных ему </w:t>
      </w:r>
      <w:r w:rsidRPr="001253B9">
        <w:rPr>
          <w:sz w:val="26"/>
          <w:szCs w:val="26"/>
        </w:rPr>
        <w:t>судом в соответствии с федеральным законом), если эти действия (бездействие) не содержат уголовно наказуемого деяния, и влечет</w:t>
      </w:r>
      <w:r w:rsidRPr="001253B9">
        <w:rPr>
          <w:sz w:val="26"/>
          <w:szCs w:val="26"/>
        </w:rPr>
        <w:t xml:space="preserve"> обязательные работы на срок </w:t>
      </w:r>
      <w:r w:rsidRPr="001253B9">
        <w:rPr>
          <w:sz w:val="26"/>
          <w:szCs w:val="26"/>
        </w:rPr>
        <w:t>до сорока часов</w:t>
      </w:r>
      <w:r w:rsidRPr="001253B9">
        <w:rPr>
          <w:sz w:val="26"/>
          <w:szCs w:val="26"/>
        </w:rPr>
        <w:t>, либо административный арест на срок от десяти до пятнадцати суток.</w:t>
      </w:r>
    </w:p>
    <w:p w:rsidR="00904457" w:rsidRPr="001253B9" w:rsidP="00904457">
      <w:pPr>
        <w:ind w:firstLine="708"/>
        <w:jc w:val="both"/>
        <w:rPr>
          <w:sz w:val="26"/>
          <w:szCs w:val="26"/>
        </w:rPr>
      </w:pPr>
      <w:r w:rsidRPr="001253B9">
        <w:rPr>
          <w:sz w:val="26"/>
          <w:szCs w:val="26"/>
        </w:rPr>
        <w:t>Помимо признательных показаний лица, привлекаемого к административной ответственности, факт повторного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подтверждается  материалами дела.</w:t>
      </w:r>
    </w:p>
    <w:p w:rsidR="00904457" w:rsidRPr="001253B9" w:rsidP="00904457">
      <w:pPr>
        <w:ind w:firstLine="708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Из материалов дела следует, что решением </w:t>
      </w:r>
      <w:r>
        <w:rPr>
          <w:sz w:val="26"/>
          <w:szCs w:val="26"/>
        </w:rPr>
        <w:t xml:space="preserve">судьи </w:t>
      </w:r>
      <w:r w:rsidRPr="001253B9">
        <w:rPr>
          <w:sz w:val="26"/>
          <w:szCs w:val="26"/>
        </w:rPr>
        <w:t xml:space="preserve">Керченского городского суда </w:t>
      </w:r>
      <w:r w:rsidRPr="001253B9">
        <w:rPr>
          <w:color w:val="000000"/>
          <w:sz w:val="26"/>
          <w:szCs w:val="26"/>
          <w:lang w:bidi="ru-RU"/>
        </w:rPr>
        <w:t xml:space="preserve">Республики Крым от 16.12.2019 года </w:t>
      </w:r>
      <w:r w:rsidRPr="001253B9">
        <w:rPr>
          <w:sz w:val="26"/>
          <w:szCs w:val="26"/>
        </w:rPr>
        <w:t xml:space="preserve">Казакову А.Е. </w:t>
      </w:r>
      <w:r w:rsidRPr="001253B9">
        <w:rPr>
          <w:color w:val="000000"/>
          <w:sz w:val="26"/>
          <w:szCs w:val="26"/>
          <w:lang w:bidi="ru-RU"/>
        </w:rPr>
        <w:t xml:space="preserve">установлен административный надзор сроком на 1 (один) год с установлением ограничений; в том числе, в виде регистрации </w:t>
      </w:r>
      <w:r w:rsidRPr="001253B9">
        <w:rPr>
          <w:sz w:val="26"/>
          <w:szCs w:val="26"/>
        </w:rPr>
        <w:t xml:space="preserve">в 1-ый и 3-ий понедельник месяца </w:t>
      </w:r>
      <w:r w:rsidRPr="001253B9">
        <w:rPr>
          <w:color w:val="000000"/>
          <w:sz w:val="26"/>
          <w:szCs w:val="26"/>
          <w:lang w:bidi="ru-RU"/>
        </w:rPr>
        <w:t xml:space="preserve">в отделе органа внутренних дел по месту жительства (пребывания), по адресу: </w:t>
      </w:r>
      <w:r w:rsidRPr="001253B9">
        <w:rPr>
          <w:sz w:val="26"/>
          <w:szCs w:val="26"/>
        </w:rPr>
        <w:t xml:space="preserve">г. Керчь, ул. Орджоникидзе, </w:t>
      </w:r>
      <w:r w:rsidR="002B25C0">
        <w:rPr>
          <w:sz w:val="26"/>
          <w:szCs w:val="26"/>
        </w:rPr>
        <w:t>/изъято/</w:t>
      </w:r>
      <w:r w:rsidRPr="001253B9">
        <w:rPr>
          <w:sz w:val="26"/>
          <w:szCs w:val="26"/>
        </w:rPr>
        <w:t xml:space="preserve">, (л.д.4). </w:t>
      </w:r>
    </w:p>
    <w:p w:rsidR="00904457" w:rsidRPr="001253B9" w:rsidP="00904457">
      <w:pPr>
        <w:ind w:firstLine="708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Начальником отдела полиции №1 УМВД России по г. Керчи </w:t>
      </w:r>
      <w:r w:rsidR="002B25C0">
        <w:rPr>
          <w:sz w:val="26"/>
          <w:szCs w:val="26"/>
        </w:rPr>
        <w:t xml:space="preserve">/изъято/ </w:t>
      </w:r>
      <w:r w:rsidRPr="001253B9">
        <w:rPr>
          <w:sz w:val="26"/>
          <w:szCs w:val="26"/>
        </w:rPr>
        <w:t xml:space="preserve">22.01.2020 года был утвержден график прибытия поднадзорного лица на регистрацию </w:t>
      </w:r>
      <w:r>
        <w:rPr>
          <w:sz w:val="26"/>
          <w:szCs w:val="26"/>
        </w:rPr>
        <w:t xml:space="preserve">(л.д.6) </w:t>
      </w:r>
      <w:r w:rsidRPr="001253B9">
        <w:rPr>
          <w:sz w:val="26"/>
          <w:szCs w:val="26"/>
        </w:rPr>
        <w:t>в соответствии с которым, Казакову А.Е., были установлены дни для прибытия на регистрацию – 1-ый и 3-ий понедельник каждого месяца в период времени с 17 часов 00 минут до 18 часов 00 минут.</w:t>
      </w:r>
      <w:r w:rsidRPr="001253B9">
        <w:rPr>
          <w:sz w:val="26"/>
          <w:szCs w:val="26"/>
        </w:rPr>
        <w:t xml:space="preserve"> Копию графика Казаков А.Е. получил лично, о чем свидетельствует его подпись (</w:t>
      </w:r>
      <w:r w:rsidRPr="001253B9">
        <w:rPr>
          <w:sz w:val="26"/>
          <w:szCs w:val="26"/>
        </w:rPr>
        <w:t>л</w:t>
      </w:r>
      <w:r w:rsidRPr="001253B9">
        <w:rPr>
          <w:sz w:val="26"/>
          <w:szCs w:val="26"/>
        </w:rPr>
        <w:t>.д.</w:t>
      </w:r>
      <w:r>
        <w:rPr>
          <w:sz w:val="26"/>
          <w:szCs w:val="26"/>
        </w:rPr>
        <w:t>6</w:t>
      </w:r>
      <w:r w:rsidRPr="001253B9">
        <w:rPr>
          <w:sz w:val="26"/>
          <w:szCs w:val="26"/>
        </w:rPr>
        <w:t xml:space="preserve"> борот).</w:t>
      </w:r>
    </w:p>
    <w:p w:rsidR="00904457" w:rsidRPr="001253B9" w:rsidP="00904457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253B9">
        <w:rPr>
          <w:sz w:val="26"/>
          <w:szCs w:val="26"/>
        </w:rPr>
        <w:t>С</w:t>
      </w:r>
      <w:r w:rsidRPr="001253B9">
        <w:rPr>
          <w:color w:val="000000"/>
          <w:sz w:val="26"/>
          <w:szCs w:val="26"/>
          <w:lang w:bidi="ru-RU"/>
        </w:rPr>
        <w:t xml:space="preserve">огласно </w:t>
      </w:r>
      <w:r w:rsidRPr="001253B9">
        <w:rPr>
          <w:sz w:val="26"/>
          <w:szCs w:val="26"/>
        </w:rPr>
        <w:t xml:space="preserve">рапорту </w:t>
      </w:r>
      <w:r>
        <w:rPr>
          <w:sz w:val="26"/>
          <w:szCs w:val="26"/>
        </w:rPr>
        <w:t xml:space="preserve">ст. инспектора АН УУП и ПДН ОП №1 </w:t>
      </w:r>
      <w:r w:rsidRPr="001253B9">
        <w:rPr>
          <w:sz w:val="26"/>
          <w:szCs w:val="26"/>
        </w:rPr>
        <w:t xml:space="preserve">УМВД России по г. Керчи В.В. </w:t>
      </w:r>
      <w:r w:rsidR="002B25C0">
        <w:rPr>
          <w:sz w:val="26"/>
          <w:szCs w:val="26"/>
        </w:rPr>
        <w:t>/изъято/</w:t>
      </w:r>
      <w:r>
        <w:rPr>
          <w:sz w:val="26"/>
          <w:szCs w:val="26"/>
        </w:rPr>
        <w:t>., п</w:t>
      </w:r>
      <w:r w:rsidRPr="001253B9">
        <w:rPr>
          <w:color w:val="000000"/>
          <w:sz w:val="26"/>
          <w:szCs w:val="26"/>
          <w:lang w:bidi="ru-RU"/>
        </w:rPr>
        <w:t xml:space="preserve">однадзорное лицо - </w:t>
      </w:r>
      <w:r w:rsidRPr="001253B9">
        <w:rPr>
          <w:sz w:val="26"/>
          <w:szCs w:val="26"/>
        </w:rPr>
        <w:t xml:space="preserve">Казаков А.Е., </w:t>
      </w:r>
      <w:r>
        <w:rPr>
          <w:sz w:val="26"/>
          <w:szCs w:val="26"/>
        </w:rPr>
        <w:t>19.10.</w:t>
      </w:r>
      <w:r w:rsidRPr="001253B9">
        <w:rPr>
          <w:color w:val="000000"/>
          <w:sz w:val="26"/>
          <w:szCs w:val="26"/>
          <w:lang w:bidi="ru-RU"/>
        </w:rPr>
        <w:t>2020 года</w:t>
      </w:r>
      <w:r w:rsidRPr="001253B9">
        <w:rPr>
          <w:sz w:val="26"/>
          <w:szCs w:val="26"/>
        </w:rPr>
        <w:t xml:space="preserve"> не явился на регистрацию</w:t>
      </w:r>
      <w:r>
        <w:rPr>
          <w:sz w:val="26"/>
          <w:szCs w:val="26"/>
        </w:rPr>
        <w:t xml:space="preserve">, чем нарушил </w:t>
      </w:r>
      <w:r w:rsidRPr="001253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установленный ему график </w:t>
      </w:r>
      <w:r w:rsidRPr="001253B9">
        <w:rPr>
          <w:sz w:val="26"/>
          <w:szCs w:val="26"/>
        </w:rPr>
        <w:t>(</w:t>
      </w:r>
      <w:r w:rsidRPr="001253B9">
        <w:rPr>
          <w:sz w:val="26"/>
          <w:szCs w:val="26"/>
        </w:rPr>
        <w:t>л</w:t>
      </w:r>
      <w:r w:rsidRPr="001253B9">
        <w:rPr>
          <w:sz w:val="26"/>
          <w:szCs w:val="26"/>
        </w:rPr>
        <w:t>.д. 3).</w:t>
      </w:r>
    </w:p>
    <w:p w:rsidR="006C6306" w:rsidP="009044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Факт неявки на регистрацию </w:t>
      </w:r>
      <w:r>
        <w:rPr>
          <w:sz w:val="26"/>
          <w:szCs w:val="26"/>
        </w:rPr>
        <w:t>19.10.</w:t>
      </w:r>
      <w:r w:rsidRPr="001253B9">
        <w:rPr>
          <w:sz w:val="26"/>
          <w:szCs w:val="26"/>
        </w:rPr>
        <w:t>2020 года подтверждается: регистрационным листом поднадзорного лица (</w:t>
      </w:r>
      <w:r w:rsidRPr="001253B9">
        <w:rPr>
          <w:sz w:val="26"/>
          <w:szCs w:val="26"/>
        </w:rPr>
        <w:t>л</w:t>
      </w:r>
      <w:r w:rsidRPr="001253B9">
        <w:rPr>
          <w:sz w:val="26"/>
          <w:szCs w:val="26"/>
        </w:rPr>
        <w:t xml:space="preserve">.д.5), в котором указано, что </w:t>
      </w:r>
      <w:r>
        <w:rPr>
          <w:sz w:val="26"/>
          <w:szCs w:val="26"/>
        </w:rPr>
        <w:t>19.10.</w:t>
      </w:r>
      <w:r w:rsidRPr="001253B9">
        <w:rPr>
          <w:sz w:val="26"/>
          <w:szCs w:val="26"/>
        </w:rPr>
        <w:t>2020 года поднадзорное лицо Казаков А.Е., не явился на регистрацию</w:t>
      </w:r>
      <w:r>
        <w:rPr>
          <w:sz w:val="26"/>
          <w:szCs w:val="26"/>
        </w:rPr>
        <w:t>. Данные обстоятельства подтверждаются также письменными объяснениями самого Казакова А.Е., (</w:t>
      </w:r>
      <w:r w:rsidRPr="001253B9">
        <w:rPr>
          <w:sz w:val="26"/>
          <w:szCs w:val="26"/>
        </w:rPr>
        <w:t>л.д.</w:t>
      </w:r>
      <w:r>
        <w:rPr>
          <w:sz w:val="26"/>
          <w:szCs w:val="26"/>
        </w:rPr>
        <w:t>7</w:t>
      </w:r>
      <w:r w:rsidRPr="001253B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904457" w:rsidRPr="001253B9" w:rsidP="009044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253B9">
        <w:rPr>
          <w:sz w:val="26"/>
          <w:szCs w:val="26"/>
        </w:rPr>
        <w:t>Ранее, Казаков А.Е., привле</w:t>
      </w:r>
      <w:r w:rsidR="006C6306">
        <w:rPr>
          <w:sz w:val="26"/>
          <w:szCs w:val="26"/>
        </w:rPr>
        <w:t>кался</w:t>
      </w:r>
      <w:r w:rsidRPr="001253B9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1253B9">
        <w:rPr>
          <w:sz w:val="26"/>
          <w:szCs w:val="26"/>
        </w:rPr>
        <w:t>ч</w:t>
      </w:r>
      <w:r w:rsidRPr="001253B9">
        <w:rPr>
          <w:sz w:val="26"/>
          <w:szCs w:val="26"/>
        </w:rPr>
        <w:t xml:space="preserve">.3 ст. 19.24 </w:t>
      </w:r>
      <w:r w:rsidRPr="001253B9">
        <w:rPr>
          <w:sz w:val="26"/>
          <w:szCs w:val="26"/>
        </w:rPr>
        <w:t>КоАП</w:t>
      </w:r>
      <w:r w:rsidRPr="001253B9">
        <w:rPr>
          <w:sz w:val="26"/>
          <w:szCs w:val="26"/>
        </w:rPr>
        <w:t xml:space="preserve"> РФ (л.д.</w:t>
      </w:r>
      <w:r w:rsidR="006C6306">
        <w:rPr>
          <w:sz w:val="26"/>
          <w:szCs w:val="26"/>
        </w:rPr>
        <w:t>8-9</w:t>
      </w:r>
      <w:r w:rsidRPr="001253B9">
        <w:rPr>
          <w:sz w:val="26"/>
          <w:szCs w:val="26"/>
        </w:rPr>
        <w:t>)</w:t>
      </w:r>
      <w:r w:rsidR="006C6306">
        <w:rPr>
          <w:sz w:val="26"/>
          <w:szCs w:val="26"/>
        </w:rPr>
        <w:t xml:space="preserve"> с назначением наказания в виде 20 часов обязательных работ</w:t>
      </w:r>
      <w:r w:rsidRPr="001253B9">
        <w:rPr>
          <w:sz w:val="26"/>
          <w:szCs w:val="26"/>
        </w:rPr>
        <w:t>.</w:t>
      </w:r>
    </w:p>
    <w:p w:rsidR="00904457" w:rsidRPr="001253B9" w:rsidP="00904457">
      <w:pPr>
        <w:spacing w:line="25" w:lineRule="atLeast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1253B9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1253B9">
        <w:rPr>
          <w:sz w:val="26"/>
          <w:szCs w:val="26"/>
        </w:rPr>
        <w:t>КоАП</w:t>
      </w:r>
      <w:r w:rsidRPr="001253B9">
        <w:rPr>
          <w:sz w:val="26"/>
          <w:szCs w:val="26"/>
        </w:rPr>
        <w:t xml:space="preserve"> РФ,</w:t>
      </w:r>
      <w:r w:rsidRPr="001253B9">
        <w:rPr>
          <w:color w:val="000000"/>
          <w:sz w:val="26"/>
          <w:szCs w:val="26"/>
          <w:shd w:val="clear" w:color="auto" w:fill="FFFFFF"/>
        </w:rPr>
        <w:t xml:space="preserve"> оценив их с точки зрения </w:t>
      </w:r>
      <w:r w:rsidRPr="001253B9">
        <w:rPr>
          <w:color w:val="000000"/>
          <w:sz w:val="26"/>
          <w:szCs w:val="26"/>
          <w:shd w:val="clear" w:color="auto" w:fill="FFFFFF"/>
        </w:rPr>
        <w:t>относимости</w:t>
      </w:r>
      <w:r w:rsidRPr="001253B9">
        <w:rPr>
          <w:color w:val="000000"/>
          <w:sz w:val="26"/>
          <w:szCs w:val="26"/>
          <w:shd w:val="clear" w:color="auto" w:fill="FFFFFF"/>
        </w:rPr>
        <w:t xml:space="preserve">, допустимости, достоверности, полноты, достаточности в их взаимосвязи, суд считает, что виновность </w:t>
      </w:r>
      <w:r w:rsidRPr="001253B9">
        <w:rPr>
          <w:sz w:val="26"/>
          <w:szCs w:val="26"/>
        </w:rPr>
        <w:t xml:space="preserve">Казакова А.Е., </w:t>
      </w:r>
      <w:r w:rsidRPr="001253B9">
        <w:rPr>
          <w:color w:val="000000"/>
          <w:sz w:val="26"/>
          <w:szCs w:val="26"/>
          <w:shd w:val="clear" w:color="auto" w:fill="FFFFFF"/>
        </w:rPr>
        <w:t xml:space="preserve">во вменяемом ему правонарушении нашла свое бесспорное подтверждение. </w:t>
      </w:r>
    </w:p>
    <w:p w:rsidR="00904457" w:rsidRPr="001253B9" w:rsidP="00904457">
      <w:pPr>
        <w:spacing w:line="25" w:lineRule="atLeast"/>
        <w:ind w:firstLine="567"/>
        <w:jc w:val="both"/>
        <w:rPr>
          <w:sz w:val="26"/>
          <w:szCs w:val="26"/>
        </w:rPr>
      </w:pPr>
      <w:r w:rsidRPr="001253B9">
        <w:rPr>
          <w:color w:val="000000"/>
          <w:sz w:val="26"/>
          <w:szCs w:val="26"/>
          <w:shd w:val="clear" w:color="auto" w:fill="FFFFFF"/>
        </w:rPr>
        <w:t xml:space="preserve"> Оснований для иной оценки представленных доказательств, с учетом обстоятельств, установленных по настоящему делу, суд не находит и квалифицирует действия </w:t>
      </w:r>
      <w:r w:rsidRPr="001253B9">
        <w:rPr>
          <w:sz w:val="26"/>
          <w:szCs w:val="26"/>
        </w:rPr>
        <w:t xml:space="preserve">Казакова А.Е., </w:t>
      </w:r>
      <w:r w:rsidRPr="001253B9">
        <w:rPr>
          <w:color w:val="000000"/>
          <w:sz w:val="26"/>
          <w:szCs w:val="26"/>
          <w:shd w:val="clear" w:color="auto" w:fill="FFFFFF"/>
        </w:rPr>
        <w:t xml:space="preserve">по части 3 статьи 19.24. </w:t>
      </w:r>
      <w:r w:rsidRPr="001253B9">
        <w:rPr>
          <w:sz w:val="26"/>
          <w:szCs w:val="26"/>
        </w:rPr>
        <w:t>КоАП</w:t>
      </w:r>
      <w:r w:rsidRPr="001253B9">
        <w:rPr>
          <w:sz w:val="26"/>
          <w:szCs w:val="26"/>
        </w:rPr>
        <w:t xml:space="preserve"> РФ</w:t>
      </w:r>
      <w:r w:rsidRPr="001253B9">
        <w:rPr>
          <w:color w:val="000000"/>
          <w:sz w:val="26"/>
          <w:szCs w:val="26"/>
          <w:shd w:val="clear" w:color="auto" w:fill="FFFFFF"/>
        </w:rPr>
        <w:t>.</w:t>
      </w:r>
      <w:r w:rsidRPr="001253B9">
        <w:rPr>
          <w:sz w:val="26"/>
          <w:szCs w:val="26"/>
        </w:rPr>
        <w:t xml:space="preserve"> </w:t>
      </w:r>
    </w:p>
    <w:p w:rsidR="00904457" w:rsidRPr="001253B9" w:rsidP="009044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ответственности. </w:t>
      </w:r>
    </w:p>
    <w:p w:rsidR="00904457" w:rsidRPr="001253B9" w:rsidP="009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Данное правонарушение совершенно </w:t>
      </w:r>
      <w:r w:rsidRPr="001253B9">
        <w:rPr>
          <w:sz w:val="26"/>
          <w:szCs w:val="26"/>
        </w:rPr>
        <w:t>при</w:t>
      </w:r>
      <w:r w:rsidRPr="001253B9">
        <w:rPr>
          <w:sz w:val="26"/>
          <w:szCs w:val="26"/>
        </w:rPr>
        <w:t xml:space="preserve"> наличие прямого умысла.</w:t>
      </w:r>
    </w:p>
    <w:p w:rsidR="00904457" w:rsidRPr="001253B9" w:rsidP="009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Обстоятельств, отягчающих административную ответственность судом по делу не установлено;  к обстоятельствам смягчающим наказание, суд относит признание вины, раскаяние в </w:t>
      </w:r>
      <w:r w:rsidRPr="001253B9">
        <w:rPr>
          <w:sz w:val="26"/>
          <w:szCs w:val="26"/>
        </w:rPr>
        <w:t>содеянном</w:t>
      </w:r>
      <w:r w:rsidRPr="001253B9">
        <w:rPr>
          <w:sz w:val="26"/>
          <w:szCs w:val="26"/>
        </w:rPr>
        <w:t>.</w:t>
      </w:r>
    </w:p>
    <w:p w:rsidR="00904457" w:rsidRPr="001253B9" w:rsidP="009044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Из данных о личности </w:t>
      </w:r>
      <w:r w:rsidRPr="001253B9">
        <w:rPr>
          <w:sz w:val="26"/>
          <w:szCs w:val="26"/>
        </w:rPr>
        <w:t>лица, привлекаемого к административной ответственности установлено</w:t>
      </w:r>
      <w:r w:rsidRPr="001253B9">
        <w:rPr>
          <w:sz w:val="26"/>
          <w:szCs w:val="26"/>
        </w:rPr>
        <w:t xml:space="preserve">, что Казаков А.Е. </w:t>
      </w:r>
      <w:r w:rsidR="002B25C0">
        <w:rPr>
          <w:sz w:val="26"/>
          <w:szCs w:val="26"/>
        </w:rPr>
        <w:t>/изъято/</w:t>
      </w:r>
      <w:r w:rsidRPr="001253B9">
        <w:rPr>
          <w:sz w:val="26"/>
          <w:szCs w:val="26"/>
        </w:rPr>
        <w:t>; иных данных о личности и имущественном положении суду не представлено.</w:t>
      </w:r>
    </w:p>
    <w:p w:rsidR="00904457" w:rsidRPr="001253B9" w:rsidP="009044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полагает, что наказание следует назначить в виде  обязательных работ,  исходя из санкции </w:t>
      </w:r>
      <w:r w:rsidRPr="001253B9">
        <w:rPr>
          <w:sz w:val="26"/>
          <w:szCs w:val="26"/>
        </w:rPr>
        <w:t>ч</w:t>
      </w:r>
      <w:r w:rsidRPr="001253B9">
        <w:rPr>
          <w:sz w:val="26"/>
          <w:szCs w:val="26"/>
        </w:rPr>
        <w:t xml:space="preserve">.3 ст. 19.24 </w:t>
      </w:r>
      <w:r w:rsidRPr="001253B9">
        <w:rPr>
          <w:sz w:val="26"/>
          <w:szCs w:val="26"/>
        </w:rPr>
        <w:t>КоАП</w:t>
      </w:r>
      <w:r w:rsidRPr="001253B9">
        <w:rPr>
          <w:sz w:val="26"/>
          <w:szCs w:val="26"/>
        </w:rPr>
        <w:t xml:space="preserve"> РФ.</w:t>
      </w:r>
    </w:p>
    <w:p w:rsidR="00904457" w:rsidRPr="001253B9" w:rsidP="0090445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r w:rsidRPr="001253B9">
        <w:rPr>
          <w:sz w:val="26"/>
          <w:szCs w:val="26"/>
        </w:rPr>
        <w:t xml:space="preserve">На основании изложенного, руководствуясь ст. ст. 4.1-4.3; ч.3 ст.19.24, ст. 23.1 и главой 29  </w:t>
      </w:r>
      <w:r w:rsidRPr="001253B9">
        <w:rPr>
          <w:sz w:val="26"/>
          <w:szCs w:val="26"/>
        </w:rPr>
        <w:t>КоАП</w:t>
      </w:r>
      <w:r w:rsidRPr="001253B9">
        <w:rPr>
          <w:sz w:val="26"/>
          <w:szCs w:val="26"/>
        </w:rPr>
        <w:t xml:space="preserve"> РФ, суд, </w:t>
      </w:r>
    </w:p>
    <w:p w:rsidR="00904457" w:rsidRPr="001253B9" w:rsidP="00904457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uk-UA"/>
        </w:rPr>
      </w:pPr>
    </w:p>
    <w:p w:rsidR="00904457" w:rsidRPr="001253B9" w:rsidP="00904457">
      <w:pPr>
        <w:pStyle w:val="NormalWeb"/>
        <w:spacing w:before="0" w:beforeAutospacing="0" w:after="0" w:afterAutospacing="0"/>
        <w:jc w:val="center"/>
        <w:rPr>
          <w:b/>
          <w:bCs/>
          <w:caps/>
          <w:sz w:val="26"/>
          <w:szCs w:val="26"/>
        </w:rPr>
      </w:pPr>
      <w:r w:rsidRPr="001253B9">
        <w:rPr>
          <w:b/>
          <w:bCs/>
          <w:caps/>
          <w:sz w:val="26"/>
          <w:szCs w:val="26"/>
        </w:rPr>
        <w:t>ПОСТАНОВИЛ:</w:t>
      </w:r>
    </w:p>
    <w:p w:rsidR="00904457" w:rsidRPr="001253B9" w:rsidP="00904457">
      <w:pPr>
        <w:pStyle w:val="NormalWeb"/>
        <w:spacing w:before="0" w:beforeAutospacing="0" w:after="0" w:afterAutospacing="0"/>
        <w:jc w:val="center"/>
        <w:rPr>
          <w:b/>
          <w:bCs/>
          <w:caps/>
          <w:sz w:val="26"/>
          <w:szCs w:val="26"/>
          <w:lang w:val="uk-UA"/>
        </w:rPr>
      </w:pPr>
    </w:p>
    <w:p w:rsidR="00904457" w:rsidRPr="001253B9" w:rsidP="00904457">
      <w:pPr>
        <w:pStyle w:val="Heading1"/>
        <w:ind w:firstLine="902"/>
        <w:rPr>
          <w:sz w:val="26"/>
          <w:szCs w:val="26"/>
        </w:rPr>
      </w:pPr>
      <w:r w:rsidRPr="001253B9">
        <w:rPr>
          <w:sz w:val="26"/>
          <w:szCs w:val="26"/>
        </w:rPr>
        <w:t xml:space="preserve">Признать </w:t>
      </w:r>
      <w:r w:rsidRPr="001253B9">
        <w:rPr>
          <w:b/>
          <w:sz w:val="26"/>
          <w:szCs w:val="26"/>
        </w:rPr>
        <w:t xml:space="preserve">Казакова </w:t>
      </w:r>
      <w:r w:rsidR="002B25C0">
        <w:rPr>
          <w:b/>
          <w:sz w:val="26"/>
          <w:szCs w:val="26"/>
        </w:rPr>
        <w:t>А.Е.</w:t>
      </w:r>
      <w:r w:rsidRPr="001253B9">
        <w:rPr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 w:rsidRPr="001253B9">
        <w:rPr>
          <w:sz w:val="26"/>
          <w:szCs w:val="26"/>
          <w:lang w:val="uk-UA"/>
        </w:rPr>
        <w:t>ч</w:t>
      </w:r>
      <w:r w:rsidRPr="001253B9">
        <w:rPr>
          <w:sz w:val="26"/>
          <w:szCs w:val="26"/>
          <w:lang w:val="uk-UA"/>
        </w:rPr>
        <w:t>.3</w:t>
      </w:r>
      <w:r w:rsidRPr="001253B9">
        <w:rPr>
          <w:sz w:val="26"/>
          <w:szCs w:val="26"/>
        </w:rPr>
        <w:t xml:space="preserve">. ст. 19.24 </w:t>
      </w:r>
      <w:r w:rsidRPr="001253B9">
        <w:rPr>
          <w:sz w:val="26"/>
          <w:szCs w:val="26"/>
        </w:rPr>
        <w:t>КоАП</w:t>
      </w:r>
      <w:r w:rsidRPr="001253B9">
        <w:rPr>
          <w:sz w:val="26"/>
          <w:szCs w:val="26"/>
        </w:rPr>
        <w:t xml:space="preserve"> РФ, и назначить ему наказание в виде обязательных работ, сроком на </w:t>
      </w:r>
      <w:r>
        <w:rPr>
          <w:sz w:val="26"/>
          <w:szCs w:val="26"/>
        </w:rPr>
        <w:t>3</w:t>
      </w:r>
      <w:r w:rsidRPr="001253B9">
        <w:rPr>
          <w:sz w:val="26"/>
          <w:szCs w:val="26"/>
        </w:rPr>
        <w:t>0 (</w:t>
      </w:r>
      <w:r>
        <w:rPr>
          <w:sz w:val="26"/>
          <w:szCs w:val="26"/>
        </w:rPr>
        <w:t>тридцать</w:t>
      </w:r>
      <w:r w:rsidRPr="001253B9">
        <w:rPr>
          <w:sz w:val="26"/>
          <w:szCs w:val="26"/>
        </w:rPr>
        <w:t xml:space="preserve">) часов. </w:t>
      </w:r>
    </w:p>
    <w:p w:rsidR="00904457" w:rsidRPr="001253B9" w:rsidP="009044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Разъяснить, что  Постановление судьи о назначении </w:t>
      </w:r>
      <w:hyperlink r:id="rId5" w:history="1">
        <w:r w:rsidRPr="001253B9">
          <w:rPr>
            <w:rStyle w:val="Hyperlink"/>
            <w:sz w:val="26"/>
            <w:szCs w:val="26"/>
            <w:u w:val="none"/>
          </w:rPr>
          <w:t>обязательных работ</w:t>
        </w:r>
      </w:hyperlink>
      <w:r w:rsidRPr="001253B9">
        <w:rPr>
          <w:sz w:val="26"/>
          <w:szCs w:val="26"/>
        </w:rPr>
        <w:t xml:space="preserve"> исполняется судебным приставом-исполнителем в </w:t>
      </w:r>
      <w:hyperlink r:id="rId6" w:history="1">
        <w:r w:rsidRPr="001253B9">
          <w:rPr>
            <w:rStyle w:val="Hyperlink"/>
            <w:sz w:val="26"/>
            <w:szCs w:val="26"/>
            <w:u w:val="none"/>
          </w:rPr>
          <w:t>порядке</w:t>
        </w:r>
      </w:hyperlink>
      <w:r w:rsidRPr="001253B9">
        <w:rPr>
          <w:sz w:val="26"/>
          <w:szCs w:val="26"/>
        </w:rPr>
        <w:t>, установленном федеральным законодательством.</w:t>
      </w:r>
    </w:p>
    <w:p w:rsidR="00904457" w:rsidRPr="001253B9" w:rsidP="009044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253B9">
        <w:rPr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904457" w:rsidRPr="001253B9" w:rsidP="009044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253B9">
        <w:rPr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904457" w:rsidRPr="001253B9" w:rsidP="009044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253B9">
        <w:rPr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1253B9">
        <w:rPr>
          <w:sz w:val="26"/>
          <w:szCs w:val="26"/>
        </w:rPr>
        <w:t xml:space="preserve"> составляет протокол об административном правонарушении, предусмотренном </w:t>
      </w:r>
      <w:hyperlink r:id="rId7" w:history="1">
        <w:r w:rsidRPr="001253B9">
          <w:rPr>
            <w:rStyle w:val="Hyperlink"/>
            <w:sz w:val="26"/>
            <w:szCs w:val="26"/>
            <w:u w:val="none"/>
          </w:rPr>
          <w:t>частью 4 статьи 20.25</w:t>
        </w:r>
      </w:hyperlink>
      <w:r w:rsidRPr="001253B9">
        <w:rPr>
          <w:sz w:val="26"/>
          <w:szCs w:val="26"/>
        </w:rPr>
        <w:t xml:space="preserve"> </w:t>
      </w:r>
      <w:r w:rsidRPr="001253B9">
        <w:rPr>
          <w:sz w:val="26"/>
          <w:szCs w:val="26"/>
        </w:rPr>
        <w:t>КоАП</w:t>
      </w:r>
      <w:r w:rsidRPr="001253B9">
        <w:rPr>
          <w:sz w:val="26"/>
          <w:szCs w:val="26"/>
        </w:rPr>
        <w:t xml:space="preserve"> РФ.</w:t>
      </w:r>
    </w:p>
    <w:p w:rsidR="00904457" w:rsidRPr="001253B9" w:rsidP="00904457">
      <w:pPr>
        <w:pStyle w:val="Heading1"/>
        <w:ind w:firstLine="540"/>
        <w:rPr>
          <w:sz w:val="26"/>
          <w:szCs w:val="26"/>
        </w:rPr>
      </w:pPr>
      <w:r w:rsidRPr="001253B9">
        <w:rPr>
          <w:sz w:val="26"/>
          <w:szCs w:val="26"/>
        </w:rPr>
        <w:t>На постановление может быть подана жалоба, принесен протест в Керченский городской суд Республики Крым, в течение 10 суток</w:t>
      </w:r>
      <w:r>
        <w:rPr>
          <w:sz w:val="26"/>
          <w:szCs w:val="26"/>
        </w:rPr>
        <w:t>,</w:t>
      </w:r>
      <w:r w:rsidRPr="008824AC">
        <w:t xml:space="preserve"> </w:t>
      </w:r>
      <w:r w:rsidRPr="008824AC">
        <w:rPr>
          <w:sz w:val="26"/>
          <w:szCs w:val="26"/>
        </w:rPr>
        <w:t>со дня вручения или получения копии постановления</w:t>
      </w:r>
      <w:r w:rsidRPr="001253B9">
        <w:rPr>
          <w:sz w:val="26"/>
          <w:szCs w:val="26"/>
        </w:rPr>
        <w:t>.</w:t>
      </w:r>
    </w:p>
    <w:p w:rsidR="00F33AED" w:rsidRPr="00832C90" w:rsidP="00F33AED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F33AED" w:rsidRPr="00832C90" w:rsidP="00F33AED">
      <w:pPr>
        <w:contextualSpacing/>
      </w:pPr>
      <w:r w:rsidRPr="00832C90">
        <w:t>ДЕПЕРСОНИФИКАЦИЮ</w:t>
      </w:r>
    </w:p>
    <w:p w:rsidR="00F33AED" w:rsidRPr="00832C90" w:rsidP="00F33AED">
      <w:pPr>
        <w:contextualSpacing/>
      </w:pPr>
      <w:r w:rsidRPr="00832C90">
        <w:t>Лингвистический контроль</w:t>
      </w:r>
    </w:p>
    <w:p w:rsidR="00F33AED" w:rsidRPr="00832C90" w:rsidP="00F33AED">
      <w:pPr>
        <w:contextualSpacing/>
      </w:pPr>
      <w:r w:rsidRPr="00832C90">
        <w:t>произвел</w:t>
      </w:r>
    </w:p>
    <w:p w:rsidR="00F33AED" w:rsidRPr="00832C90" w:rsidP="00F33AED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F33AED" w:rsidRPr="00832C90" w:rsidP="00F33AED">
      <w:pPr>
        <w:contextualSpacing/>
      </w:pPr>
    </w:p>
    <w:p w:rsidR="00F33AED" w:rsidRPr="00832C90" w:rsidP="00F33AED">
      <w:pPr>
        <w:contextualSpacing/>
      </w:pPr>
      <w:r w:rsidRPr="00832C90">
        <w:t>СОГЛАСОВАНО</w:t>
      </w:r>
    </w:p>
    <w:p w:rsidR="00F33AED" w:rsidRPr="00832C90" w:rsidP="00F33AED">
      <w:pPr>
        <w:contextualSpacing/>
      </w:pPr>
    </w:p>
    <w:p w:rsidR="00F33AED" w:rsidRPr="00832C90" w:rsidP="00F33AED">
      <w:pPr>
        <w:contextualSpacing/>
      </w:pPr>
      <w:r w:rsidRPr="00832C90">
        <w:t>Судья_________ С.С. Урюпина</w:t>
      </w:r>
    </w:p>
    <w:p w:rsidR="00F33AED" w:rsidRPr="00832C90" w:rsidP="00F33AED">
      <w:pPr>
        <w:contextualSpacing/>
      </w:pPr>
    </w:p>
    <w:p w:rsidR="00F33AED" w:rsidP="00F33AED">
      <w:pPr>
        <w:contextualSpacing/>
      </w:pPr>
      <w:r w:rsidRPr="00832C90">
        <w:t>«_</w:t>
      </w:r>
      <w:r>
        <w:t>30</w:t>
      </w:r>
      <w:r w:rsidRPr="00832C90">
        <w:t xml:space="preserve">__» </w:t>
      </w:r>
      <w:r w:rsidRPr="00832C90">
        <w:t>__</w:t>
      </w:r>
      <w:r>
        <w:t>декабря</w:t>
      </w:r>
      <w:r w:rsidRPr="00832C90">
        <w:t>_ 20</w:t>
      </w:r>
      <w:r>
        <w:t>20</w:t>
      </w:r>
      <w:r w:rsidRPr="00832C90">
        <w:t xml:space="preserve"> г.</w:t>
      </w:r>
    </w:p>
    <w:p w:rsidR="00FD7C45"/>
    <w:sectPr w:rsidSect="00F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457"/>
    <w:rsid w:val="001253B9"/>
    <w:rsid w:val="002B25C0"/>
    <w:rsid w:val="006C6306"/>
    <w:rsid w:val="00832C90"/>
    <w:rsid w:val="008824AC"/>
    <w:rsid w:val="00904457"/>
    <w:rsid w:val="00C8010C"/>
    <w:rsid w:val="00F33AED"/>
    <w:rsid w:val="00FD7C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0445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044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nhideWhenUsed/>
    <w:rsid w:val="00904457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semiHidden/>
    <w:unhideWhenUsed/>
    <w:rsid w:val="00904457"/>
    <w:pPr>
      <w:jc w:val="both"/>
    </w:pPr>
    <w:rPr>
      <w:szCs w:val="19"/>
    </w:rPr>
  </w:style>
  <w:style w:type="character" w:customStyle="1" w:styleId="2">
    <w:name w:val="Основной текст 2 Знак"/>
    <w:basedOn w:val="DefaultParagraphFont"/>
    <w:link w:val="BodyText2"/>
    <w:semiHidden/>
    <w:rsid w:val="00904457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">
    <w:name w:val="Обычный текст"/>
    <w:basedOn w:val="Normal"/>
    <w:semiHidden/>
    <w:rsid w:val="00904457"/>
    <w:pPr>
      <w:ind w:firstLine="454"/>
      <w:jc w:val="both"/>
    </w:pPr>
  </w:style>
  <w:style w:type="character" w:customStyle="1" w:styleId="a0">
    <w:name w:val="Основной текст + Курсив"/>
    <w:rsid w:val="0090445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1">
    <w:name w:val="Гипертекстовая ссылка"/>
    <w:basedOn w:val="DefaultParagraphFont"/>
    <w:uiPriority w:val="99"/>
    <w:rsid w:val="00904457"/>
    <w:rPr>
      <w:color w:val="106BBE"/>
    </w:rPr>
  </w:style>
  <w:style w:type="character" w:styleId="Hyperlink">
    <w:name w:val="Hyperlink"/>
    <w:basedOn w:val="DefaultParagraphFont"/>
    <w:semiHidden/>
    <w:unhideWhenUsed/>
    <w:rsid w:val="009044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243" TargetMode="Externa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hyperlink" Target="consultantplus://offline/ref=E53B67C6073421C9A57CFEBFCD9B4881AAFF71694B92D15303ECD462B8F16098C0158CE259EDz5G" TargetMode="External" /><Relationship Id="rId7" Type="http://schemas.openxmlformats.org/officeDocument/2006/relationships/hyperlink" Target="consultantplus://offline/ref=E53B67C6073421C9A57CFEBFCD9B4881AAFF7F6B4E91D15303ECD462B8F16098C0158CE35DDFE1zD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