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10.0.0 -->
  <w:body>
    <w:p w:rsidR="00A77B3E">
      <w:r>
        <w:t xml:space="preserve">                                                                                                                      Дело № 5-52-24/2017</w:t>
      </w:r>
    </w:p>
    <w:p w:rsidR="00A77B3E"/>
    <w:p w:rsidR="00A77B3E">
      <w:r>
        <w:t>ПОСТАНОВЛЕНИЕ</w:t>
      </w:r>
    </w:p>
    <w:p w:rsidR="00A77B3E"/>
    <w:p w:rsidR="00A77B3E">
      <w:r>
        <w:t>дата                                                    адрес</w:t>
      </w:r>
    </w:p>
    <w:p w:rsidR="00A77B3E"/>
    <w:p w:rsidR="00A77B3E">
      <w:r>
        <w:t xml:space="preserve">Мировой судья судебного участка № 52 Кировского судебного района РК фио, рассмотрев материал, поступивший от заместителя начальника отдела начальника полиции ОМВД России по адрес о привлечении к административной ответственности: </w:t>
      </w:r>
    </w:p>
    <w:p w:rsidR="00A77B3E">
      <w:r>
        <w:t>фио, паспортные данные, гражданина России, проживающего и зарегистрированного по адресу: адрес, адрес, работающего охранником ВОХР, за совершение правонарушения, предусмотренного ч.4 ст. 20.8 КоАП РФ,</w:t>
      </w:r>
    </w:p>
    <w:p w:rsidR="00A77B3E">
      <w:r>
        <w:t>установил:</w:t>
      </w:r>
    </w:p>
    <w:p w:rsidR="00A77B3E">
      <w:r>
        <w:t xml:space="preserve">дата в время, фио являясь владельцем огнестрельного оружия ТОЗБМ калибра 16170, № Т6852 на основании разрешения РОХа № 14082840 выданного дата, по месту своего жительства по адрес, адрес РК, не обеспечил сохранность оружия, а именно не обеспечил отсутствие доступа посторонних лиц, в нарушение Приказа МВД РФ № 288 от                 дата, своими действиями фио совершил административное правонарушение, предусмотренное ч.4 ст. 20.8 КоАП РФ.  </w:t>
      </w:r>
    </w:p>
    <w:p w:rsidR="00A77B3E">
      <w:r>
        <w:t xml:space="preserve">В судебном заседании правонарушитель фио вину в совершении административного правонарушения признал в полном объеме, в содеянном раскаялся, и пояснил, что ключ от сейфа прятал в печке. Пока он находился на суточном дежурстве, сын нашел ключ и без разрешения взял ружье.   </w:t>
      </w:r>
    </w:p>
    <w:p w:rsidR="00A77B3E">
      <w:r>
        <w:t xml:space="preserve">Суд, выслушав пояснения правонарушителя фио, исследовав материалы дела и оценивая их в совокупности, приходит к выводу, что вина правонарушителя в совершении административного правонарушения, предусмотренного ч.4 ст. 20.8 КоАП РФ доказана материалами дела: </w:t>
      </w:r>
    </w:p>
    <w:p w:rsidR="00A77B3E">
      <w:r>
        <w:t>· протоколом об административном правонарушении № РК телефон от дата (л.д.1);</w:t>
      </w:r>
    </w:p>
    <w:p w:rsidR="00A77B3E">
      <w:r>
        <w:t>·  письменными объяснениями фио, фио (л.д.2, 5-6);</w:t>
      </w:r>
    </w:p>
    <w:p w:rsidR="00A77B3E">
      <w:r>
        <w:t>· разрешением на хранение о ношение охотничьего пневматического, огнестрельного оружия ограниченного поражения и патронов к нему РОХа № 14082840 выданным дата на имя фио, проживающего по адрес,                          адрес, РК (л.д.4);</w:t>
      </w:r>
    </w:p>
    <w:p w:rsidR="00A77B3E">
      <w:r>
        <w:t>· постановлением об отказе в возбуждении уголовного дела от дата (л.д.8-9).</w:t>
      </w:r>
    </w:p>
    <w:p w:rsidR="00A77B3E">
      <w:r>
        <w:t xml:space="preserve">       Указанные доказательства являются последовательными и согласуются между собой. Обстоятельств, которые могли бы поставить под сомнение содержащиеся в них сведения, судом не установлено. </w:t>
      </w:r>
    </w:p>
    <w:p w:rsidR="00A77B3E">
      <w:r>
        <w:t xml:space="preserve">На основании изложенных доказательств, суд приходит к выводу, что вина правонарушителя фио установлена и в его действиях содержится состав административного правонарушения, предусмотренного ч.4 ст. 20.8 КоАП РФ по признаку нарушения правил хранения оружия и патронов к нему. </w:t>
      </w:r>
    </w:p>
    <w:p w:rsidR="00A77B3E">
      <w:r>
        <w:t xml:space="preserve">При назначении правонарушителю административного наказания, суд учитывает характер совершенного им административного правонарушения, обстоятельства отягчающие и смягчающие административную ответственность, данные о личности правонарушителя. </w:t>
      </w:r>
    </w:p>
    <w:p w:rsidR="00A77B3E">
      <w:r>
        <w:t xml:space="preserve">       Обстоятельствами, смягчающими наказание фио, считаю совершение административного правонарушения впервые, признание вины, раскаяние в содеянном, наличие на иждивении малолетнего ребенка. </w:t>
      </w:r>
    </w:p>
    <w:p w:rsidR="00A77B3E">
      <w:r>
        <w:t xml:space="preserve">       Обстоятельств, отягчающих наказание фио, судом не установлено.</w:t>
      </w:r>
    </w:p>
    <w:p w:rsidR="00A77B3E">
      <w:r>
        <w:t xml:space="preserve">       С учетом степени общественной опасности совершенного правонарушения, личности лица, привлекаемого к административной ответственности, нахожу возможным назначить фио, административное наказание в виде административного штрафа в минимальном размере, предусмотренном санкцией статьи. </w:t>
      </w:r>
    </w:p>
    <w:p w:rsidR="00A77B3E"/>
    <w:p w:rsidR="00A77B3E"/>
    <w:p w:rsidR="00A77B3E">
      <w:r>
        <w:t>На основании изложенного, руководствуясь статьями 29.9, 29.10 КоАП РФ, мировой судья,</w:t>
      </w:r>
    </w:p>
    <w:p w:rsidR="00A77B3E">
      <w:r>
        <w:t>постановил:</w:t>
      </w:r>
    </w:p>
    <w:p w:rsidR="00A77B3E"/>
    <w:p w:rsidR="00A77B3E">
      <w:r>
        <w:t xml:space="preserve">признать фио, паспортные данные, проживающего и зарегистрированного по адресу: адрес,                     адрес виновным в совершении административного правонарушения, предусмотренного ч.4 ст. 20.8 КоАП РФ и подвергнуть его административному наказанию в виде административного штрафа в размере сумма. </w:t>
      </w:r>
    </w:p>
    <w:p w:rsidR="00A77B3E">
      <w:r>
        <w:t xml:space="preserve">Сумма административного штрафа вносится или перечисляется лицом, привлеченным к административной ответственности в Отделение по адрес Центрального банка Российской Федерации, </w:t>
      </w:r>
    </w:p>
    <w:p w:rsidR="00A77B3E">
      <w:r>
        <w:t xml:space="preserve">счет № 40101810335100010001, </w:t>
      </w:r>
    </w:p>
    <w:p w:rsidR="00A77B3E">
      <w:r>
        <w:t xml:space="preserve">БИК: телефон, </w:t>
      </w:r>
    </w:p>
    <w:p w:rsidR="00A77B3E">
      <w:r>
        <w:t xml:space="preserve">КПП: телефон, </w:t>
      </w:r>
    </w:p>
    <w:p w:rsidR="00A77B3E">
      <w:r>
        <w:t xml:space="preserve">ОКТМО: телефон, </w:t>
      </w:r>
    </w:p>
    <w:p w:rsidR="00A77B3E">
      <w:r>
        <w:t xml:space="preserve">ИНН: телефон, </w:t>
      </w:r>
    </w:p>
    <w:p w:rsidR="00A77B3E">
      <w:r>
        <w:t xml:space="preserve">получатель – УФК (ОМВД России по адрес), </w:t>
      </w:r>
    </w:p>
    <w:p w:rsidR="00A77B3E">
      <w:r>
        <w:t xml:space="preserve">КБК 18811690050056000140, </w:t>
      </w:r>
    </w:p>
    <w:p w:rsidR="00A77B3E">
      <w:r>
        <w:t xml:space="preserve">УИН 188804911700010201391,    </w:t>
      </w:r>
    </w:p>
    <w:p w:rsidR="00A77B3E">
      <w:r>
        <w:t>наименование платежа - штраф.</w:t>
      </w:r>
    </w:p>
    <w:p w:rsidR="00A77B3E">
      <w:r>
        <w:t>Оригинал квитанции об уплате административного штрафа представить на судебный участок № 52 Кировского судебного района РК.</w:t>
      </w:r>
    </w:p>
    <w:p w:rsidR="00A77B3E">
      <w: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либо со дня истечения срока или рассрочки. В случае неуплаты административного штрафа в срок, в соответствии со статьями 31.9, 32.2 Кодекса РФ об административных правонарушениях и пунктом 6 статьи 7 ФЗ «Об исполнительном производстве», постановление направляется судебному приставу исполнителю для приведения в исполнение в принудительном порядке.</w:t>
      </w:r>
    </w:p>
    <w:p w:rsidR="00A77B3E">
      <w:r>
        <w:t>Постановление может быть обжаловано в течение 10 суток в Кировский районный суд адрес через судебный участок № 52 Кировского судебного района адрес со дня его вынесения.</w:t>
      </w:r>
    </w:p>
    <w:p w:rsidR="00A77B3E"/>
    <w:p w:rsidR="00A77B3E">
      <w:r>
        <w:t xml:space="preserve">              Мировой судья                                                                         фио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