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Дело № 5-52-43/2017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полиции по ООП ОМВД России по адрес о привлечении к административной ответственности: </w:t>
      </w:r>
    </w:p>
    <w:p w:rsidR="00A77B3E">
      <w:r>
        <w:t>фио фио, паспортные данные, гражданина России, зарегистрированного по адресу:                        адрес, адрес, проживающего по адресу: адрес, адрес, РК, за совершение правонарушения, предусмотренного ст. 7.17 КоАП РФ,</w:t>
      </w:r>
    </w:p>
    <w:p w:rsidR="00A77B3E">
      <w:r>
        <w:t>установил:</w:t>
      </w:r>
    </w:p>
    <w:p w:rsidR="00A77B3E">
      <w:r>
        <w:t xml:space="preserve">дата, в 00 - 00 часов, фио, находясь в адрес, РК вблизи дома № 8 по адрес, умышленно повредил стекло в автомобиле марки марка автомобиля, регистрационный номер В 225 ТУ82 принадлежащем фио, чем причинил ему незначительный имущественный ущерб на сумму сумма, чем совершил административное правонарушение, предусмотренное ст. 7.17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протоколом устного заявления о преступлении от дата, согласно которому, фио сообщил, что фио разбил заднее стекло принадлежащего ему автомобиля марки марка автомобиля, чем причинил ему материальный ущерб на сумму сумма (л.д.2);</w:t>
      </w:r>
    </w:p>
    <w:p w:rsidR="00A77B3E">
      <w:r>
        <w:t>· письменными объяснениями фио, фио (л.д.3, 4);</w:t>
      </w:r>
    </w:p>
    <w:p w:rsidR="00A77B3E">
      <w:r>
        <w:t>· протоколом осмотра места происшествия от дата – территории домовладения № 8 по адрес, адрес, в ходе которого обнаружены повреждения на автомобиле марки марка автомобиля, в виде сквозного овального отверстия, осколки стекла находились в багажном отсеке автомобиля (л.д.5-6);</w:t>
      </w:r>
    </w:p>
    <w:p w:rsidR="00A77B3E">
      <w:r>
        <w:t>· письменными объяснениями фио, подтвержденными им в судебном заседании (л.д.7).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</w:t>
      </w:r>
    </w:p>
    <w:p w:rsidR="00A77B3E"/>
    <w:p w:rsidR="00A77B3E">
      <w:r>
        <w:t xml:space="preserve">            </w:t>
      </w:r>
    </w:p>
    <w:p w:rsidR="00A77B3E"/>
    <w:p w:rsidR="00A77B3E">
      <w:r>
        <w:t xml:space="preserve">     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 xml:space="preserve">            Обстоятельств, отягчающих наказание фио, судом не установлено.</w:t>
      </w:r>
    </w:p>
    <w:p w:rsidR="00A77B3E">
      <w:r>
        <w:t xml:space="preserve"> 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 фио, паспортные данные, зарегистрированного по адресу: адрес,                  адрес, проживающего по адресу: адрес,                      адрес, РК,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18880491170001021979,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