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5-52-269/2017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данные, проживающей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732 от дата, составленного Межрайонной ИФНС № 4 по РК, в отношении директора наименование организации фио, в срок не предоставила Декларацию по НДС за 2-й квартал дата, фактически Декларация предоставлена дата, тогда как срок её представления истекает дата Своим бездействием директор наименование организации фио, совершила административное правонарушение, предусмотренное ст. 15.5 КоАП РФ.    </w:t>
      </w:r>
    </w:p>
    <w:p w:rsidR="00A77B3E">
      <w:r>
        <w:t xml:space="preserve"> В судебное заседание правонарушитель фио не явилась, о времени и месте рассмотрения дела извещена надлежащим образом, ходатайство об отложении рассмотрения дела не представила, суд считает возможным в порядке ч.2 ст. 25.1 КоАП РФ, рассмотреть дело в ее отсутствие.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732 от дата, согласно которому фио, являясь  директором наименование организации не предоставила  в налоговый орган к  дата Декларацию по НДС за 2-й квартал дата. Декларация предоставлена дата (л.д.1-2);</w:t>
      </w:r>
    </w:p>
    <w:p w:rsidR="00A77B3E">
      <w:r>
        <w:t>· сведениями об организационно-правовой форме и наименовании юридического лица наименование организации (л.д.3-4);</w:t>
      </w:r>
    </w:p>
    <w:p w:rsidR="00A77B3E">
      <w:r>
        <w:t>· подтверждением даты отправки от дата (л.д.5);</w:t>
      </w:r>
    </w:p>
    <w:p w:rsidR="00A77B3E">
      <w:r>
        <w:t>· квитанцией о приеме налоговой декларации от дата (л.д.6).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/>
    <w:p w:rsidR="00A77B3E"/>
    <w:p w:rsidR="00A77B3E">
      <w:r>
        <w:t xml:space="preserve">            Обстоятельств, смягчающих и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данные, проживающую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