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p w:rsidR="00A77B3E">
      <w:r>
        <w:t>Дело № 5-52-285/2017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директора наименование организации фио, паспортные данные, гражданина России, паспортные данные, проживающего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788 от дата, составленного Межрайонной ИФНС № 4 по РК, в отношении директора наименование организации фио, в срок не предоставил налоговую декларацию по налогу на прибыль организации за шесть месяцев дата, тогда как, в соответствии с законодательством, срок предоставления отчетности не позднее 28 календарных дней со дня окончания соответствующего отчетного периода, то есть не позднее дата, установленный п.3 ст.289 Налогового Кодекса РФ, тогда как фактически налоговая декларация по налогу на прибыль, не предоставлена. Своим бездействием директор наименование организации фио, совершил административное правонарушение, предусмотренное ч.1 ст. 15.6 КоАП РФ.    </w:t>
      </w:r>
    </w:p>
    <w:p w:rsidR="00A77B3E">
      <w:r>
        <w:t xml:space="preserve">         В судебное заседание правонарушитель фио не явился, о времени и месте рассмотрения дела извещен надлежащим образом, ходатайство об отложении рассмотрения дела не представил, суд считает возможным в порядке ч.2 ст. 25.1 КоАП РФ, рассмотреть дело в его отсутствие.</w:t>
      </w:r>
    </w:p>
    <w:p w:rsidR="00A77B3E">
      <w:r>
        <w:t xml:space="preserve">Согласно п. 3 ст. 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w:t>
      </w:r>
    </w:p>
    <w:p w:rsidR="00A77B3E">
      <w:r>
        <w:t xml:space="preserve">Исследовав материалы дела, судья приходит к выводу, что вина  директора наименование организации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788 от дата, согласно которому фио, являясь  директором наименование организации, не предоставил  в налоговый орган к  дата Декларацию по  налогу на прибыль организации за шесть месяцев дата. В настоящее время Декларация не предоставлена (л.д.1-2);</w:t>
      </w:r>
    </w:p>
    <w:p w:rsidR="00A77B3E">
      <w:r>
        <w:t>· сведениями об организационно-правовой форме и наименовании юридического лица  - наименование организации (л.д.3-4);</w:t>
      </w:r>
    </w:p>
    <w:p w:rsidR="00A77B3E">
      <w:r>
        <w:t>·  выпиской из реестра юридических лиц, не предоставивших налоговую и бухгалтерскую отчетность, в котором числится и наименование организации (л.д.5).</w:t>
      </w:r>
    </w:p>
    <w:p w:rsidR="00A77B3E"/>
    <w:p w:rsidR="00A77B3E"/>
    <w:p w:rsidR="00A77B3E"/>
    <w:p w:rsidR="00A77B3E"/>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виновного,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предусмотренном санкцией статьи.  </w:t>
      </w:r>
    </w:p>
    <w:p w:rsidR="00A77B3E">
      <w:r>
        <w:t>На основании изложенного, руководствуясь статьями 29.9, 29.10 КоАП РФ, мировой судья</w:t>
      </w:r>
    </w:p>
    <w:p w:rsidR="00A77B3E">
      <w:r>
        <w:t>п о с т а н о в и л:</w:t>
      </w:r>
    </w:p>
    <w:p w:rsidR="00A77B3E">
      <w:r>
        <w:t>директора наименование организации фио, паспортные данные, проживающего по адресу: адрес,                 адрес, признать виновным в совершении правонарушения, предусмотренного ч.1 ст. 15.6 КоАП РФ и подвергнуть его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w:t>
      </w:r>
    </w:p>
    <w:p w:rsidR="00A77B3E"/>
    <w:p w:rsidR="00A77B3E">
      <w:r>
        <w:t>Мировой судья                                                                         фио</w:t>
      </w:r>
    </w:p>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