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5-52-333/2017</w:t>
      </w:r>
    </w:p>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председателя Администрации Токаревского адресфио, паспортные данные, гражданки России, паспортные данные, проживающей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929 от дата, составленного Межрайонной ИФНС № 4 по РК, в отношении председателя Администрации Токаревского адрес, в срок не предоставила Расчет сумм налога на доходы физических лиц, исчисленных и удержанных налоговым агентом за девять месяцев дата, тогда как, в соответствии с законодательством, срок предоставления Расчета не позднее дата, установленный п.2 ст.230 Налогового Кодекса РФ, тогда как фактически Расчеты, предоставлены дата Своим бездействием председатель Администрации Токаревского адрес, совершила административное правонарушение, предусмотренное ч.1 ст. 15.6 КоАП РФ.   </w:t>
      </w:r>
    </w:p>
    <w:p w:rsidR="00A77B3E">
      <w:r>
        <w:t>В судебное заседание правонарушитель фио не явилась, о времени и месте рассмотрения дела извещена надлежащим образом, ходатайство об отложении рассмотрения дела не представила, суд считает возможным в порядке ч.2 ст. 25.1 КоАП РФ, рассмотреть дело в ее отсутствие.</w:t>
      </w:r>
    </w:p>
    <w:p w:rsidR="00A77B3E">
      <w:r>
        <w:t>Согласно п. 2 ст. 230 НК РФ,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дата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A77B3E">
      <w:r>
        <w:t xml:space="preserve">Исследовав материалы дела, судья приходит к выводу, что вина председателя Администрации Токаревского адрес,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929 от дата, согласно которому фио, являясь председателем Администрации адрес, не предоставила  в налоговый орган к  дата Расчеты сумм налога на доходы физических лиц, исчисленных и удержанных налоговым агентом за девять месяцев  дата. Дата фактического предоставления документа – дата (л.д.1-2);</w:t>
      </w:r>
    </w:p>
    <w:p w:rsidR="00A77B3E"/>
    <w:p w:rsidR="00A77B3E">
      <w:r>
        <w:t>· квитанцией о приеме налоговой декларации (расчет) в электронном виде, согласно которой, Администрация адрес направила Расчет дата (л.д.3);</w:t>
      </w:r>
    </w:p>
    <w:p w:rsidR="00A77B3E">
      <w:r>
        <w:t xml:space="preserve">· подтверждением даты отправки от дата (л.д.4).  </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части 1 статьи 15.6 КоАП РФ. </w:t>
      </w:r>
    </w:p>
    <w:p w:rsidR="00A77B3E">
      <w:r>
        <w:t>На основании изложенного, руководствуясь статьями 29.9, 29.10 КоАП РФ, мировой судья</w:t>
      </w:r>
    </w:p>
    <w:p w:rsidR="00A77B3E">
      <w:r>
        <w:t>п о с т а н о в и л:</w:t>
      </w:r>
    </w:p>
    <w:p w:rsidR="00A77B3E">
      <w:r>
        <w:t>председателя Администрации Токаревского адресфио, паспортные данные, проживающую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