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r>
        <w:t>Дело № 5-52-335/2017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бухгалтера Муниципального бюджетного дошкольного образовательного наименование организации, фио, паспортные данные, гражданки России, паспортные данные, АР адрес, проживающей и зарегистрированной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927 от дата, составленного Межрайонной ИФНС № 4 по РК, в отношении бухгалтера МБДОУ «Ясли сад № 15 «Солнышко» фио, в срок не предоставила налоговую декларацию по налогу на прибыль организации за девять месяцев дата, тогда как, в соответствии с законодательством, срок предоставления отчетности не позднее 28 календарных дней со дня окончания соответствующего отчетного периода, то есть не позднее дата, установленный п.3 ст.289 Налогового Кодекса РФ, тогда как фактически налоговая декларация по налогу на прибыль, предоставлена дата Своим бездействием бухгалтер МБДОУ «Ясли сад № 15 «Солнышко»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признала, в содеянном раскаялась. </w:t>
      </w:r>
    </w:p>
    <w:p w:rsidR="00A77B3E">
      <w:r>
        <w:t xml:space="preserve">Согласно п.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w:t>
      </w:r>
    </w:p>
    <w:p w:rsidR="00A77B3E">
      <w:r>
        <w:t xml:space="preserve">Исследовав материалы дела, судья приходит к выводу, что вина  бухгалтера МБДОУ «Ясли сад № 15 «Солнышко»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927 от дата, согласно которому фио, являясь  бухгалтером МБДОУ «Ясли сад № 15 «Солнышко», не предоставила  в налоговый орган к  дата Декларацию по  налогу на прибыль организации за девять месяцев дата. Дата фактического предоставления документа – дата (л.д.1-2);</w:t>
      </w:r>
    </w:p>
    <w:p w:rsidR="00A77B3E">
      <w:r>
        <w:t>· выпиской из ЕГРЮЛ (л.д.3-7);</w:t>
      </w:r>
    </w:p>
    <w:p w:rsidR="00A77B3E">
      <w:r>
        <w:t>·  подтверждением даты отправки от дата (л.д.12);</w:t>
      </w:r>
    </w:p>
    <w:p w:rsidR="00A77B3E">
      <w:r>
        <w:t>· квитанцией о приеме налоговой декларации (расчета) в электронном виде, согласно которой, МБДОУ «Ясли сад № 15 «Солнышко» направило налоговую декларацию по налогу на прибыль организации дата (л.д.13).</w:t>
      </w:r>
    </w:p>
    <w:p w:rsidR="00A77B3E"/>
    <w:p w:rsidR="00A77B3E"/>
    <w:p w:rsidR="00A77B3E"/>
    <w:p w:rsidR="00A77B3E"/>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ч.1 ст.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бухгалтера Муниципального бюджетного дошкольного образовательного наименование организации, фио, паспортные данные, АР адрес, проживающую и зарегистрированную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