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3</w:t>
      </w:r>
    </w:p>
    <w:p w:rsidR="00A77B3E">
      <w:r>
        <w:t>Дело №5-53-198/2017</w:t>
      </w:r>
    </w:p>
    <w:p w:rsidR="00A77B3E">
      <w:r>
        <w:t>ПОСТАНОВЛЕНИЕ</w:t>
      </w:r>
    </w:p>
    <w:p w:rsidR="00A77B3E"/>
    <w:p w:rsidR="00A77B3E">
      <w:r>
        <w:t>31 мая 2017 г.                                                                                              пгт. Кировское</w:t>
      </w:r>
    </w:p>
    <w:p w:rsidR="00A77B3E"/>
    <w:p w:rsidR="00A77B3E">
      <w:r>
        <w:t xml:space="preserve">Мировой судья судебного участка №53 Кировского судебного района адрес Кувшинов И.В., рассмотрев дело об административном правонарушении, предусмотренном ч.1 ст.12.26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п/с Ташлак адрес, ..., зарегистрированного и проживающего по адресу: адрес, не работающего, женатого, имеющего на иждивении троих несовершеннолетних детей, </w:t>
      </w:r>
    </w:p>
    <w:p w:rsidR="00A77B3E"/>
    <w:p w:rsidR="00A77B3E">
      <w:r>
        <w:t>установил:</w:t>
      </w:r>
    </w:p>
    <w:p w:rsidR="00A77B3E"/>
    <w:p w:rsidR="00A77B3E">
      <w:r>
        <w:t>Аблаев Р.Б. дата в время на адрес в адрес, управляя транспортным средством – автомобилем марка автомобиля с признаком алкогольного опьянения (запах алкоголя изо рта, неустойчивость позы, нарушение речи, поведение, не соответствующее обстановке),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п.2.3.2 Правил дорожного движения Российской Федерации (далее – ПДД РФ).</w:t>
      </w:r>
    </w:p>
    <w:p w:rsidR="00A77B3E">
      <w:r>
        <w:t xml:space="preserve">В судебном заседании Аблаев Р.Б. свою вину в совершении указанных действий признал, в содеянном раскаялся, пояснил, что перед тем, как сесть за руль своего автомобиля, употреблял спиртные напитки, отказался от прохождения освидетельствования на состояние алкогольного опьянения и медицинского освидетельствования на состояние опьянения, поскольку употреблял алкогольные напитки. При назначении наказания просил учесть нахождение на его иждивении троих несовершеннолетних детей, и то, что он занимается ведением подсобного хозяйства, выращивает овощи, реализация которых связана с их доставкой на автомобиле.  </w:t>
      </w:r>
    </w:p>
    <w:p w:rsidR="00A77B3E">
      <w:r>
        <w:t xml:space="preserve">В ходе рассмотрения дела Аблаев Р.Б. каких-либо ходатайств не заявил.   </w:t>
      </w:r>
    </w:p>
    <w:p w:rsidR="00A77B3E">
      <w:r>
        <w:t>Исследовав материалы дела, выслушав объяснения Аблаева Р.Б., прихожу к следующим выводам.</w:t>
      </w:r>
    </w:p>
    <w:p w:rsidR="00A77B3E">
      <w:r>
        <w:t>В силу пункта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ч.1 ст.12.26 КоАП РФ административная ответственность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Пунктами 2,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№475 (далее – Правила), установлено, что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ст.12.24 КоАП РФ.</w:t>
      </w:r>
    </w:p>
    <w:p w:rsidR="00A77B3E">
      <w:r>
        <w:t xml:space="preserve"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</w:t>
      </w:r>
    </w:p>
    <w:p w:rsidR="00A77B3E">
      <w:r>
        <w:t xml:space="preserve">в) нарушение речи; г) резкое изменение окраски кожных покровов лица; </w:t>
      </w:r>
    </w:p>
    <w:p w:rsidR="00A77B3E">
      <w:r>
        <w:t>д) поведение, не соответствующее обстановке.</w:t>
      </w:r>
    </w:p>
    <w:p w:rsidR="00A77B3E">
      <w:r>
        <w:t>Согласно п.10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 xml:space="preserve">Как усматривается из материалов дела, основанием полагать, что </w:t>
      </w:r>
    </w:p>
    <w:p w:rsidR="00A77B3E">
      <w:r>
        <w:t xml:space="preserve">Аблаев Р.Б. находился в состоянии опьянения, явилось наличие у него признаков опьянения – запах алкоголя изо рта, неустойчивость позы, нарушение речи, поведение, не соответствующее обстановке (л.д.2, 3). </w:t>
      </w:r>
    </w:p>
    <w:p w:rsidR="00A77B3E">
      <w:r>
        <w:t>Данные признаки предусмотрены указанными выше Правилами.</w:t>
      </w:r>
    </w:p>
    <w:p w:rsidR="00A77B3E">
      <w:r>
        <w:t xml:space="preserve">Основанием для направления Аблаева Р.Б. на медицинское освидетельствование на состояние опьянения послужил его отказ от прохождения освидетельствования на состояние алкогольного опьянения (л.д.3). </w:t>
      </w:r>
    </w:p>
    <w:p w:rsidR="00A77B3E">
      <w:r>
        <w:t>При этом пройти медицинское освидетельствование Аблаев Р.Б. также отказался, о чём сделана соответствующая запись в протоколе о его направлении на медицинское освидетельствование на состояние опьянения от 7 мая 2017 г. (л.д.3).</w:t>
      </w:r>
    </w:p>
    <w:p w:rsidR="00A77B3E">
      <w:r>
        <w:t xml:space="preserve">Направление Аблаева Р.Б. на медицинское освидетельствование на состояние опьянения в медицинское учреждение осуществлено должностным лицом ГИБДД с применением видеозаписи, что соответствует требованиям ч.2 ст.27.12 КоАП РФ. </w:t>
      </w:r>
    </w:p>
    <w:p w:rsidR="00A77B3E">
      <w:r>
        <w:t xml:space="preserve">Факт совершения Аблаевым Р.Б. административного правонарушения, подтверждается: протоколом об административном правонарушении 61 АГ 306123 от 7 мая 2017 г. (л.д.1), протоколом об отстранении от управления транспортным средством 61 АМ 397541 от 7 мая 2017 г. (л.д.2), протоколом о направлении на медицинское освидетельствование на состояние опьянения 61 АК 601297 от </w:t>
      </w:r>
    </w:p>
    <w:p w:rsidR="00A77B3E">
      <w:r>
        <w:t xml:space="preserve">7 мая 2017 г. (л.д.3), видеозаписью событий с участием Аблаева Р.Б., на которой зафиксирован его отказ от прохождения как освидетельствования на состояние алкогольного опьянения, так и медицинского освидетельствования на состояние опьянения (л.д.4). </w:t>
      </w:r>
    </w:p>
    <w:p w:rsidR="00A77B3E">
      <w:r>
        <w:t xml:space="preserve">Составленные процессуальные документы соответствуют требованиям </w:t>
      </w:r>
    </w:p>
    <w:p w:rsidR="00A77B3E"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Таким образом, считаю, что Аблаев Р.Б. нарушил требования п.2.3.2 ПДД РФ, и нахожу его вину в совершении административного правонарушения доказанной, квалифицировав его действия по ч.1 ст.12.26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 </w:t>
      </w:r>
    </w:p>
    <w:p w:rsidR="00A77B3E">
      <w:r>
        <w:t xml:space="preserve">При назначении административного наказания Аблаеву Р.Б.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 xml:space="preserve">Аблаевым Р.Б. совершено административное правонарушение существенно нарушающее охраняемые законом общественные отношения в сфере безопасности дорожного движения; ранее он к административной ответственности не привлекался, занимается ведением подсобного хозяйства, женат, на иждивении имеет троих несовершеннолетних детей.  </w:t>
      </w:r>
    </w:p>
    <w:p w:rsidR="00A77B3E">
      <w:r>
        <w:t xml:space="preserve">Обстоятельством, смягчающим административную ответственность </w:t>
      </w:r>
    </w:p>
    <w:p w:rsidR="00A77B3E">
      <w:r>
        <w:t xml:space="preserve">Аблаева Р.Б.,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отсутствие обстоятельств, отягчающих административную ответственность, и наличие обстоятельства, смягчающего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Аблаеву Р.Б. административное наказание в пределах санкции </w:t>
      </w:r>
    </w:p>
    <w:p w:rsidR="00A77B3E">
      <w:r>
        <w:t>ч.1 ст.12.26 КоАП РФ в виде административного штрафа с лишением права управления транспортными средствами на минимальный срок.</w:t>
      </w:r>
    </w:p>
    <w:p w:rsidR="00A77B3E">
      <w:r>
        <w:t xml:space="preserve">То обстоятельство, что доход Аблаев Р.Б. имеет от реализации выращенных им овощей, которые необходимо доставлять с использованием транспортного средства, не может служить основанием для назначения ему наказания не связанного с лишением права управления транспортными средствами, поскольку им совершено правонарушение, существенно нарушающее охраняемые законом общественные отношения в сфере безопасности дорожного движения.    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фио, паспортные данные,  зарегистрированного и проживающего по адресу: адрес, виновным в совершении административного правонарушения, предусмотренного ч.1 ст.12.26 КоАП РФ, и назначить ему наказание в виде административного штрафа в размере 30000 (тридцать тысяч) рублей с лишением права управления транспортными средствами на срок один год шесть месяцев.</w:t>
      </w:r>
    </w:p>
    <w:p w:rsidR="00A77B3E">
      <w:r>
        <w:t xml:space="preserve">Штраф подлежит уплате по следующим реквизитам: Отделение по Республике Крым ЮГУ ЦБ РФ, счёт №40101810335100010001, БИК – 043510001, </w:t>
      </w:r>
    </w:p>
    <w:p w:rsidR="00A77B3E">
      <w:r>
        <w:t xml:space="preserve">КБК – 18811630020016000140, КПП – 910801001, ОКТМО – 35616000, </w:t>
      </w:r>
    </w:p>
    <w:p w:rsidR="00A77B3E">
      <w:r>
        <w:t xml:space="preserve">ИНН – 9108000193, получатель УФК (ОМВД России по Кировскому району), </w:t>
      </w:r>
    </w:p>
    <w:p w:rsidR="00A77B3E">
      <w:r>
        <w:t>УИН 18810391171900000796.</w:t>
      </w:r>
    </w:p>
    <w:p w:rsidR="00A77B3E">
      <w:r>
        <w:t xml:space="preserve">Разъяснить Аблаеву Р.Б. обязанность сдать водительское удостоверение в отделение ГИБДД в течение трёх рабочих дней со дня вступления в законную силу постановления, а также,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И.В.Кувшинов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