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№5-53-203/2017</w:t>
      </w:r>
    </w:p>
    <w:p w:rsidR="00A77B3E">
      <w:r>
        <w:t>ПОСТАНОВЛЕНИЕ</w:t>
      </w:r>
    </w:p>
    <w:p w:rsidR="00A77B3E"/>
    <w:p w:rsidR="00A77B3E">
      <w:r>
        <w:t>19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зарегистрированного и проживающего по адресу: адрес,  </w:t>
      </w:r>
    </w:p>
    <w:p w:rsidR="00A77B3E"/>
    <w:p w:rsidR="00A77B3E">
      <w:r>
        <w:t>установил:</w:t>
      </w:r>
    </w:p>
    <w:p w:rsidR="00A77B3E"/>
    <w:p w:rsidR="00A77B3E">
      <w:r>
        <w:t xml:space="preserve">Максименко Е.Л. дата в время час. находясь в помещении полуразваленной фермы, расположенной по адрес в 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Максименко Е.Л. свою вину в совершении указанных действий признал, в содеянном раскаялся. </w:t>
      </w:r>
    </w:p>
    <w:p w:rsidR="00A77B3E">
      <w:r>
        <w:t xml:space="preserve">Защитник, адвокат Пасиченко В.А., не оспаривая факт потребления Максименко Е.Л. наркотического средства, просил назначить ему наиболее мягкое наказание. </w:t>
      </w:r>
    </w:p>
    <w:p w:rsidR="00A77B3E">
      <w:r>
        <w:t xml:space="preserve">Выслушав объяснения Максименко Е.Л. и его защитника-адвоката </w:t>
      </w:r>
    </w:p>
    <w:p w:rsidR="00A77B3E">
      <w:r>
        <w:t xml:space="preserve">Пасиченко В.А., изучив материалы дела, считаю, что представленных материалов достаточно для установления факта совершения Максименко Е.Л.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Максименко Е.Л. подтверждаются: протоколом об административном правонарушении №РК 102178 от дата (л.д.1), справкой о результатах химико-токсикологических исследований №150 от дата, согласно которой в биологическом объекте (моче) Максименко Е.Л. обнаружены каннабиноиды (л.д.5), протоколом о направлении на медицинское освидетельствование на состояние опьянения 82 АА №000756 от дата (л.д.3), актом медицинского освидетельствования на состояние опьянения №3 от дата (л.д.4).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Максименко Е.Л.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Максименко Е.Л.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Максименко Е.Л.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не женат, несовершеннолетних детей не имеет.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Максименко Е.Л. административное наказание в виде административного штрафа. </w:t>
      </w:r>
    </w:p>
    <w:p w:rsidR="00A77B3E">
      <w:r>
        <w:t>Учитывая установленный факт потребления Максименко Е.Л. наркотического средства, и его молодой возраст,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4000 (четыре тысячи) рублей.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30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Максименко Е.Л. пройти диагностику у врача-нарколога возложить на ОМВД России по Кировскому району. </w:t>
      </w:r>
    </w:p>
    <w:p w:rsidR="00A77B3E">
      <w:r>
        <w:t>Штраф подлежит уплате по следующим реквизитам: Отделение по Республике Крым Центрального Банка Российской Федерации, счёт №40101810335100010001, БИК – 043510001, КБК – 18811612000016000140, КПП – 910801001, ОКТМО – 35616000, ИНН – 9108000193, получатель УФК (ОМВД России по Кировскому району), наименование платежа – штраф, УИН 18880491170001021782.</w:t>
      </w:r>
    </w:p>
    <w:p w:rsidR="00A77B3E">
      <w:r>
        <w:t xml:space="preserve">Разъяснить Максименко Е.Л.,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