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4</w:t>
      </w:r>
    </w:p>
    <w:p w:rsidR="00A77B3E">
      <w:r>
        <w:t>Дело №5-53-218/2017</w:t>
      </w:r>
    </w:p>
    <w:p w:rsidR="00A77B3E">
      <w:r>
        <w:t>ПОСТАНОВЛЕНИЕ</w:t>
      </w:r>
    </w:p>
    <w:p w:rsidR="00A77B3E"/>
    <w:p w:rsidR="00A77B3E">
      <w:r>
        <w:t>24 мая 2017 г.                                                                                              пгт. Кировское</w:t>
      </w:r>
    </w:p>
    <w:p w:rsidR="00A77B3E"/>
    <w:p w:rsidR="00A77B3E">
      <w:r>
        <w:t xml:space="preserve">Мировой судья судебного участка №53 Кировского судебного района адрес Кувшинов И.В., при секретаре фио, рассмотрев дело об административном правонарушении, предусмотренном ч.2 ст.12.26 Кодекса Российской Федерации об административных правонарушениях (далее – </w:t>
      </w:r>
    </w:p>
    <w:p w:rsidR="00A77B3E">
      <w:r>
        <w:t xml:space="preserve">КоАП РФ), в отношении </w:t>
      </w:r>
    </w:p>
    <w:p w:rsidR="00A77B3E">
      <w:r>
        <w:t xml:space="preserve">фио, родившейся дата в </w:t>
      </w:r>
    </w:p>
    <w:p w:rsidR="00A77B3E">
      <w:r>
        <w:t xml:space="preserve">гор. Белгороадрес, зарегистрированной и проживающей по адресу: адрес, </w:t>
      </w:r>
    </w:p>
    <w:p w:rsidR="00A77B3E">
      <w:r>
        <w:t xml:space="preserve">адрес, ул. адрес, не работающей, не замужем, имеющей на иждивении троих несовершеннолетних детей,    </w:t>
      </w:r>
    </w:p>
    <w:p w:rsidR="00A77B3E"/>
    <w:p w:rsidR="00A77B3E">
      <w:r>
        <w:t>установил:</w:t>
      </w:r>
    </w:p>
    <w:p w:rsidR="00A77B3E"/>
    <w:p w:rsidR="00A77B3E">
      <w:r>
        <w:t>Лосева О.А. дата в время около дома №80 по адрес в адрес, управляя транспортным средством – мопедом марка автомобиля без государственного регистрационного знака с признаками алкогольного опьянения (запах алкоголя изо рта, резкое изменение окраски кожных покровов лица), не имея при этом права управления транспортным средством, не выполнила законного требования уполномоченного должностного лица о прохождении медицинского освидетельствования на состояние опьянения, чем нарушила п.п. 2.1.1, 2.3.2 Правил дорожного движения Российской Федерации (далее – ПДД РФ).</w:t>
      </w:r>
    </w:p>
    <w:p w:rsidR="00A77B3E">
      <w:r>
        <w:t xml:space="preserve">В судебном заседании Лосева О.А. виновность в совершении административного правонарушения, предусмотренного ч.2 ст.12.26 КоАП РФ, признала, в содеянном раскаялась и пояснила, что прав на управление транспортными средствами она не получала, отказалась от прохождения медицинского освидетельствования, поскольку накануне вечером употребляла алкогольные напитки, в частности, один стакан вина. При назначении наказания просила учесть, что она является одинокой матерью, воспитывает троих несовершеннолетних детей. </w:t>
      </w:r>
    </w:p>
    <w:p w:rsidR="00A77B3E">
      <w:r>
        <w:t xml:space="preserve">Исследовав материалы дела, выслушав объяснения Лосевой О.А., прихожу к выводу о наличии её вины в совершении административного правонарушения, предусмотренного ч.2 ст.12.26 КоАП РФ, то есть в невыполнении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исходя из следующего. </w:t>
      </w:r>
    </w:p>
    <w:p w:rsidR="00A77B3E">
      <w:r>
        <w:t xml:space="preserve">Согласно ст.25 Федерального закона от 10 декабря 1995 г. №196-ФЗ </w:t>
      </w:r>
    </w:p>
    <w:p w:rsidR="00A77B3E">
      <w:r>
        <w:t>«О безопасности дорожного движения» (с последующими изменениями) в Российской Федерации устанавливаются категории и входящие в них подкатегории транспортных средств, на управление которыми предоставляется специальное право – право на управление транспортными средствами: к которым, в том числе, относится категория «М» - мопеды и легкие квадрициклы.</w:t>
      </w:r>
    </w:p>
    <w:p w:rsidR="00A77B3E">
      <w:r>
        <w:t>В соответствии с п.2.1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В силу пункта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В соответствии с ч.2 ст.12.26 КоАП РФ административная ответственность наступает за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Как усматривается из материалов дела, основанием полагать, что </w:t>
      </w:r>
    </w:p>
    <w:p w:rsidR="00A77B3E">
      <w:r>
        <w:t xml:space="preserve">Лосева О.А. находилась в состоянии опьянения, явилось наличие у неё признаков опьянения – запах алкоголя изо рта, резкое изменение окраски кожных покровов лица (л.д.2). </w:t>
      </w:r>
    </w:p>
    <w:p w:rsidR="00A77B3E">
      <w:r>
        <w:t xml:space="preserve">Данные признаки предусмотрены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№475. </w:t>
      </w:r>
    </w:p>
    <w:p w:rsidR="00A77B3E">
      <w:r>
        <w:t>Согласно п.10 вышеуказанных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Основанием для направления Лосевой О.А. на медицинское освидетельствование на состояние опьянения послужил её отказ от прохождения освидетельствования на состояние алкогольного опьянения. При этом пройти медицинское освидетельствование Лосева О.А. отказалась, что подтверждается видеозаписью, приложенной к протоколу об административном правонарушении (л.д.4).</w:t>
      </w:r>
    </w:p>
    <w:p w:rsidR="00A77B3E">
      <w:r>
        <w:t>Направление Лосевой О.А. на медицинское освидетельствование на состояние опьянения в медицинское учреждение осуществлено должностным лицом ГИБДД при производстве видеозаписи событий, что согласуется с требованиями ч.2 ст.27.12 КоАП РФ.</w:t>
      </w:r>
    </w:p>
    <w:p w:rsidR="00A77B3E">
      <w:r>
        <w:t xml:space="preserve">Согласно сведениям из базы ФИС ГИБДД М Лосева О.А. водительского удостоверения на право управления транспортными средствами не получала (л.д.5). </w:t>
      </w:r>
    </w:p>
    <w:p w:rsidR="00A77B3E">
      <w:r>
        <w:t xml:space="preserve">Факт совершения Лосевой О.А. административного правонарушения, предусмотренного ч.2 ст.12.26 КоАП РФ, подтверждается: протоколом об административном правонарушении 61 АГ 305915 от дата (л.д.1), протоколом об отстранении от управления транспортным средством 61 АМ 397196 от дата (л.д.2), протоколом о направлении на медицинское освидетельствование на состояние опьянения 61 АК телефон от дата (л.д.3), видеозаписью событий с участием Лосевой О.А., на которой зафиксирован разговор Лосевой О.А. с инспектором ГИБДД, в ходе которого на предложение инспектора ГИБДД пройти освидетельствование на состояние алкогольного опьянения и медицинское освидетельствование на состояние опьянения </w:t>
      </w:r>
    </w:p>
    <w:p w:rsidR="00A77B3E">
      <w:r>
        <w:t>Лосева О.А. ответила отказом (л.д.4).</w:t>
      </w:r>
    </w:p>
    <w:p w:rsidR="00A77B3E">
      <w:r>
        <w:t xml:space="preserve">Составленные процессуальные документы соответствуют требованиям </w:t>
      </w:r>
    </w:p>
    <w:p w:rsidR="00A77B3E">
      <w:r>
        <w:t>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Таким образом, считаю, что Лосева О.А. нарушила требования пп. 2.1.1, 2.3.2 ПДД РФ, и нахожу её вину в совершении административного правонарушения доказанной, квалифицировав её действия по ч.2 ст.12.26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w:t>
      </w:r>
    </w:p>
    <w:p w:rsidR="00A77B3E">
      <w:r>
        <w:t>При назначении административного наказания Лосевой О.А. учитывается характер совершённого административного правонарушения, личность виновной, её имущественное положение, обстоятельства, смягчающие административную ответственность, и отсутствие обстоятельств, отягчающих административную ответственность.</w:t>
      </w:r>
    </w:p>
    <w:p w:rsidR="00A77B3E">
      <w:r>
        <w:t xml:space="preserve">Лосевой О.А.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 ранее она к административной ответственности не привлекалась, официально не трудоустроена, доход имеет от случайных заработков, не замужем, имеет на иждивении троих малолетних детей 2006, 2008 и паспортные данные.  </w:t>
      </w:r>
    </w:p>
    <w:p w:rsidR="00A77B3E">
      <w:r>
        <w:t xml:space="preserve">Обстоятельствами, смягчающими административную ответственность </w:t>
      </w:r>
    </w:p>
    <w:p w:rsidR="00A77B3E">
      <w:r>
        <w:t xml:space="preserve">Лосевой О.А., признаю раскаяние лица, совершившего административное правонарушение, и совершение административного правонарушения женщиной, имеющей малолетнего ребёнка.  </w:t>
      </w:r>
    </w:p>
    <w:p w:rsidR="00A77B3E">
      <w:r>
        <w:t xml:space="preserve">Обстоятельств, отягчающих административную ответственность, не установлено.   </w:t>
      </w:r>
    </w:p>
    <w:p w:rsidR="00A77B3E">
      <w:r>
        <w:t>Учитывая характер совершенного правонарушения, данные о личности виновной, наличие обстоятельства, смягчающего административную ответственность, и отсутствие обстоятельств, отягчающих административную ответственность, с целью воспитания уважения к общеустановленным правилам, а также предупреждения совершения новых правонарушений, с учётом положений ч.2 ст. 3.9 КоАП РФ считаю необходимым назначить Лосевой О.А. административное наказание в виде административного штрафа, поскольку у неё имеются дети в возрасте до четырнадцати лет.</w:t>
      </w:r>
    </w:p>
    <w:p w:rsidR="00A77B3E">
      <w:r>
        <w:t>Обстоятельства, предусмотренные ст. 24.5 КоАП РФ, исключающие производство по делу, отсутствуют.</w:t>
      </w:r>
    </w:p>
    <w:p w:rsidR="00A77B3E">
      <w:r>
        <w:t xml:space="preserve">На основании вышеизложенного и руководствуясь ст.ст. 29.7 - 29.10 </w:t>
      </w:r>
    </w:p>
    <w:p w:rsidR="00A77B3E">
      <w:r>
        <w:t>КоАП РФ,</w:t>
      </w:r>
    </w:p>
    <w:p w:rsidR="00A77B3E"/>
    <w:p w:rsidR="00A77B3E">
      <w:r>
        <w:t>постановил:</w:t>
      </w:r>
    </w:p>
    <w:p w:rsidR="00A77B3E"/>
    <w:p w:rsidR="00A77B3E">
      <w:r>
        <w:t>признать фио, паспортные данные,  зарегистрированную и проживающую по адресу: адрес, ул. адрес, виновной в совершении административного правонарушения, предусмотренного ч.2 ст.12.26 КоАП РФ, и назначить ей наказание в виде административного штрафа в размере 30000 (тридцать тысяч) рублей.</w:t>
      </w:r>
    </w:p>
    <w:p w:rsidR="00A77B3E">
      <w:r>
        <w:t xml:space="preserve">Штраф подлежит уплате по следующим реквизитам: Отделение по Республике Крым ЮГУ ЦБ РФ, счёт №40101810335100010001, БИК – 043510001, КБК – 18811630020016000140, КПП – 910801001, ОКТМО – 35616000, ИНН – 9108000193, получатель УФК (ОМВД России по Кировскому району), </w:t>
      </w:r>
    </w:p>
    <w:p w:rsidR="00A77B3E">
      <w:r>
        <w:t>УИН 18810491171900001682.</w:t>
      </w:r>
    </w:p>
    <w:p w:rsidR="00A77B3E">
      <w:r>
        <w:t xml:space="preserve">Разъяснить Лосевой О.А.,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 которым вынесено постановление по делу.</w:t>
      </w:r>
    </w:p>
    <w:p w:rsidR="00A77B3E"/>
    <w:p w:rsidR="00A77B3E"/>
    <w:p w:rsidR="00A77B3E">
      <w:r>
        <w:t>Мировой судья</w:t>
        <w:tab/>
        <w:tab/>
        <w:tab/>
        <w:tab/>
        <w:tab/>
        <w:tab/>
        <w:t>И.В.Кувшинов</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