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 w:rsidP="0070741D">
      <w:pPr>
        <w:ind w:left="4320" w:firstLine="720"/>
      </w:pPr>
      <w:r>
        <w:t>Дело №5-53-262/2017</w:t>
      </w:r>
    </w:p>
    <w:p w:rsidR="00A77B3E" w:rsidP="0070741D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70741D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в отношении </w:t>
      </w:r>
    </w:p>
    <w:p w:rsidR="00A77B3E" w:rsidP="0070741D">
      <w:pPr>
        <w:jc w:val="both"/>
      </w:pPr>
      <w:r>
        <w:t xml:space="preserve">должностного лица – ... наименование организации Ибраимова </w:t>
      </w:r>
      <w:r>
        <w:t>фио</w:t>
      </w:r>
      <w:r>
        <w:t>, паспортные данные ... проживающего по адресу: адрес,</w:t>
      </w:r>
    </w:p>
    <w:p w:rsidR="00A77B3E" w:rsidP="0070741D">
      <w:pPr>
        <w:jc w:val="both"/>
      </w:pPr>
    </w:p>
    <w:p w:rsidR="00A77B3E" w:rsidP="0070741D">
      <w:pPr>
        <w:ind w:left="2880" w:firstLine="720"/>
        <w:jc w:val="both"/>
      </w:pPr>
      <w:r>
        <w:t>установил:</w:t>
      </w:r>
    </w:p>
    <w:p w:rsidR="00A77B3E" w:rsidP="0070741D">
      <w:pPr>
        <w:jc w:val="both"/>
      </w:pPr>
      <w:r>
        <w:tab/>
      </w:r>
    </w:p>
    <w:p w:rsidR="00A77B3E" w:rsidP="0070741D">
      <w:pPr>
        <w:ind w:firstLine="720"/>
        <w:jc w:val="both"/>
      </w:pPr>
      <w:r>
        <w:t xml:space="preserve">Ибраимов Н.А., являясь должностным лицом – ... </w:t>
      </w:r>
    </w:p>
    <w:p w:rsidR="00A77B3E" w:rsidP="0070741D">
      <w:pPr>
        <w:jc w:val="both"/>
      </w:pPr>
      <w:r>
        <w:t>наименование организации, и находясь по адресу: адрес, в наруш</w:t>
      </w:r>
      <w:r>
        <w:t>ение п.3 ст.289 Налогового кодекса Российской Федерации не представил в Межрайонную ИФНС Росси №4 по Республике Крым в срок не позднее дата налоговую декларацию по налогу на прибыль организации за 6 месяцев дата</w:t>
      </w:r>
    </w:p>
    <w:p w:rsidR="00A77B3E" w:rsidP="0070741D">
      <w:pPr>
        <w:ind w:firstLine="720"/>
        <w:jc w:val="both"/>
      </w:pPr>
      <w:r>
        <w:t>В судебное заседание Ибраимов Н.А. не явился</w:t>
      </w:r>
      <w:r>
        <w:t xml:space="preserve">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отношении которого ведёт</w:t>
      </w:r>
      <w:r>
        <w:t xml:space="preserve">ся производство по делу. </w:t>
      </w:r>
    </w:p>
    <w:p w:rsidR="00A77B3E" w:rsidP="0070741D">
      <w:pPr>
        <w:ind w:firstLine="720"/>
        <w:jc w:val="both"/>
      </w:pPr>
      <w:r>
        <w:t>В судебное заседание представитель ...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</w:t>
      </w:r>
      <w:r>
        <w:t xml:space="preserve">ке Крым.   </w:t>
      </w:r>
    </w:p>
    <w:p w:rsidR="00A77B3E" w:rsidP="0070741D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70741D">
      <w:pPr>
        <w:ind w:firstLine="720"/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</w:t>
      </w:r>
      <w:r>
        <w:t>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>
        <w:t xml:space="preserve"> </w:t>
      </w:r>
      <w:r>
        <w:t>поряд</w:t>
      </w:r>
      <w:r>
        <w:t>ке</w:t>
      </w:r>
      <w:r>
        <w:t>, определенном настоящей статьей.</w:t>
      </w:r>
    </w:p>
    <w:p w:rsidR="00A77B3E" w:rsidP="0070741D">
      <w:pPr>
        <w:ind w:firstLine="720"/>
        <w:jc w:val="both"/>
      </w:pPr>
      <w:r>
        <w:t>В силу п.3 ст.289 НК РФ налогоплательщики (налоговые агенты) представляют налоговые декларации 0(налоговые расчёты) не позднее 28 календарных дней со дня окончания соответствующего отчётного периода.</w:t>
      </w:r>
    </w:p>
    <w:p w:rsidR="00A77B3E" w:rsidP="0070741D">
      <w:pPr>
        <w:ind w:firstLine="720"/>
        <w:jc w:val="both"/>
      </w:pPr>
      <w:r>
        <w:t>В соответствии со ст</w:t>
      </w:r>
      <w:r>
        <w:t>.285 НК РФ налоговым периодом по налогу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</w:t>
      </w:r>
      <w:r>
        <w:t xml:space="preserve">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A77B3E" w:rsidP="0070741D">
      <w:pPr>
        <w:ind w:firstLine="720"/>
        <w:jc w:val="both"/>
      </w:pPr>
      <w:r>
        <w:t xml:space="preserve">Частью 1 статьи 15.6 </w:t>
      </w:r>
      <w:r>
        <w:t>КоАП</w:t>
      </w:r>
      <w:r>
        <w:t xml:space="preserve"> РФ предусмотрена административная ответственность за не предоставление в установленный законодательство</w:t>
      </w:r>
      <w:r>
        <w:t>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</w:t>
      </w:r>
      <w:r>
        <w:t>лном объеме или в искаженном виде, за исключением случаев, предусмотренных частью</w:t>
      </w:r>
      <w:r>
        <w:t xml:space="preserve"> 2 настоящей статьи.</w:t>
      </w:r>
    </w:p>
    <w:p w:rsidR="00A77B3E" w:rsidP="0070741D">
      <w:pPr>
        <w:ind w:firstLine="720"/>
        <w:jc w:val="both"/>
      </w:pPr>
      <w:r>
        <w:t xml:space="preserve">Как усматривается из материалов дела, генеральный директор </w:t>
      </w:r>
    </w:p>
    <w:p w:rsidR="00A77B3E" w:rsidP="0070741D">
      <w:pPr>
        <w:jc w:val="both"/>
      </w:pPr>
      <w:r>
        <w:t>наименование организации Ибраимов Н.А. не предоставил в установленный законодательством о нало</w:t>
      </w:r>
      <w:r>
        <w:t xml:space="preserve">гах и сборах срок налоговую декларацию по налогу на прибыль организации за 6 месяцев дата </w:t>
      </w:r>
    </w:p>
    <w:p w:rsidR="00A77B3E" w:rsidP="0070741D">
      <w:pPr>
        <w:ind w:firstLine="720"/>
        <w:jc w:val="both"/>
      </w:pPr>
      <w:r>
        <w:t>Фактические обстоятельства совершения Ибраимовым Н.А. административного правонарушения подтверждаются: протоколом об административном правонарушении от дата №582 (л.</w:t>
      </w:r>
      <w:r>
        <w:t xml:space="preserve">д.1-2), сведениями об наименование организации из ЕГРЮЛ, согласно которым руководителем Организации по состоянию являлся Ибраимов Н.А. (л.д.3-4), выпиской из реестра ЮЛ «Списки лиц, не представивших налоговую и бухгалтерскую отчётность» (л.д.5). </w:t>
      </w:r>
    </w:p>
    <w:p w:rsidR="00A77B3E" w:rsidP="0070741D">
      <w:pPr>
        <w:ind w:firstLine="720"/>
        <w:jc w:val="both"/>
      </w:pPr>
      <w:r>
        <w:t xml:space="preserve">Оценив в </w:t>
      </w:r>
      <w:r>
        <w:t xml:space="preserve">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генерального директора </w:t>
      </w:r>
    </w:p>
    <w:p w:rsidR="00A77B3E" w:rsidP="0070741D">
      <w:pPr>
        <w:jc w:val="both"/>
      </w:pPr>
      <w:r>
        <w:t>наименование организации Ибраимова Н.А. виновным в совершении</w:t>
      </w:r>
      <w:r>
        <w:t xml:space="preserve"> административного правонарушения, предусмотренного ч.1 ст.15.6 </w:t>
      </w:r>
      <w:r>
        <w:t>КоАП</w:t>
      </w:r>
      <w:r>
        <w:t xml:space="preserve"> РФ, то есть в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</w:t>
      </w:r>
      <w:r>
        <w:t xml:space="preserve"> налогового контроля.  </w:t>
      </w:r>
    </w:p>
    <w:p w:rsidR="00A77B3E" w:rsidP="0070741D">
      <w:pPr>
        <w:ind w:firstLine="720"/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админис</w:t>
      </w:r>
      <w:r>
        <w:t xml:space="preserve">тративную ответственность. </w:t>
      </w:r>
    </w:p>
    <w:p w:rsidR="00A77B3E" w:rsidP="0070741D">
      <w:pPr>
        <w:ind w:firstLine="720"/>
        <w:jc w:val="both"/>
      </w:pPr>
      <w:r>
        <w:t xml:space="preserve">Ибраимовым Н.А.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</w:t>
      </w:r>
      <w:r>
        <w:t>обратном</w:t>
      </w:r>
      <w:r>
        <w:t xml:space="preserve"> представленные материалы не содержат.</w:t>
      </w:r>
    </w:p>
    <w:p w:rsidR="00A77B3E" w:rsidP="0070741D">
      <w:pPr>
        <w:ind w:firstLine="720"/>
        <w:jc w:val="both"/>
      </w:pPr>
      <w:r>
        <w:t>Обстоятельств</w:t>
      </w:r>
      <w:r>
        <w:t xml:space="preserve">, смягчающих и отягчающих административную ответственность, не установлено. </w:t>
      </w:r>
    </w:p>
    <w:p w:rsidR="00A77B3E" w:rsidP="0070741D">
      <w:pPr>
        <w:ind w:firstLine="720"/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</w:t>
      </w:r>
      <w:r>
        <w:t xml:space="preserve">назначить </w:t>
      </w:r>
    </w:p>
    <w:p w:rsidR="00A77B3E" w:rsidP="0070741D">
      <w:pPr>
        <w:ind w:firstLine="720"/>
        <w:jc w:val="both"/>
      </w:pPr>
      <w:r>
        <w:t xml:space="preserve">Ибраимову Н.А. административное наказание в виде административного штрафа в пределах санкции </w:t>
      </w:r>
      <w:r>
        <w:t>ч</w:t>
      </w:r>
      <w:r>
        <w:t xml:space="preserve">.1 ст.15.6 </w:t>
      </w:r>
      <w:r>
        <w:t>КоАП</w:t>
      </w:r>
      <w:r>
        <w:t xml:space="preserve"> РФ в минимальном размере. </w:t>
      </w:r>
    </w:p>
    <w:p w:rsidR="00A77B3E" w:rsidP="0070741D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70741D">
      <w:pPr>
        <w:ind w:firstLine="720"/>
        <w:jc w:val="both"/>
      </w:pPr>
      <w:r>
        <w:t>На основании</w:t>
      </w:r>
      <w:r>
        <w:t xml:space="preserve">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70741D">
      <w:pPr>
        <w:ind w:left="3600" w:firstLine="720"/>
        <w:jc w:val="both"/>
      </w:pPr>
      <w:r>
        <w:t>постановил:</w:t>
      </w:r>
    </w:p>
    <w:p w:rsidR="00A77B3E" w:rsidP="0070741D">
      <w:pPr>
        <w:jc w:val="both"/>
      </w:pPr>
    </w:p>
    <w:p w:rsidR="00A77B3E" w:rsidP="0070741D">
      <w:pPr>
        <w:jc w:val="both"/>
      </w:pPr>
      <w:r>
        <w:t xml:space="preserve">признать должностное лицо – ... наименование организации Ибраимова </w:t>
      </w:r>
      <w:r>
        <w:t>фио</w:t>
      </w:r>
      <w:r>
        <w:t xml:space="preserve">, паспортные данные </w:t>
      </w:r>
      <w:r>
        <w:t>УзССР</w:t>
      </w:r>
      <w:r>
        <w:t xml:space="preserve">, проживающего по адресу: адрес, </w:t>
      </w:r>
    </w:p>
    <w:p w:rsidR="00A77B3E" w:rsidP="0070741D">
      <w:pPr>
        <w:jc w:val="both"/>
      </w:pPr>
      <w:r>
        <w:t>..., виновным в совершении административного правона</w:t>
      </w:r>
      <w:r>
        <w:t xml:space="preserve">рушения, предусмотренного ч.1 ст.15.6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70741D">
      <w:pPr>
        <w:jc w:val="both"/>
      </w:pPr>
      <w:r>
        <w:t xml:space="preserve">Штраф подлежит уплате по следующим реквизитам: денежные взыскания (штрафы) за административные правонарушения в области </w:t>
      </w:r>
      <w:r>
        <w:t xml:space="preserve">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40101810335100010001, Наименование банка: отделение</w:t>
      </w:r>
      <w:r>
        <w:t xml:space="preserve"> по Республике Крым ЦБРФ открытый УФК по РК, БИК 043510001.  </w:t>
      </w:r>
    </w:p>
    <w:p w:rsidR="00A77B3E" w:rsidP="0070741D">
      <w:pPr>
        <w:ind w:firstLine="720"/>
        <w:jc w:val="both"/>
      </w:pPr>
      <w:r>
        <w:t>Разъяснить Ибраимову Н.А.,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</w:t>
      </w:r>
      <w:r>
        <w:t xml:space="preserve">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70741D">
      <w:pPr>
        <w:ind w:firstLine="720"/>
        <w:jc w:val="both"/>
      </w:pPr>
      <w:r>
        <w:t>Постановление может быть обжаловано в Кировский районный суд Республики К</w:t>
      </w:r>
      <w:r>
        <w:t>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70741D">
      <w:pPr>
        <w:jc w:val="both"/>
      </w:pPr>
    </w:p>
    <w:p w:rsidR="00A77B3E" w:rsidP="0070741D">
      <w:pPr>
        <w:jc w:val="both"/>
      </w:pPr>
    </w:p>
    <w:p w:rsidR="00A77B3E" w:rsidP="0070741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70741D">
      <w:pPr>
        <w:jc w:val="both"/>
      </w:pPr>
    </w:p>
    <w:p w:rsidR="00A77B3E" w:rsidP="0070741D">
      <w:pPr>
        <w:jc w:val="both"/>
      </w:pPr>
    </w:p>
    <w:sectPr w:rsidSect="005574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4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