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2C0ED6">
      <w:pPr>
        <w:ind w:left="4320" w:firstLine="720"/>
      </w:pPr>
      <w:r>
        <w:t>Дело №5-53-332/2017</w:t>
      </w:r>
    </w:p>
    <w:p w:rsidR="00A77B3E" w:rsidP="002C0ED6">
      <w:pPr>
        <w:ind w:left="2160" w:firstLine="720"/>
      </w:pPr>
      <w:r>
        <w:t>ПОСТАНОВЛЕНИЕ</w:t>
      </w:r>
    </w:p>
    <w:p w:rsidR="00A77B3E"/>
    <w:p w:rsidR="00A77B3E">
      <w:r>
        <w:t xml:space="preserve">15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2C0ED6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2C0ED6">
      <w:pPr>
        <w:jc w:val="both"/>
      </w:pPr>
      <w:r>
        <w:t xml:space="preserve">Кожинова </w:t>
      </w:r>
      <w:r>
        <w:t>фио</w:t>
      </w:r>
      <w:r>
        <w:t xml:space="preserve">, паспортные данные, ..., проживающего по адресу: адрес, работающего ... наименование организации, не ... паспортные данные, </w:t>
      </w:r>
    </w:p>
    <w:p w:rsidR="00A77B3E" w:rsidP="002C0ED6">
      <w:pPr>
        <w:jc w:val="both"/>
      </w:pPr>
    </w:p>
    <w:p w:rsidR="00A77B3E" w:rsidP="002C0ED6">
      <w:pPr>
        <w:ind w:left="2880" w:firstLine="720"/>
        <w:jc w:val="both"/>
      </w:pPr>
      <w:r>
        <w:t>установил:</w:t>
      </w:r>
    </w:p>
    <w:p w:rsidR="00A77B3E" w:rsidP="002C0ED6">
      <w:pPr>
        <w:jc w:val="both"/>
      </w:pPr>
    </w:p>
    <w:p w:rsidR="00A77B3E" w:rsidP="002C0ED6">
      <w:pPr>
        <w:jc w:val="both"/>
      </w:pPr>
      <w:r>
        <w:t>Кожинов В.В., являясь должностным лицом – ... наименование организации (далее - Организация),</w:t>
      </w:r>
      <w:r>
        <w:t xml:space="preserve"> и находясь по адресу: адрес, </w:t>
      </w:r>
    </w:p>
    <w:p w:rsidR="00A77B3E" w:rsidP="002C0ED6">
      <w:pPr>
        <w:jc w:val="both"/>
      </w:pPr>
      <w:r>
        <w:t xml:space="preserve">адрес, в нарушение п.3 ст.346.32 НК РФ не представил в срок до дата декларацию по единому налогу на вменённый доход за адрес дата в налоговый орган по месту учёта Организации, представив её </w:t>
      </w:r>
    </w:p>
    <w:p w:rsidR="00A77B3E" w:rsidP="002C0ED6">
      <w:pPr>
        <w:jc w:val="both"/>
      </w:pPr>
      <w:r>
        <w:t>дата, то есть с нарушением срока п</w:t>
      </w:r>
      <w:r>
        <w:t xml:space="preserve">редставления. </w:t>
      </w:r>
    </w:p>
    <w:p w:rsidR="00A77B3E" w:rsidP="002C0ED6">
      <w:pPr>
        <w:jc w:val="both"/>
      </w:pPr>
      <w:r>
        <w:t>В судебном заседании Кожинов В.В. вину в совершении административного правонарушения, предусмотренного ч.1 ст.15.6 КоАП РФ, признал, обстоятельства, изложенные в протоколе об административном правонарушении, не оспаривал, в содеянном раскаял</w:t>
      </w:r>
      <w:r>
        <w:t xml:space="preserve">ся. </w:t>
      </w:r>
    </w:p>
    <w:p w:rsidR="00A77B3E" w:rsidP="002C0ED6">
      <w:pPr>
        <w:jc w:val="both"/>
      </w:pPr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ходатайств о рассмотрении дела в отсутствие представителя налогового органа не представил. В </w:t>
      </w:r>
      <w:r>
        <w:t xml:space="preserve">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2C0ED6">
      <w:pPr>
        <w:jc w:val="both"/>
      </w:pPr>
      <w:r>
        <w:t>Исследовав материалы дела, прихожу к следующим выводам.</w:t>
      </w:r>
    </w:p>
    <w:p w:rsidR="00A77B3E" w:rsidP="002C0ED6">
      <w:pPr>
        <w:jc w:val="both"/>
      </w:pPr>
      <w:r>
        <w:t>В соответствии с п.2 ст.346.28 НК РФ организации и индивидуальные предприним</w:t>
      </w:r>
      <w:r>
        <w:t>атели, изъявившие желание перейти на уплату единого налога, обязаны встать на учет в качестве налогоплательщиков единого налога в налоговом органе.</w:t>
      </w:r>
    </w:p>
    <w:p w:rsidR="00A77B3E" w:rsidP="002C0ED6">
      <w:pPr>
        <w:jc w:val="both"/>
      </w:pPr>
      <w:r>
        <w:t>Согласно п.3 ст.346.32 НК РФ налоговые декларации по итогам налогового периода представляются налогоплательщ</w:t>
      </w:r>
      <w:r>
        <w:t>иками в налоговые органы не позднее 20-го числа первого месяца следующего налогового периода.</w:t>
      </w:r>
    </w:p>
    <w:p w:rsidR="00A77B3E" w:rsidP="002C0ED6">
      <w:pPr>
        <w:jc w:val="both"/>
      </w:pPr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</w:t>
      </w:r>
      <w:r>
        <w:t>арации (расчёта по страховым взносам) в налоговый орган по месту учёта.</w:t>
      </w:r>
    </w:p>
    <w:p w:rsidR="00A77B3E" w:rsidP="002C0ED6">
      <w:pPr>
        <w:jc w:val="both"/>
      </w:pPr>
      <w:r>
        <w:t>Как усматривается из материалов дела, Организация, генеральным директором которой является Кожинов В.В., поставлена на учёт в Межрайонной инспекции ФНС России №4 по Республике Крым дат</w:t>
      </w:r>
      <w:r>
        <w:t>а</w:t>
      </w:r>
    </w:p>
    <w:p w:rsidR="00A77B3E" w:rsidP="002C0ED6">
      <w:pPr>
        <w:jc w:val="both"/>
      </w:pPr>
      <w:r>
        <w:t>Декларация по единому налогу на вменённый доход за адрес дата в налоговый орган по месту учёта Организацией представлена дата, то есть с нарушением установленного срока.</w:t>
      </w:r>
    </w:p>
    <w:p w:rsidR="00A77B3E" w:rsidP="002C0ED6">
      <w:pPr>
        <w:jc w:val="both"/>
      </w:pPr>
      <w:r>
        <w:t>Таким образом, генеральный директор Организации Кожинов В.В. не исполнил обязанность</w:t>
      </w:r>
      <w:r>
        <w:t xml:space="preserve"> по своевременному предоставлению декларации по за </w:t>
      </w:r>
    </w:p>
    <w:p w:rsidR="00A77B3E" w:rsidP="002C0ED6">
      <w:pPr>
        <w:jc w:val="both"/>
      </w:pPr>
      <w:r>
        <w:t xml:space="preserve">адрес дата, чем нарушил требования п.3 ст.346.32 НК РФ.  </w:t>
      </w:r>
    </w:p>
    <w:p w:rsidR="00A77B3E" w:rsidP="002C0ED6">
      <w:pPr>
        <w:jc w:val="both"/>
      </w:pPr>
      <w:r>
        <w:t>Факт совершения Кожиновым В.В. административного правонарушения подтверждается: протоколом об административном правонарушении от дата №864 (л.д.1-</w:t>
      </w:r>
      <w:r>
        <w:t>2), сведениями об Организации из ЕГРЮЛ (л.д.3-4), копией квитанции о приёме налоговой декларации в электронном виде, согласно которой декларация Организацией направлена в Межрайонную ИФНС России №4 по Республике Крым дата (л.д.5), копией справки о подтверж</w:t>
      </w:r>
      <w:r>
        <w:t>дении даты отправки (л.д.6).</w:t>
      </w:r>
    </w:p>
    <w:p w:rsidR="00A77B3E" w:rsidP="002C0ED6">
      <w:pPr>
        <w:jc w:val="both"/>
      </w:pPr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генерального директора Организации </w:t>
      </w:r>
    </w:p>
    <w:p w:rsidR="00A77B3E" w:rsidP="002C0ED6">
      <w:pPr>
        <w:jc w:val="both"/>
      </w:pPr>
      <w:r>
        <w:t>Кожинова В.</w:t>
      </w:r>
      <w:r>
        <w:t>В. виновным в совершении административного правонарушения, предусмотренного ст.15.5 КоАП РФ, то есть в нарушении установленных законодательством о налогах и сборах сроков представления налоговой декларации (расчёта по страховым взносам) в налоговый орган п</w:t>
      </w:r>
      <w:r>
        <w:t xml:space="preserve">о месту учёта. </w:t>
      </w:r>
    </w:p>
    <w:p w:rsidR="00A77B3E" w:rsidP="002C0ED6">
      <w:pPr>
        <w:jc w:val="both"/>
      </w:pPr>
      <w:r>
        <w:t>При назначении административного наказания Кожинову В.В.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</w:t>
      </w:r>
      <w:r>
        <w:t xml:space="preserve">утствие обстоятельств, отягчающих административную ответственность. </w:t>
      </w:r>
    </w:p>
    <w:p w:rsidR="00A77B3E" w:rsidP="002C0ED6">
      <w:pPr>
        <w:jc w:val="both"/>
      </w:pPr>
      <w:r>
        <w:t>Кожиновым В.В.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</w:t>
      </w:r>
      <w:r>
        <w:t>ные материалы не содержат.</w:t>
      </w:r>
    </w:p>
    <w:p w:rsidR="00A77B3E" w:rsidP="002C0ED6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 </w:t>
      </w:r>
    </w:p>
    <w:p w:rsidR="00A77B3E" w:rsidP="002C0ED6">
      <w:pPr>
        <w:jc w:val="both"/>
      </w:pPr>
      <w:r>
        <w:t xml:space="preserve">Обстоятельств, отягчающих административную ответственность, не установлено.   </w:t>
      </w:r>
    </w:p>
    <w:p w:rsidR="00A77B3E" w:rsidP="002C0ED6">
      <w:pPr>
        <w:jc w:val="both"/>
      </w:pPr>
      <w:r>
        <w:t xml:space="preserve">В соответствии </w:t>
      </w:r>
      <w:r>
        <w:t>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совершённые административн</w:t>
      </w:r>
      <w:r>
        <w:t xml:space="preserve">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</w:t>
      </w:r>
      <w:r>
        <w:t>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2C0ED6">
      <w:pPr>
        <w:jc w:val="both"/>
      </w:pPr>
      <w:r>
        <w:t xml:space="preserve">Учитывая характер совершённого правонарушения, представление декларации с незначительным нарушением срока, </w:t>
      </w:r>
      <w:r>
        <w:t>данные о личности виновного, отсутствие причинения вреда 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народов Российской Федерации, безопасности гос</w:t>
      </w:r>
      <w:r>
        <w:t xml:space="preserve">ударства, </w:t>
      </w:r>
      <w:r>
        <w:t xml:space="preserve">угрозы чрезвычайных ситуаций природного и техногенного характера, а также отсутствие имущественного ущерба, считаю необходимым назначить </w:t>
      </w:r>
    </w:p>
    <w:p w:rsidR="00A77B3E" w:rsidP="002C0ED6">
      <w:pPr>
        <w:jc w:val="both"/>
      </w:pPr>
      <w:r>
        <w:t>Кожинову В.В. административное наказание в виде предупреждения.</w:t>
      </w:r>
    </w:p>
    <w:p w:rsidR="00A77B3E" w:rsidP="002C0ED6">
      <w:pPr>
        <w:jc w:val="both"/>
      </w:pPr>
      <w:r>
        <w:t>Обстоятельства, предусмотренные ст. 24.5 КоА</w:t>
      </w:r>
      <w:r>
        <w:t>П РФ, исключающие производство по делу, отсутствуют.</w:t>
      </w:r>
    </w:p>
    <w:p w:rsidR="00A77B3E" w:rsidP="002C0ED6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2C0ED6">
      <w:pPr>
        <w:jc w:val="both"/>
      </w:pPr>
    </w:p>
    <w:p w:rsidR="00A77B3E" w:rsidP="002C0ED6">
      <w:pPr>
        <w:ind w:left="2880" w:firstLine="720"/>
        <w:jc w:val="both"/>
      </w:pPr>
      <w:r>
        <w:t>постановил:</w:t>
      </w:r>
    </w:p>
    <w:p w:rsidR="00A77B3E" w:rsidP="002C0ED6">
      <w:pPr>
        <w:jc w:val="both"/>
      </w:pPr>
    </w:p>
    <w:p w:rsidR="00A77B3E" w:rsidP="002C0ED6">
      <w:pPr>
        <w:jc w:val="both"/>
      </w:pPr>
      <w:r>
        <w:t xml:space="preserve">признать Кожинова </w:t>
      </w:r>
      <w:r>
        <w:t>фио</w:t>
      </w:r>
      <w:r>
        <w:t xml:space="preserve"> паспортные данные, проживающего по адресу: адрес, виновным в совершении административного правона</w:t>
      </w:r>
      <w:r>
        <w:t>рушения, предусмотренного ст.15.5 КоАП РФ, и назначить ему наказание в виде предупреждения.</w:t>
      </w:r>
    </w:p>
    <w:p w:rsidR="00A77B3E" w:rsidP="002C0ED6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</w:t>
      </w:r>
      <w:r>
        <w:t>оторым вынесено постановление по делу.</w:t>
      </w:r>
    </w:p>
    <w:p w:rsidR="00A77B3E" w:rsidP="002C0ED6">
      <w:pPr>
        <w:jc w:val="both"/>
      </w:pPr>
    </w:p>
    <w:p w:rsidR="00A77B3E" w:rsidP="002C0ED6">
      <w:pPr>
        <w:jc w:val="both"/>
      </w:pPr>
    </w:p>
    <w:p w:rsidR="00A77B3E" w:rsidP="002C0ED6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C0ED6">
      <w:pPr>
        <w:jc w:val="both"/>
      </w:pPr>
    </w:p>
    <w:p w:rsidR="00A77B3E" w:rsidP="002C0ED6">
      <w:pPr>
        <w:jc w:val="both"/>
      </w:pPr>
    </w:p>
    <w:p w:rsidR="00A77B3E" w:rsidP="002C0ED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517C78-6500-4363-8DF7-6D2D7A46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C0E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C0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