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5</w:t>
      </w:r>
    </w:p>
    <w:p w:rsidR="00A77B3E" w:rsidP="009C1371">
      <w:pPr>
        <w:ind w:left="5040" w:firstLine="720"/>
      </w:pPr>
      <w:r>
        <w:t>Дело №5-53-418/2017</w:t>
      </w:r>
    </w:p>
    <w:p w:rsidR="00A77B3E" w:rsidP="009C1371">
      <w:pPr>
        <w:ind w:left="2160" w:firstLine="720"/>
      </w:pPr>
      <w:r>
        <w:t>ПОСТАНОВЛЕНИЕ</w:t>
      </w:r>
    </w:p>
    <w:p w:rsidR="00A77B3E"/>
    <w:p w:rsidR="00A77B3E">
      <w:r>
        <w:t xml:space="preserve">19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9C1371">
      <w:pPr>
        <w:jc w:val="both"/>
      </w:pPr>
      <w:r>
        <w:t xml:space="preserve"> </w:t>
      </w:r>
    </w:p>
    <w:p w:rsidR="00A77B3E" w:rsidP="009C1371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ст.12.8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9C1371">
      <w:pPr>
        <w:jc w:val="both"/>
      </w:pPr>
      <w:r>
        <w:t xml:space="preserve">Джавадова </w:t>
      </w:r>
      <w:r>
        <w:t>фио</w:t>
      </w:r>
      <w:r>
        <w:t xml:space="preserve"> родившегося дата в </w:t>
      </w:r>
    </w:p>
    <w:p w:rsidR="00A77B3E" w:rsidP="009C1371">
      <w:pPr>
        <w:jc w:val="both"/>
      </w:pPr>
      <w:r>
        <w:t xml:space="preserve">адрес, гражданина ..., зарегистрированного и проживающего по адресу: адрес, </w:t>
      </w:r>
    </w:p>
    <w:p w:rsidR="00A77B3E" w:rsidP="009C1371">
      <w:pPr>
        <w:jc w:val="both"/>
      </w:pPr>
      <w:r>
        <w:t xml:space="preserve">адрес, </w:t>
      </w:r>
    </w:p>
    <w:p w:rsidR="00A77B3E" w:rsidP="009C1371">
      <w:pPr>
        <w:jc w:val="both"/>
      </w:pPr>
    </w:p>
    <w:p w:rsidR="00A77B3E" w:rsidP="009C1371">
      <w:pPr>
        <w:jc w:val="both"/>
      </w:pPr>
      <w:r>
        <w:t>установил:</w:t>
      </w:r>
    </w:p>
    <w:p w:rsidR="00A77B3E" w:rsidP="009C1371">
      <w:pPr>
        <w:jc w:val="both"/>
      </w:pPr>
    </w:p>
    <w:p w:rsidR="00A77B3E" w:rsidP="009C1371">
      <w:pPr>
        <w:jc w:val="both"/>
      </w:pPr>
      <w:r>
        <w:t>Джавадов А.Б. дата в время на ... адрес управлял транспортным средством – автомобилем марка автомобиля при э</w:t>
      </w:r>
      <w:r>
        <w:t>том, в нарушение п.2.7 Правил дорожного движения Российской Федерации (далее – ПДД РФ), находясь в состоянии алкогольного опьянения.</w:t>
      </w:r>
    </w:p>
    <w:p w:rsidR="00A77B3E" w:rsidP="009C1371">
      <w:pPr>
        <w:jc w:val="both"/>
      </w:pPr>
      <w:r>
        <w:t>Джавадов А.Б., извещённый о времени и месте рассмотрения дела надлежащим образом, в судебное заседание не явился, ходатайст</w:t>
      </w:r>
      <w:r>
        <w:t xml:space="preserve">в и отводов не заявил. </w:t>
      </w:r>
    </w:p>
    <w:p w:rsidR="00A77B3E" w:rsidP="009C1371">
      <w:pPr>
        <w:jc w:val="both"/>
      </w:pPr>
      <w:r>
        <w:t>О времени и месте рассмотрения дела Джавадов А.Б. извещался по месту жительства заказным письмом с уведомлением, однако конверт вернулся в суд по истечению срока хранения.</w:t>
      </w:r>
    </w:p>
    <w:p w:rsidR="00A77B3E" w:rsidP="009C1371">
      <w:pPr>
        <w:jc w:val="both"/>
      </w:pPr>
      <w:r>
        <w:t>В соответствии с ч.2 ст.25.1 КоАП РФ дело об административно</w:t>
      </w:r>
      <w:r>
        <w:t>м правонарушении может быть рассмотрено в отсутствии лица, в отношении которого ведется производство по делу об административном правонарушении лишь в случаях, предусмотренных частью 3 статьи 28.6 настоящего Кодекса, либо если имеются данные о надлежащем и</w:t>
      </w:r>
      <w:r>
        <w:t>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9C1371">
      <w:pPr>
        <w:jc w:val="both"/>
      </w:pPr>
      <w:r>
        <w:t>В соответствии с абзацем вторым п.6 постановления Пленума Верховного Суда Рос</w:t>
      </w:r>
      <w:r>
        <w:t xml:space="preserve">сийской Федерации от 24 марта 2005 г. №5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ведётся производство по делу, считается извещённым о времени и </w:t>
      </w:r>
      <w:r>
        <w:t>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</w:t>
      </w:r>
      <w:r>
        <w:t>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приёма, вручения, хранения и возврата почтовых отправлений разряда «Судебное», утверждённых приказом ФГУП «П</w:t>
      </w:r>
      <w:r>
        <w:t>очта России» от 31 августа 2005 г. №343.</w:t>
      </w:r>
    </w:p>
    <w:p w:rsidR="00A77B3E" w:rsidP="009C1371">
      <w:pPr>
        <w:jc w:val="both"/>
      </w:pPr>
      <w:r>
        <w:t>Учитывая изложенное, считаю Джавадова А.Б. извещённым о времени и месте рассмотрения дела надлежащим образом и полагаю возможным рассмотреть дело в его отсутствие.</w:t>
      </w:r>
    </w:p>
    <w:p w:rsidR="00A77B3E" w:rsidP="009C1371">
      <w:pPr>
        <w:jc w:val="both"/>
      </w:pPr>
      <w:r>
        <w:t>Исследовав материалы дела, прихожу к следующим выво</w:t>
      </w:r>
      <w:r>
        <w:t>дам.</w:t>
      </w:r>
    </w:p>
    <w:p w:rsidR="00A77B3E" w:rsidP="009C1371">
      <w:pPr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</w:t>
      </w:r>
      <w:r>
        <w:t>и, ставящем под угрозу безопасность движения.</w:t>
      </w:r>
    </w:p>
    <w:p w:rsidR="00A77B3E" w:rsidP="009C1371">
      <w:pPr>
        <w:jc w:val="both"/>
      </w:pPr>
      <w:r>
        <w:t>В соответствии с ч.1 ст.12.8 КоАП РФ административная ответственность наступает за управление транспортным средством водителем, находящимся в состоянии опьянения, если такие действия не содержат уголовно наказу</w:t>
      </w:r>
      <w:r>
        <w:t xml:space="preserve">емого деяния. </w:t>
      </w:r>
    </w:p>
    <w:p w:rsidR="00A77B3E" w:rsidP="009C1371">
      <w:pPr>
        <w:jc w:val="both"/>
      </w:pPr>
      <w:r>
        <w:t xml:space="preserve">Таким образом, для привлечения к административной ответственности по </w:t>
      </w:r>
    </w:p>
    <w:p w:rsidR="00A77B3E" w:rsidP="009C1371">
      <w:pPr>
        <w:jc w:val="both"/>
      </w:pPr>
      <w:r>
        <w:t xml:space="preserve">ч.1 ст.12.8 КоАП РФ правовое значение имеет факт нахождения в состоянии опьянения (алкогольного, наркотического или иного) лица, управляющего транспортным средством. </w:t>
      </w:r>
    </w:p>
    <w:p w:rsidR="00A77B3E" w:rsidP="009C1371">
      <w:pPr>
        <w:jc w:val="both"/>
      </w:pPr>
      <w:r>
        <w:t>В су</w:t>
      </w:r>
      <w:r>
        <w:t>дебном заседании установлено, что Джавадов А.Б., управлял автомобилем, находясь при этом в состоянии алкогольного опьянения.</w:t>
      </w:r>
    </w:p>
    <w:p w:rsidR="00A77B3E" w:rsidP="009C1371">
      <w:pPr>
        <w:jc w:val="both"/>
      </w:pPr>
      <w:r>
        <w:t xml:space="preserve">Как усматривается из материалов дела, основанием полагать, что </w:t>
      </w:r>
    </w:p>
    <w:p w:rsidR="00A77B3E" w:rsidP="009C1371">
      <w:pPr>
        <w:jc w:val="both"/>
      </w:pPr>
      <w:r>
        <w:t>Джавадов А.Б. находился в состоянии опьянения, явилось наличие у не</w:t>
      </w:r>
      <w:r>
        <w:t xml:space="preserve">го признаков опьянения – запах алкоголя изо рта, неустойчивость позы, нарушение речи (л.д.2). </w:t>
      </w:r>
    </w:p>
    <w:p w:rsidR="00A77B3E" w:rsidP="009C1371">
      <w:pPr>
        <w:jc w:val="both"/>
      </w:pPr>
      <w:r>
        <w:t>Наличие перечисленных признаков согласуется с пунктом 3 Правил освидетельствования лица, которое управляет транспортным средством, на состояние алкогольного опья</w:t>
      </w:r>
      <w:r>
        <w:t>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</w:t>
      </w:r>
      <w:r>
        <w:t>ьства Российской Федерации от 26 июня 2008 г. №475 (далее - Правила), и является достаточным основанием полагать, что водитель транспортного средства находится в состоянии опьянения.</w:t>
      </w:r>
    </w:p>
    <w:p w:rsidR="00A77B3E" w:rsidP="009C1371">
      <w:pPr>
        <w:jc w:val="both"/>
      </w:pPr>
      <w:r>
        <w:t>В отношении Джавадова А.Б. было проведено освидетельствование на состояни</w:t>
      </w:r>
      <w:r>
        <w:t>е алкогольного опьянения, по результатам которого на основании положительных результатов определения алкоголя в выдыхаемом воздухе в концентрации 1,222 мг/л, превышающей 0,16 мг/л - возможную суммарную погрешность измерений, у Джавадова А.Б. было установле</w:t>
      </w:r>
      <w:r>
        <w:t>но состояние алкогольного опьянения (л.д.3, 4).</w:t>
      </w:r>
    </w:p>
    <w:p w:rsidR="00A77B3E" w:rsidP="009C1371">
      <w:pPr>
        <w:jc w:val="both"/>
      </w:pPr>
      <w:r>
        <w:t xml:space="preserve">Каких-либо замечаний в ходе данного процессуального действия </w:t>
      </w:r>
    </w:p>
    <w:p w:rsidR="00A77B3E" w:rsidP="009C1371">
      <w:pPr>
        <w:jc w:val="both"/>
      </w:pPr>
      <w:r>
        <w:t xml:space="preserve">Джавадов А.Б. не представил, о нарушении порядка его проведения не заявлял, с результатами освидетельствования согласился, что зафиксировано в </w:t>
      </w:r>
      <w:r>
        <w:t>соответствующем акте и удостоверено его подписью (л.д.4).</w:t>
      </w:r>
    </w:p>
    <w:p w:rsidR="00A77B3E" w:rsidP="009C1371">
      <w:pPr>
        <w:jc w:val="both"/>
      </w:pPr>
      <w:r>
        <w:t>Факт совершения Джавадовым А.Б., административного правонарушения, предусмотренного ч.1 ст.12.8 КоАП РФ, подтверждается:</w:t>
      </w:r>
    </w:p>
    <w:p w:rsidR="00A77B3E" w:rsidP="009C1371">
      <w:pPr>
        <w:jc w:val="both"/>
      </w:pPr>
      <w:r>
        <w:t>- протоколом об административном правонарушении 61 АГ 306031 от дата, согласн</w:t>
      </w:r>
      <w:r>
        <w:t>о которому дата в время Джавадов А.Б. на 91км адрес управлял автомобилем марка автомобиля в состоянии алкогольного опьянения (л.д.1);</w:t>
      </w:r>
    </w:p>
    <w:p w:rsidR="00A77B3E" w:rsidP="009C1371">
      <w:pPr>
        <w:jc w:val="both"/>
      </w:pPr>
      <w:r>
        <w:t>- протоколом об отстранении от управления транспортным средством 61 АМ 397439 от дата, согласно которому Джавадов А.Б. дат</w:t>
      </w:r>
      <w:r>
        <w:t>а в время был отстранён от управления автомобилем, в связи с выявленными у него признаками опьянения (л.д.2);</w:t>
      </w:r>
    </w:p>
    <w:p w:rsidR="00A77B3E" w:rsidP="009C1371">
      <w:pPr>
        <w:jc w:val="both"/>
      </w:pPr>
      <w:r>
        <w:t xml:space="preserve">- результатами освидетельствования Джавадова А.Б. на состояние алкогольного опьянения прибором </w:t>
      </w:r>
      <w:r>
        <w:t>Алкотектор</w:t>
      </w:r>
      <w:r>
        <w:t xml:space="preserve"> «Юпитер» дата в время, согласно которым </w:t>
      </w:r>
      <w:r>
        <w:t xml:space="preserve">количество абсолютного этилового спирта в выдыхаемом </w:t>
      </w:r>
    </w:p>
    <w:p w:rsidR="00A77B3E" w:rsidP="009C1371">
      <w:pPr>
        <w:jc w:val="both"/>
      </w:pPr>
      <w:r>
        <w:t>Джавадовым А.Б. воздухе составило 1,222 мг/л, что превышает возможную суммарную погрешность измерений равную 0,16 мг/л (л.д.3);</w:t>
      </w:r>
    </w:p>
    <w:p w:rsidR="00A77B3E" w:rsidP="009C1371">
      <w:pPr>
        <w:jc w:val="both"/>
      </w:pPr>
      <w:r>
        <w:t xml:space="preserve">- актом освидетельствования на состояние опьянения от дата </w:t>
      </w:r>
    </w:p>
    <w:p w:rsidR="00A77B3E" w:rsidP="009C1371">
      <w:pPr>
        <w:jc w:val="both"/>
      </w:pPr>
      <w:r>
        <w:t xml:space="preserve">61 АА 128659, </w:t>
      </w:r>
      <w:r>
        <w:t xml:space="preserve">согласно которому Джавадов А.Б. при наличии у него признаков опьянения: запах алкоголя изо рта, неустойчивость позы, нарушение речи, был освидетельствован на состояние алкогольного опьянения дата в </w:t>
      </w:r>
    </w:p>
    <w:p w:rsidR="00A77B3E" w:rsidP="009C1371">
      <w:pPr>
        <w:jc w:val="both"/>
      </w:pPr>
      <w:r>
        <w:t>время, в ходе освидетельствования применялась видеозапись</w:t>
      </w:r>
      <w:r>
        <w:t xml:space="preserve"> (л.д.4);</w:t>
      </w:r>
    </w:p>
    <w:p w:rsidR="00A77B3E" w:rsidP="009C1371">
      <w:pPr>
        <w:jc w:val="both"/>
      </w:pPr>
      <w:r>
        <w:t>- видеозаписью, приложенной в соответствии с ч.6 ст.25.7 КоАП РФ к протоколу об административном правонарушении, из содержания которой следует, что на ней зафиксированы остановка автомобиля под управлением Джавадова А.Б., а также разговор Джавадо</w:t>
      </w:r>
      <w:r>
        <w:t>ва А.Б. с инспектором ДПС, в ходе которого Джавадов А.Б. согласился с предложением инспектора пройти освидетельствование на состояние алкогольного опьянения, зафиксирована процедура прохождения Джавадовым А.Б. указанного освидетельствования и его результат</w:t>
      </w:r>
      <w:r>
        <w:t>ы (л.д.5).</w:t>
      </w:r>
    </w:p>
    <w:p w:rsidR="00A77B3E" w:rsidP="009C1371">
      <w:pPr>
        <w:jc w:val="both"/>
      </w:pPr>
      <w:r>
        <w:t>Составленные процессуальные документы соответствуют требованиям 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9C1371">
      <w:pPr>
        <w:jc w:val="both"/>
      </w:pPr>
      <w:r>
        <w:t>Сведений о том, что Джавадов А.Б. ранее привлекался к административной ответственности за совершение административных правонарушений, предусмотренных ч.ч.1 и 3 ст.12.8, ст.12.26 КоАП РФ, в представленных материалах не имеется.</w:t>
      </w:r>
    </w:p>
    <w:p w:rsidR="00A77B3E" w:rsidP="009C1371">
      <w:pPr>
        <w:jc w:val="both"/>
      </w:pPr>
      <w:r>
        <w:t>Таким образом, считаю, что Дж</w:t>
      </w:r>
      <w:r>
        <w:t>авадов А.Б. нарушил требования п.2.7 ПДД РФ, и нахожу его вину в совершении административного правонарушения доказанной, квалифицировав его действия по ч.1 ст.12.8 КоАП РФ, как управление транспортным средством водителем, находящимся в состоянии опьянения,</w:t>
      </w:r>
      <w:r>
        <w:t xml:space="preserve"> если такие действия не содержат уголовно наказуемого деяния. </w:t>
      </w:r>
    </w:p>
    <w:p w:rsidR="00A77B3E" w:rsidP="009C1371">
      <w:pPr>
        <w:jc w:val="both"/>
      </w:pPr>
      <w:r>
        <w:t>При назначении административного наказания Джавадову А.Б. учитывается характер совершённого им административного правонарушения, личность виновного, его имущественное положение, обстоятельства,</w:t>
      </w:r>
      <w:r>
        <w:t xml:space="preserve"> отягчающие административную ответственность.</w:t>
      </w:r>
    </w:p>
    <w:p w:rsidR="00A77B3E" w:rsidP="009C1371">
      <w:pPr>
        <w:jc w:val="both"/>
      </w:pPr>
      <w:r>
        <w:t>Джавадовым А.Б. совершено административное правонарушение, существенно нарушающее охраняемые законом общественные отношения в сфере безопасности дорожного движения; ранее привлекался к административной ответств</w:t>
      </w:r>
      <w:r>
        <w:t>енности.</w:t>
      </w:r>
    </w:p>
    <w:p w:rsidR="00A77B3E" w:rsidP="009C1371">
      <w:pPr>
        <w:jc w:val="both"/>
      </w:pPr>
      <w:r>
        <w:t xml:space="preserve">Обстоятельств, смягчающих административную ответственность </w:t>
      </w:r>
    </w:p>
    <w:p w:rsidR="00A77B3E" w:rsidP="009C1371">
      <w:pPr>
        <w:jc w:val="both"/>
      </w:pPr>
      <w:r>
        <w:t xml:space="preserve">Джавадова А.Б., не установлено. </w:t>
      </w:r>
    </w:p>
    <w:p w:rsidR="00A77B3E" w:rsidP="009C1371">
      <w:pPr>
        <w:jc w:val="both"/>
      </w:pPr>
      <w:r>
        <w:t xml:space="preserve">Обстоятельством, отягчающим административную ответственность  </w:t>
      </w:r>
    </w:p>
    <w:p w:rsidR="00A77B3E" w:rsidP="009C1371">
      <w:pPr>
        <w:jc w:val="both"/>
      </w:pPr>
      <w:r>
        <w:t xml:space="preserve">Джавадова А.Б., признаю повторное совершение однородного административного правонарушения, </w:t>
      </w:r>
      <w:r>
        <w:t xml:space="preserve">то есть совершение административного правонарушения в </w:t>
      </w:r>
      <w:r>
        <w:t>период, когда лицо считается подвергнутым административному наказанию в соответствии со ст.4.6 КоАП РФ за совершение однородного правонарушения.</w:t>
      </w:r>
    </w:p>
    <w:p w:rsidR="00A77B3E" w:rsidP="009C1371">
      <w:pPr>
        <w:jc w:val="both"/>
      </w:pPr>
      <w:r>
        <w:t>Согласно представленным материалам Джавадов А.Б. дата при</w:t>
      </w:r>
      <w:r>
        <w:t xml:space="preserve">влекался к административной ответственности по ст.12.6 КоАП РФ. Как усматривается из карточки на водителя Джавадова А.Б., назначенное наказание в виде штрафа не исполнено (л.д.6). </w:t>
      </w:r>
    </w:p>
    <w:p w:rsidR="00A77B3E" w:rsidP="009C1371">
      <w:pPr>
        <w:jc w:val="both"/>
      </w:pPr>
      <w:r>
        <w:t>Учитывая характер совершённого правонарушения, данные о личности виновного,</w:t>
      </w:r>
      <w:r>
        <w:t xml:space="preserve"> наличие обстоятельства, отягчающего административную ответственность, с целью предупреждения совершения новых правонарушений, считаю необходимым назначить Джавадову А.Б. административное наказание в пределах санкции ч.1 ст.12.8 КоАП РФ в виде администрати</w:t>
      </w:r>
      <w:r>
        <w:t xml:space="preserve">вного штрафа с лишением права управления транспортными средствами. </w:t>
      </w:r>
    </w:p>
    <w:p w:rsidR="00A77B3E" w:rsidP="009C1371">
      <w:pPr>
        <w:jc w:val="both"/>
      </w:pPr>
      <w:r>
        <w:t>Обстоятельства, предусмотренные ст.24.5 КоАП РФ, исключающие производство по делу, отсутствуют.</w:t>
      </w:r>
    </w:p>
    <w:p w:rsidR="00A77B3E" w:rsidP="009C1371">
      <w:pPr>
        <w:jc w:val="both"/>
      </w:pPr>
      <w:r>
        <w:t xml:space="preserve">На основании изложенного и руководствуясь </w:t>
      </w:r>
      <w:r>
        <w:t>ст.ст</w:t>
      </w:r>
      <w:r>
        <w:t xml:space="preserve">. 29.9, 29.10 </w:t>
      </w:r>
    </w:p>
    <w:p w:rsidR="00A77B3E" w:rsidP="009C1371">
      <w:pPr>
        <w:jc w:val="both"/>
      </w:pPr>
      <w:r>
        <w:t>КоАП РФ,</w:t>
      </w:r>
    </w:p>
    <w:p w:rsidR="00A77B3E" w:rsidP="009C1371">
      <w:pPr>
        <w:jc w:val="both"/>
      </w:pPr>
      <w:r>
        <w:t>постановил:</w:t>
      </w:r>
    </w:p>
    <w:p w:rsidR="00A77B3E" w:rsidP="009C1371">
      <w:pPr>
        <w:jc w:val="both"/>
      </w:pPr>
    </w:p>
    <w:p w:rsidR="00A77B3E" w:rsidP="009C1371">
      <w:pPr>
        <w:jc w:val="both"/>
      </w:pPr>
      <w:r>
        <w:t xml:space="preserve">признать Джавадова </w:t>
      </w:r>
      <w:r>
        <w:t>фио</w:t>
      </w:r>
      <w:r>
        <w:t xml:space="preserve">, родившегося дата в </w:t>
      </w:r>
    </w:p>
    <w:p w:rsidR="00A77B3E" w:rsidP="009C1371">
      <w:pPr>
        <w:jc w:val="both"/>
      </w:pPr>
      <w:r>
        <w:t xml:space="preserve">адрес, зарегистрированного и проживающего по адресу: адрес, виновным в совершении административного правонарушения, предусмотренного ч.1 ст.12.8 КоАП РФ, и назначить ему наказание в виде административного штрафа </w:t>
      </w:r>
      <w:r>
        <w:t>в размере 30000 (тридцать тысяч) рублей с лишением права управления транспортными средствами на срок один год десять месяцев.</w:t>
      </w:r>
    </w:p>
    <w:p w:rsidR="00A77B3E" w:rsidP="009C1371">
      <w:pPr>
        <w:jc w:val="both"/>
      </w:pPr>
      <w:r>
        <w:t>Штраф подлежит уплате по следующим реквизитам: Отделение по Республике Крым ЮГУ ЦБ РФ, счёт №40101810335100010001, БИК – 043510001, КБК – 18811630020016000140, КПП – 910801001, ОКТМО – 35616000, ИНН – 9108000193, получатель УФК (ОМВД России по Кировскому р</w:t>
      </w:r>
      <w:r>
        <w:t xml:space="preserve">айону), </w:t>
      </w:r>
    </w:p>
    <w:p w:rsidR="00A77B3E" w:rsidP="009C1371">
      <w:pPr>
        <w:jc w:val="both"/>
      </w:pPr>
      <w:r>
        <w:t>УИН 18810491171900002956.</w:t>
      </w:r>
    </w:p>
    <w:p w:rsidR="00A77B3E" w:rsidP="009C1371">
      <w:pPr>
        <w:jc w:val="both"/>
      </w:pPr>
      <w:r>
        <w:t>Разъяснить Джавадову А.Б., что водительское удостоверение необходимо сдать в ОГИБДД в течение трёх рабочих дней со дня вступления в законную силу постановления, а также, что мера наказания в виде штрафа должна быть исполн</w:t>
      </w:r>
      <w:r>
        <w:t>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</w:t>
      </w:r>
      <w:r>
        <w:t xml:space="preserve">ия, предусмотренного ч.1 ст.20.25 КоАП РФ. </w:t>
      </w:r>
    </w:p>
    <w:p w:rsidR="00A77B3E" w:rsidP="009C1371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 w:rsidP="009C1371">
      <w:pPr>
        <w:jc w:val="both"/>
      </w:pPr>
    </w:p>
    <w:p w:rsidR="00A77B3E" w:rsidP="009C1371">
      <w:pPr>
        <w:jc w:val="both"/>
      </w:pPr>
    </w:p>
    <w:p w:rsidR="00A77B3E" w:rsidP="009C1371">
      <w:pPr>
        <w:jc w:val="both"/>
      </w:pPr>
      <w:r>
        <w:t>Мировой</w:t>
      </w:r>
      <w:r>
        <w:t xml:space="preserve">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9C1371">
      <w:pPr>
        <w:jc w:val="both"/>
      </w:pPr>
    </w:p>
    <w:p w:rsidR="00A77B3E" w:rsidP="009C137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BCBF2A1-8FCC-4678-B220-04FBE9A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9C137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9C1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