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C94BE5">
      <w:pPr>
        <w:ind w:left="4320" w:firstLine="720"/>
      </w:pPr>
      <w:r>
        <w:t>Дело №5-52-435/2017</w:t>
      </w:r>
    </w:p>
    <w:p w:rsidR="00A77B3E" w:rsidP="00C94BE5">
      <w:pPr>
        <w:ind w:left="2160" w:firstLine="720"/>
      </w:pPr>
      <w:r>
        <w:t>ПОСТАНОВЛЕНИЕ</w:t>
      </w:r>
    </w:p>
    <w:p w:rsidR="00A77B3E"/>
    <w:p w:rsidR="00A77B3E" w:rsidP="00C94BE5">
      <w:r>
        <w:t xml:space="preserve">8 сентября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C94BE5"/>
    <w:p w:rsidR="00A77B3E" w:rsidP="00C94BE5">
      <w:pPr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ст.6.1.1 Кодекса Российской Федерации об административных правонарушениях (далее – КоАП РФ), </w:t>
      </w:r>
      <w:r>
        <w:t xml:space="preserve">в отношении </w:t>
      </w:r>
    </w:p>
    <w:p w:rsidR="00A77B3E" w:rsidP="00C94BE5">
      <w:pPr>
        <w:jc w:val="both"/>
      </w:pPr>
      <w:r>
        <w:t>Аблаева</w:t>
      </w:r>
      <w:r>
        <w:t xml:space="preserve"> </w:t>
      </w:r>
      <w:r>
        <w:t>фио</w:t>
      </w:r>
      <w:r>
        <w:t xml:space="preserve">, родившегося дата в ... адрес, гражданина ..., зарегистрированного и проживающего по адресу: адрес, </w:t>
      </w:r>
    </w:p>
    <w:p w:rsidR="00A77B3E" w:rsidP="00C94BE5">
      <w:pPr>
        <w:jc w:val="both"/>
      </w:pPr>
      <w:r>
        <w:t xml:space="preserve">адрес, работающего в наименование организации, женатого, имеющего на иждивении двоих несовершеннолетних детей,  </w:t>
      </w:r>
    </w:p>
    <w:p w:rsidR="00A77B3E" w:rsidP="00C94BE5">
      <w:pPr>
        <w:jc w:val="both"/>
      </w:pPr>
    </w:p>
    <w:p w:rsidR="00A77B3E" w:rsidP="00C94BE5">
      <w:pPr>
        <w:jc w:val="both"/>
      </w:pPr>
      <w:r>
        <w:t>установил:</w:t>
      </w:r>
    </w:p>
    <w:p w:rsidR="00A77B3E" w:rsidP="00C94BE5">
      <w:pPr>
        <w:jc w:val="both"/>
      </w:pPr>
    </w:p>
    <w:p w:rsidR="00A77B3E" w:rsidP="00C94BE5">
      <w:pPr>
        <w:jc w:val="both"/>
      </w:pPr>
      <w:r>
        <w:t>Абла</w:t>
      </w:r>
      <w:r>
        <w:t>ев</w:t>
      </w:r>
      <w:r>
        <w:t xml:space="preserve"> А.Б. дата в время, находясь во дворе домовладения №32 по адрес в адрес, на почве внезапно возникших личных неприязненных отношений, два раза ударил в область груди </w:t>
      </w:r>
      <w:r>
        <w:t>фио</w:t>
      </w:r>
      <w:r>
        <w:t>, причинив потерпевшей телесные повреждения в виде кровоподтёков в верхне-наружном ква</w:t>
      </w:r>
      <w:r>
        <w:t>дранте левой молочной железы и нижне-внутреннем квадранте левой молочной железы, которые согласно заключению эксперта №573 от дата не повлекли кратковременного расстройства здоровья и не вызвали незначительную стойкую утрату общей трудоспособности, квалифи</w:t>
      </w:r>
      <w:r>
        <w:t xml:space="preserve">цирующиеся как повреждения не причинившие вред здоровью. </w:t>
      </w:r>
    </w:p>
    <w:p w:rsidR="00A77B3E" w:rsidP="00C94BE5">
      <w:pPr>
        <w:jc w:val="both"/>
      </w:pPr>
      <w:r>
        <w:t xml:space="preserve">В судебном заседании </w:t>
      </w:r>
      <w:r>
        <w:t>Аблаев</w:t>
      </w:r>
      <w:r>
        <w:t xml:space="preserve"> А.Б., после разъяснения ему ст.51 Конституции Российской Федерации и ст.25.1 КоАП РФ, вину в совершении указанных действий не признал, пояснил, что в настоящее время из-з</w:t>
      </w:r>
      <w:r>
        <w:t xml:space="preserve">а неприязненных отношений с супругой, </w:t>
      </w:r>
      <w:r>
        <w:t>фио</w:t>
      </w:r>
      <w:r>
        <w:t xml:space="preserve">, он с дата проживает у своих родственников, по адресу: адрес, и дата он домой к </w:t>
      </w:r>
    </w:p>
    <w:p w:rsidR="00A77B3E" w:rsidP="00C94BE5">
      <w:pPr>
        <w:jc w:val="both"/>
      </w:pPr>
      <w:r>
        <w:t>фио</w:t>
      </w:r>
      <w:r>
        <w:t xml:space="preserve"> не приходил, телесных повреждений ей не причинял, дата </w:t>
      </w:r>
    </w:p>
    <w:p w:rsidR="00A77B3E" w:rsidP="00C94BE5">
      <w:pPr>
        <w:jc w:val="both"/>
      </w:pPr>
      <w:r>
        <w:t xml:space="preserve">дата целый день был на работе и в время час. находился в гостях у друга </w:t>
      </w:r>
      <w:r>
        <w:t>ф</w:t>
      </w:r>
      <w:r>
        <w:t>ио</w:t>
      </w:r>
      <w:r>
        <w:t xml:space="preserve">, проживающего в адрес.   </w:t>
      </w:r>
    </w:p>
    <w:p w:rsidR="00A77B3E" w:rsidP="00C94BE5">
      <w:pPr>
        <w:jc w:val="both"/>
      </w:pPr>
      <w:r>
        <w:t xml:space="preserve">В ходе судебного заседания </w:t>
      </w:r>
      <w:r>
        <w:t>Аблаев</w:t>
      </w:r>
      <w:r>
        <w:t xml:space="preserve"> А.Б. каких-либо ходатайств и отводов не заявил, против рассмотрения дела в отсутствие потерпевшей </w:t>
      </w:r>
      <w:r>
        <w:t>фио</w:t>
      </w:r>
      <w:r>
        <w:t xml:space="preserve"> не возражал.     </w:t>
      </w:r>
    </w:p>
    <w:p w:rsidR="00A77B3E" w:rsidP="00C94BE5">
      <w:pPr>
        <w:jc w:val="both"/>
      </w:pPr>
      <w:r>
        <w:t xml:space="preserve">Потерпевшая </w:t>
      </w:r>
      <w:r>
        <w:t>фио</w:t>
      </w:r>
      <w:r>
        <w:t xml:space="preserve">, извещённая о времени и месте судебного заседания, в суд </w:t>
      </w:r>
      <w:r>
        <w:t xml:space="preserve">не явилась, представила в суд телефонограмму о том, что в судебное заседание явиться не может, просила рассмотреть дело в её отсутствие.  </w:t>
      </w:r>
    </w:p>
    <w:p w:rsidR="00A77B3E" w:rsidP="00C94BE5">
      <w:pPr>
        <w:jc w:val="both"/>
      </w:pPr>
      <w:r>
        <w:t>В соответствии с ч.3 ст.25.2 КоАП РФ дело может быть рассмотрено в отсутствие потерпевшего если имеются данные о надл</w:t>
      </w:r>
      <w:r>
        <w:t>ежащем его извещении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C94BE5">
      <w:pPr>
        <w:jc w:val="both"/>
      </w:pPr>
      <w:r>
        <w:t xml:space="preserve">Учитывая изложенное, мнение </w:t>
      </w:r>
      <w:r>
        <w:t>Аблаева</w:t>
      </w:r>
      <w:r>
        <w:t xml:space="preserve"> А.Б., не возражавшего прот</w:t>
      </w:r>
      <w:r>
        <w:t xml:space="preserve">ив рассмотрения дела в отсутствие потерпевшей, считаю возможным рассмотреть дело в отсутствие потерпевшей </w:t>
      </w:r>
      <w:r>
        <w:t>фио</w:t>
      </w:r>
    </w:p>
    <w:p w:rsidR="00A77B3E" w:rsidP="00C94BE5">
      <w:pPr>
        <w:jc w:val="both"/>
      </w:pPr>
      <w:r>
        <w:t xml:space="preserve">Выслушав объяснения </w:t>
      </w:r>
      <w:r>
        <w:t>Аблаева</w:t>
      </w:r>
      <w:r>
        <w:t xml:space="preserve"> А.Б., исследовав материалы дела, прихожу к следующим выводам.</w:t>
      </w:r>
    </w:p>
    <w:p w:rsidR="00A77B3E" w:rsidP="00C94BE5">
      <w:pPr>
        <w:jc w:val="both"/>
      </w:pPr>
      <w:r>
        <w:t>Статья 6.1.1 КоАП РФ устанавливает административную отве</w:t>
      </w:r>
      <w:r>
        <w:t xml:space="preserve">тственность за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 </w:t>
      </w:r>
    </w:p>
    <w:p w:rsidR="00A77B3E" w:rsidP="00C94BE5">
      <w:pPr>
        <w:jc w:val="both"/>
      </w:pPr>
      <w:r>
        <w:t>В судебном заседании установлено, ч</w:t>
      </w:r>
      <w:r>
        <w:t xml:space="preserve">то </w:t>
      </w:r>
      <w:r>
        <w:t>Аблаев</w:t>
      </w:r>
      <w:r>
        <w:t xml:space="preserve"> А.Б. нанёс побои </w:t>
      </w:r>
    </w:p>
    <w:p w:rsidR="00A77B3E" w:rsidP="00C94BE5">
      <w:pPr>
        <w:jc w:val="both"/>
      </w:pPr>
      <w:r>
        <w:t>фио</w:t>
      </w:r>
      <w:r>
        <w:t>, вследствие чего у потерпевшей образовались телесные повреждения, не причинившие вреда её здоровью.</w:t>
      </w:r>
    </w:p>
    <w:p w:rsidR="00A77B3E" w:rsidP="00C94BE5">
      <w:pPr>
        <w:jc w:val="both"/>
      </w:pPr>
      <w:r>
        <w:t xml:space="preserve">Несмотря на непризнание </w:t>
      </w:r>
      <w:r>
        <w:t>Аблаевым</w:t>
      </w:r>
      <w:r>
        <w:t xml:space="preserve"> А.Б. своей вины, его вина подтверждается доказательствами, исследованными в судебном заседа</w:t>
      </w:r>
      <w:r>
        <w:t>нии:</w:t>
      </w:r>
    </w:p>
    <w:p w:rsidR="00A77B3E" w:rsidP="00C94BE5">
      <w:pPr>
        <w:jc w:val="both"/>
      </w:pPr>
      <w:r>
        <w:t xml:space="preserve">- протоколом об административном правонарушении №РК 161681 от дата, согласно которому дата в время час. </w:t>
      </w:r>
      <w:r>
        <w:t>Аблаев</w:t>
      </w:r>
      <w:r>
        <w:t xml:space="preserve"> А.Б., находясь во дворе домовладения №32 по адрес в адрес, причинил своей жене </w:t>
      </w:r>
      <w:r>
        <w:t>фио</w:t>
      </w:r>
      <w:r>
        <w:t xml:space="preserve"> телесные повреждения в виде побоев (л.д.1);</w:t>
      </w:r>
    </w:p>
    <w:p w:rsidR="00A77B3E" w:rsidP="00C94BE5">
      <w:pPr>
        <w:jc w:val="both"/>
      </w:pPr>
      <w:r>
        <w:t>- копией пост</w:t>
      </w:r>
      <w:r>
        <w:t xml:space="preserve">ановления об отказе в возбуждении уголовного дела от дата, из которого усматривается, что в возбуждении уголовного дела в отношении </w:t>
      </w:r>
      <w:r>
        <w:t>Аблаева</w:t>
      </w:r>
      <w:r>
        <w:t xml:space="preserve"> А.Б. по ст.116 УК РФ отказано за отсутствием состава преступления, а также, что в ходе проверки по заявлению </w:t>
      </w:r>
      <w:r>
        <w:t>фио</w:t>
      </w:r>
      <w:r>
        <w:t xml:space="preserve"> от </w:t>
      </w:r>
    </w:p>
    <w:p w:rsidR="00A77B3E" w:rsidP="00C94BE5">
      <w:pPr>
        <w:jc w:val="both"/>
      </w:pPr>
      <w:r>
        <w:t xml:space="preserve">дата о причинении ей </w:t>
      </w:r>
      <w:r>
        <w:t>Аблаевым</w:t>
      </w:r>
      <w:r>
        <w:t xml:space="preserve"> А.Б. телесных повреждений установлено, что дата примерно в время час. </w:t>
      </w:r>
      <w:r>
        <w:t>фио</w:t>
      </w:r>
      <w:r>
        <w:t xml:space="preserve">, вернувшись с работы домой, встретилась с мужем </w:t>
      </w:r>
      <w:r>
        <w:t>Аблаевым</w:t>
      </w:r>
      <w:r>
        <w:t xml:space="preserve"> А.Б., с которым в дальнейшем возник словесный конфликт, входе которого </w:t>
      </w:r>
      <w:r>
        <w:t>Аблаев</w:t>
      </w:r>
      <w:r>
        <w:t xml:space="preserve"> А.Б. в состоянии</w:t>
      </w:r>
      <w:r>
        <w:t xml:space="preserve"> алкогольного опьянения ударил </w:t>
      </w:r>
      <w:r>
        <w:t>фио</w:t>
      </w:r>
      <w:r>
        <w:t xml:space="preserve"> рукой в левую грудь, от чего </w:t>
      </w:r>
      <w:r>
        <w:t>фио</w:t>
      </w:r>
      <w:r>
        <w:t xml:space="preserve"> испытала сильную физическую боль (л.д.3);</w:t>
      </w:r>
    </w:p>
    <w:p w:rsidR="00A77B3E" w:rsidP="00C94BE5">
      <w:pPr>
        <w:jc w:val="both"/>
      </w:pPr>
      <w:r>
        <w:t xml:space="preserve">- копией рапорта оперативного дежурного ОМВД России по Кировскому району </w:t>
      </w:r>
      <w:r>
        <w:t>фио</w:t>
      </w:r>
      <w:r>
        <w:t xml:space="preserve"> от дата, из которого усматривается, что </w:t>
      </w:r>
      <w:r>
        <w:t>фио</w:t>
      </w:r>
      <w:r>
        <w:t xml:space="preserve"> </w:t>
      </w:r>
    </w:p>
    <w:p w:rsidR="00A77B3E" w:rsidP="00C94BE5">
      <w:pPr>
        <w:jc w:val="both"/>
      </w:pPr>
      <w:r>
        <w:t xml:space="preserve">дата обращалась в отдел полиции с сообщением о дебоше, устроенным </w:t>
      </w:r>
      <w:r>
        <w:t>Аблаевым</w:t>
      </w:r>
      <w:r>
        <w:t xml:space="preserve"> А.Б. в этот день в время по адресу: адрес, </w:t>
      </w:r>
    </w:p>
    <w:p w:rsidR="00A77B3E" w:rsidP="00C94BE5">
      <w:pPr>
        <w:jc w:val="both"/>
      </w:pPr>
      <w:r>
        <w:t>адрес (л.д.4);</w:t>
      </w:r>
    </w:p>
    <w:p w:rsidR="00A77B3E" w:rsidP="00C94BE5">
      <w:pPr>
        <w:jc w:val="both"/>
      </w:pPr>
      <w:r>
        <w:t xml:space="preserve">- копией заявления </w:t>
      </w:r>
      <w:r>
        <w:t>фио</w:t>
      </w:r>
      <w:r>
        <w:t xml:space="preserve"> от дата о причинении ей телесных повреждений </w:t>
      </w:r>
      <w:r>
        <w:t>Аблаевым</w:t>
      </w:r>
      <w:r>
        <w:t xml:space="preserve"> А.Б. дата примерно в время по месту их прожив</w:t>
      </w:r>
      <w:r>
        <w:t>ания (л.д.5);</w:t>
      </w:r>
    </w:p>
    <w:p w:rsidR="00A77B3E" w:rsidP="00C94BE5">
      <w:pPr>
        <w:jc w:val="both"/>
      </w:pPr>
      <w:r>
        <w:t xml:space="preserve">- письменными объяснениями </w:t>
      </w:r>
      <w:r>
        <w:t>фио</w:t>
      </w:r>
      <w:r>
        <w:t xml:space="preserve"> от дата, из которых усматривается, что дата примерно в время, когда она вернулась домой с работы, </w:t>
      </w:r>
      <w:r>
        <w:t>Аблаев</w:t>
      </w:r>
      <w:r>
        <w:t xml:space="preserve"> А.Б., в состоянии алкогольного опьянения, в ходе возникшего между ними словесного конфликта, несколько раз</w:t>
      </w:r>
      <w:r>
        <w:t xml:space="preserve"> ударил её в область груди слева, от чего она ощутила сильную физическую боль (л.д.6);</w:t>
      </w:r>
    </w:p>
    <w:p w:rsidR="00A77B3E" w:rsidP="00C94BE5">
      <w:pPr>
        <w:jc w:val="both"/>
      </w:pPr>
      <w:r>
        <w:t xml:space="preserve">- копией медицинской каты </w:t>
      </w:r>
      <w:r>
        <w:t>фио</w:t>
      </w:r>
      <w:r>
        <w:t>, согласно которой она дата обращалась за медицинской помощью в врачу-травматологу ГБУЗ РК «Кировская ЦРБ», и ей был поставлен предварительн</w:t>
      </w:r>
      <w:r>
        <w:t>ый диагноз – ушиб, кровоподтеки левой молочной железы (л.д.7);</w:t>
      </w:r>
    </w:p>
    <w:p w:rsidR="00A77B3E" w:rsidP="00C94BE5">
      <w:pPr>
        <w:jc w:val="both"/>
      </w:pPr>
      <w:r>
        <w:t xml:space="preserve">- копией заключения эксперта №573 от дата, с выводами о том, что у </w:t>
      </w:r>
      <w:r>
        <w:t>фио</w:t>
      </w:r>
      <w:r>
        <w:t xml:space="preserve"> обнаружены телесные повреждения: кровоподтёки в верхне-наружном квадранте левой молочной железы и в нижне-внутреннем квадр</w:t>
      </w:r>
      <w:r>
        <w:t xml:space="preserve">анте левой молочной железы, которые возникли от действия тупого предмета (предметов), либо при ударе о таковой (таковые), не менее чем от одного травматического воздействия, и которые не повлекли кратковременного расстройства здоровья и не вызвали </w:t>
      </w:r>
      <w:r>
        <w:t>незначит</w:t>
      </w:r>
      <w:r>
        <w:t>ельную стойкую утрату общей трудоспособности, квалифицирующиеся как повреждения не причинившие вред здоровью (л.д.12-13);</w:t>
      </w:r>
    </w:p>
    <w:p w:rsidR="00A77B3E" w:rsidP="00C94BE5">
      <w:pPr>
        <w:jc w:val="both"/>
      </w:pPr>
      <w:r>
        <w:t xml:space="preserve">- копией письменных объяснений </w:t>
      </w:r>
      <w:r>
        <w:t>фио</w:t>
      </w:r>
      <w:r>
        <w:t xml:space="preserve"> от дата, согласно которым о дата подвозил </w:t>
      </w:r>
      <w:r>
        <w:t>фио</w:t>
      </w:r>
      <w:r>
        <w:t xml:space="preserve"> к её дому по адресу: </w:t>
      </w:r>
    </w:p>
    <w:p w:rsidR="00A77B3E" w:rsidP="00C94BE5">
      <w:pPr>
        <w:jc w:val="both"/>
      </w:pPr>
      <w:r>
        <w:t>адрес, где он увидел во дворе у</w:t>
      </w:r>
      <w:r>
        <w:t xml:space="preserve">казанного домовладения </w:t>
      </w:r>
      <w:r>
        <w:t>Аблаева</w:t>
      </w:r>
      <w:r>
        <w:t xml:space="preserve"> А.Б., с которым в дальнейшем </w:t>
      </w:r>
      <w:r>
        <w:t>фио</w:t>
      </w:r>
      <w:r>
        <w:t xml:space="preserve"> зашла во двор (л.д.9);</w:t>
      </w:r>
    </w:p>
    <w:p w:rsidR="00A77B3E" w:rsidP="00C94BE5">
      <w:pPr>
        <w:jc w:val="both"/>
      </w:pPr>
      <w:r>
        <w:t xml:space="preserve">- копией письменных объяснений </w:t>
      </w:r>
      <w:r>
        <w:t>фио</w:t>
      </w:r>
      <w:r>
        <w:t xml:space="preserve"> от дата, из которых следует, что </w:t>
      </w:r>
      <w:r>
        <w:t>Аблаев</w:t>
      </w:r>
      <w:r>
        <w:t xml:space="preserve"> А.Б. дата до время час. был вместе с ним на поле, после время час. </w:t>
      </w:r>
      <w:r>
        <w:t>Аблаев</w:t>
      </w:r>
      <w:r>
        <w:t xml:space="preserve"> А.Б. уехал, сказав, </w:t>
      </w:r>
      <w:r>
        <w:t xml:space="preserve">что домой (л.д.11).             </w:t>
      </w:r>
    </w:p>
    <w:p w:rsidR="00A77B3E" w:rsidP="00C94BE5">
      <w:pPr>
        <w:jc w:val="both"/>
      </w:pPr>
      <w:r>
        <w:t>Составленные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</w:t>
      </w:r>
      <w:r>
        <w:t xml:space="preserve"> 26.2, 26.11 КоАП РФ.</w:t>
      </w:r>
    </w:p>
    <w:p w:rsidR="00A77B3E" w:rsidP="00C94BE5">
      <w:pPr>
        <w:jc w:val="both"/>
      </w:pPr>
      <w:r>
        <w:t xml:space="preserve">К показаниям </w:t>
      </w:r>
      <w:r>
        <w:t>Аблаева</w:t>
      </w:r>
      <w:r>
        <w:t xml:space="preserve"> А.Б. суд относится критически, расценивает их как стремление избежать ответственности за содеянное. Доводы </w:t>
      </w:r>
      <w:r>
        <w:t>Аблаева</w:t>
      </w:r>
      <w:r>
        <w:t xml:space="preserve"> А.Б. опровергаются доказательствами, имеющимися в материалах дела, и исследованными в судебном зас</w:t>
      </w:r>
      <w:r>
        <w:t xml:space="preserve">едании, в частности, письменными объяснениями </w:t>
      </w:r>
      <w:r>
        <w:t>фио</w:t>
      </w:r>
      <w:r>
        <w:t xml:space="preserve"> и </w:t>
      </w:r>
      <w:r>
        <w:t>фио</w:t>
      </w:r>
      <w:r>
        <w:t xml:space="preserve">, письменными объяснениями потерпевшей </w:t>
      </w:r>
      <w:r>
        <w:t>фио</w:t>
      </w:r>
      <w:r>
        <w:t xml:space="preserve">, копией заключения эксперта №573 от дата </w:t>
      </w:r>
    </w:p>
    <w:p w:rsidR="00A77B3E" w:rsidP="00C94BE5">
      <w:pPr>
        <w:jc w:val="both"/>
      </w:pPr>
      <w:r>
        <w:t xml:space="preserve">дата, которые согласуются между собой. </w:t>
      </w:r>
    </w:p>
    <w:p w:rsidR="00A77B3E" w:rsidP="00C94BE5">
      <w:pPr>
        <w:jc w:val="both"/>
      </w:pPr>
      <w:r>
        <w:t xml:space="preserve">Действия </w:t>
      </w:r>
      <w:r>
        <w:t>Аблаева</w:t>
      </w:r>
      <w:r>
        <w:t xml:space="preserve"> А.Б. следует квалифицировать по ст.6.1.1 КоАП РФ, как нанес</w:t>
      </w:r>
      <w:r>
        <w:t>ение побоев, причинивших физическую боль, но не повлёкших последствий, предусмотренных ст.115 УК РФ, а также не содержащих уголовно наказуемого деяния.</w:t>
      </w:r>
    </w:p>
    <w:p w:rsidR="00A77B3E" w:rsidP="00C94BE5">
      <w:pPr>
        <w:jc w:val="both"/>
      </w:pPr>
      <w:r>
        <w:t xml:space="preserve">При назначении административного наказания </w:t>
      </w:r>
      <w:r>
        <w:t>Аблаеву</w:t>
      </w:r>
      <w:r>
        <w:t xml:space="preserve"> А.Б. учитывается характер совершённого им администрат</w:t>
      </w:r>
      <w:r>
        <w:t>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</w:t>
      </w:r>
    </w:p>
    <w:p w:rsidR="00A77B3E" w:rsidP="00C94BE5">
      <w:pPr>
        <w:jc w:val="both"/>
      </w:pPr>
      <w:r>
        <w:t>Аблаевым</w:t>
      </w:r>
      <w:r>
        <w:t xml:space="preserve"> А.Б. совершено административное правонарушение, посягающее на здоровье человека; ранее он к</w:t>
      </w:r>
      <w:r>
        <w:t xml:space="preserve"> административной ответственности не привлекался, сведений подтверждающих обратное судье не представлено, в настоящее время официально трудоустроен, со слов женат, на иждивении имеет двоих несовершеннолетних детей.   </w:t>
      </w:r>
    </w:p>
    <w:p w:rsidR="00A77B3E" w:rsidP="00C94BE5">
      <w:pPr>
        <w:jc w:val="both"/>
      </w:pPr>
      <w:r>
        <w:t>Обстоятельств, смягчающих и отягчающих</w:t>
      </w:r>
      <w:r>
        <w:t xml:space="preserve"> административную ответственность, не установлено.</w:t>
      </w:r>
    </w:p>
    <w:p w:rsidR="00A77B3E" w:rsidP="00C94BE5">
      <w:pPr>
        <w:jc w:val="both"/>
      </w:pPr>
      <w:r>
        <w:t>Учитывая характер совершенного правонарушения, данные о личности виновного, отсутствие обстоятельств, смягчающих и отягчающих административную ответственность, с целью предупреждения совершения новых право</w:t>
      </w:r>
      <w:r>
        <w:t xml:space="preserve">нарушений, считаю необходимым назначить </w:t>
      </w:r>
      <w:r>
        <w:t>Аблаеву</w:t>
      </w:r>
      <w:r>
        <w:t xml:space="preserve"> А.Б. административное наказание в пределах санкции ст.6.1.1 КоАП РФ в виде административного штрафа в минимальном размере. </w:t>
      </w:r>
    </w:p>
    <w:p w:rsidR="00A77B3E" w:rsidP="00C94BE5">
      <w:pPr>
        <w:jc w:val="both"/>
      </w:pPr>
      <w:r>
        <w:t xml:space="preserve">На основании изложенного, руководствуясь ст.ст.29.9, 29.10 КоАП РФ,  </w:t>
      </w:r>
    </w:p>
    <w:p w:rsidR="00A77B3E" w:rsidP="00C94BE5">
      <w:pPr>
        <w:jc w:val="both"/>
      </w:pPr>
    </w:p>
    <w:p w:rsidR="00A77B3E" w:rsidP="00C94BE5">
      <w:pPr>
        <w:jc w:val="both"/>
      </w:pPr>
      <w:r>
        <w:t>постановил:</w:t>
      </w:r>
    </w:p>
    <w:p w:rsidR="00A77B3E" w:rsidP="00C94BE5">
      <w:pPr>
        <w:jc w:val="both"/>
      </w:pPr>
    </w:p>
    <w:p w:rsidR="00A77B3E" w:rsidP="00C94BE5">
      <w:pPr>
        <w:jc w:val="both"/>
      </w:pPr>
      <w:r>
        <w:t xml:space="preserve">признать </w:t>
      </w:r>
      <w:r>
        <w:t>Аблаева</w:t>
      </w:r>
      <w:r>
        <w:t xml:space="preserve"> </w:t>
      </w:r>
      <w:r>
        <w:t>фио</w:t>
      </w:r>
      <w:r>
        <w:t xml:space="preserve"> родившегося дата в ... адрес, зарегистрированного и проживающего по адресу: адрес, </w:t>
      </w:r>
    </w:p>
    <w:p w:rsidR="00A77B3E" w:rsidP="00C94BE5">
      <w:pPr>
        <w:jc w:val="both"/>
      </w:pPr>
      <w:r>
        <w:t>адрес, виновным в совершении административного правонарушения, предусмотренного ст.6.1.1 КоАП РФ, и назначить ему наказание в виде административного шт</w:t>
      </w:r>
      <w:r>
        <w:t>рафа в размере 5000 (пять тысяч) рублей.</w:t>
      </w:r>
    </w:p>
    <w:p w:rsidR="00A77B3E" w:rsidP="00C94BE5">
      <w:pPr>
        <w:jc w:val="both"/>
      </w:pPr>
      <w:r>
        <w:t>Штраф подлежит уплате по следующим реквизитам: Отделение по Республике Крым Центрального банка Российской Федерации, счёт №40101810335100010001, БИК – 043510001, КБК – 18811690050056000140, КПП – телефон, ОКТМО – 35</w:t>
      </w:r>
      <w:r>
        <w:t xml:space="preserve">616000, ИНН – 9108000193, получатель УФК (ОМВД России по Кировскому району), УИН – 18880491170001616816.  </w:t>
      </w:r>
    </w:p>
    <w:p w:rsidR="00A77B3E" w:rsidP="00C94BE5">
      <w:pPr>
        <w:jc w:val="both"/>
      </w:pPr>
      <w:r>
        <w:t xml:space="preserve">Разъяснить </w:t>
      </w:r>
      <w:r>
        <w:t>Аблаеву</w:t>
      </w:r>
      <w:r>
        <w:t xml:space="preserve"> А.Б., что мера наказания в виде штрафа должна быть исполнена лицом, привлечённым к административной ответственности, в течение 60 </w:t>
      </w:r>
      <w:r>
        <w:t xml:space="preserve">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C94BE5">
      <w:pPr>
        <w:jc w:val="both"/>
      </w:pPr>
      <w:r>
        <w:t>Постановление может быть обжа</w:t>
      </w:r>
      <w:r>
        <w:t>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C94BE5"/>
    <w:p w:rsidR="00A77B3E" w:rsidP="00C94BE5"/>
    <w:p w:rsidR="00A77B3E" w:rsidP="00C94BE5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C94BE5"/>
    <w:p w:rsidR="00A77B3E" w:rsidP="00C94BE5"/>
    <w:p w:rsidR="00A77B3E" w:rsidP="00C94BE5"/>
    <w:p w:rsidR="00A77B3E" w:rsidP="00C94BE5"/>
    <w:p w:rsidR="00A77B3E" w:rsidP="00C94BE5"/>
    <w:p w:rsidR="00A77B3E" w:rsidP="00C94BE5"/>
    <w:p w:rsidR="00A77B3E" w:rsidP="00C94BE5"/>
    <w:p w:rsidR="00A77B3E" w:rsidP="00C94BE5"/>
    <w:p w:rsidR="00A77B3E" w:rsidP="00C94BE5"/>
    <w:p w:rsidR="00A77B3E" w:rsidP="00C94BE5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251F5F-450E-402C-994F-2026260A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94BE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C94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