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F75CE0">
      <w:pPr>
        <w:ind w:left="5760"/>
      </w:pPr>
      <w:r>
        <w:t>Дело №5-53-514/2017</w:t>
      </w:r>
    </w:p>
    <w:p w:rsidR="00A77B3E" w:rsidP="00F75CE0">
      <w:pPr>
        <w:ind w:left="2160" w:firstLine="720"/>
      </w:pPr>
      <w:r>
        <w:t>ПОСТАНОВЛЕНИЕ</w:t>
      </w:r>
    </w:p>
    <w:p w:rsidR="00A77B3E"/>
    <w:p w:rsidR="00A77B3E" w:rsidP="00F75CE0">
      <w:pPr>
        <w:jc w:val="both"/>
      </w:pPr>
      <w:r>
        <w:t xml:space="preserve">8 ноября 2017 г.                                                                                          </w:t>
      </w:r>
      <w:r>
        <w:t>пгт</w:t>
      </w:r>
      <w:r>
        <w:t>. Кировское</w:t>
      </w:r>
    </w:p>
    <w:p w:rsidR="00A77B3E" w:rsidP="00F75CE0">
      <w:pPr>
        <w:jc w:val="both"/>
      </w:pPr>
    </w:p>
    <w:p w:rsidR="00A77B3E" w:rsidP="00F75CE0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F75CE0">
      <w:pPr>
        <w:jc w:val="both"/>
      </w:pPr>
      <w:r>
        <w:t>Киселевой Елены Васильевны, паспортные данные ... адрес, гражданина ..., зарегистрированной и проживающей по адресу: адрес, занимающей должность заведующей Муниципального бюджетного дошкольного образовательного учреждения «Детский сад №11 «Бере</w:t>
      </w:r>
      <w:r>
        <w:t xml:space="preserve">зка» с. </w:t>
      </w:r>
      <w:r>
        <w:t>Льговское</w:t>
      </w:r>
      <w:r>
        <w:t xml:space="preserve">» Кировского района Республики Крым,    </w:t>
      </w:r>
    </w:p>
    <w:p w:rsidR="00A77B3E" w:rsidP="00F75CE0">
      <w:pPr>
        <w:jc w:val="both"/>
      </w:pPr>
    </w:p>
    <w:p w:rsidR="00A77B3E" w:rsidP="00F75CE0">
      <w:pPr>
        <w:jc w:val="both"/>
      </w:pPr>
      <w:r>
        <w:t>установил:</w:t>
      </w:r>
    </w:p>
    <w:p w:rsidR="00A77B3E" w:rsidP="00F75CE0">
      <w:pPr>
        <w:jc w:val="both"/>
      </w:pPr>
    </w:p>
    <w:p w:rsidR="00A77B3E" w:rsidP="00F75CE0">
      <w:pPr>
        <w:jc w:val="both"/>
      </w:pPr>
      <w:r>
        <w:t xml:space="preserve">Киселева Е.В., являясь должностным лицом – заведующей Муниципального бюджетного дошкольного образовательного учреждения «Детский сад №11 «Березка» с. </w:t>
      </w:r>
      <w:r>
        <w:t>Льговское</w:t>
      </w:r>
      <w:r>
        <w:t>» Кировского района Респуб</w:t>
      </w:r>
      <w:r>
        <w:t xml:space="preserve">лики Крым (далее - Организация), и находясь по адресу: Республика Крым, Кировский район, </w:t>
      </w:r>
    </w:p>
    <w:p w:rsidR="00A77B3E" w:rsidP="00F75CE0">
      <w:pPr>
        <w:jc w:val="both"/>
      </w:pPr>
      <w:r>
        <w:t>адрес, по месту нахождения Организации, в нарушение п.3 ст.386 НК РФ не представила в срок до дата декларацию по налогу на имущество организации за дата в налоговый о</w:t>
      </w:r>
      <w:r>
        <w:t>рган по месту учёта Организации, представив её дата, то есть с нарушением срока предоставления.</w:t>
      </w:r>
    </w:p>
    <w:p w:rsidR="00A77B3E" w:rsidP="00F75CE0">
      <w:pPr>
        <w:jc w:val="both"/>
      </w:pPr>
      <w:r>
        <w:t xml:space="preserve">В судебном заседании Киселева Е.В. вину в совершении административного правонарушения, предусмотренного ст.15.5 КоАП РФ, признала, обстоятельства, изложенные в </w:t>
      </w:r>
      <w:r>
        <w:t xml:space="preserve">протоколе об административном правонарушении, не оспаривала, в содеянном раскаялась, отводов и ходатайств не заявила. </w:t>
      </w:r>
    </w:p>
    <w:p w:rsidR="00A77B3E" w:rsidP="00F75CE0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</w:t>
      </w:r>
      <w:r>
        <w:t xml:space="preserve"> надлежащим образом, представил ходатайство о рассмотрении дела в отсутствие представителя налогового органа.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F75CE0">
      <w:pPr>
        <w:jc w:val="both"/>
      </w:pPr>
      <w:r>
        <w:t>Исследовав материалы</w:t>
      </w:r>
      <w:r>
        <w:t xml:space="preserve"> дела, прихожу к следующим выводам.</w:t>
      </w:r>
    </w:p>
    <w:p w:rsidR="00A77B3E" w:rsidP="00F75CE0">
      <w:pPr>
        <w:jc w:val="both"/>
      </w:pPr>
      <w:r>
        <w:t>В соответствии с п.3 ст.386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 w:rsidP="00F75CE0">
      <w:pPr>
        <w:jc w:val="both"/>
      </w:pPr>
      <w:r>
        <w:t xml:space="preserve">Административная ответственность по </w:t>
      </w:r>
      <w:r>
        <w:t>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F75CE0">
      <w:pPr>
        <w:jc w:val="both"/>
      </w:pPr>
      <w:r>
        <w:t>Как усматривается из материалов дела, Организация, руковод</w:t>
      </w:r>
      <w:r>
        <w:t>ителем которой является Киселева Е.В., поставлена на учёт в Межрайонной инспекции ФНС России №4 по Республике Крым дата</w:t>
      </w:r>
    </w:p>
    <w:p w:rsidR="00A77B3E" w:rsidP="00F75CE0">
      <w:pPr>
        <w:jc w:val="both"/>
      </w:pPr>
      <w:r>
        <w:t>Декларация по налогу на имущество организации за дата в налоговый орган по месту учёта Организацией представлена дата, то есть с нарушен</w:t>
      </w:r>
      <w:r>
        <w:t>ием установленного срока.</w:t>
      </w:r>
    </w:p>
    <w:p w:rsidR="00A77B3E" w:rsidP="00F75CE0">
      <w:pPr>
        <w:jc w:val="both"/>
      </w:pPr>
      <w:r>
        <w:t xml:space="preserve">Таким образом, являясь руководителем Организации, Киселева Е.В. не исполнила обязанность по своевременному предоставлению декларации по налогу на имущество организации за дата, чем нарушила требования п.3 ст.386 НК РФ.  </w:t>
      </w:r>
    </w:p>
    <w:p w:rsidR="00A77B3E" w:rsidP="00F75CE0">
      <w:pPr>
        <w:jc w:val="both"/>
      </w:pPr>
      <w:r>
        <w:t>Факт сове</w:t>
      </w:r>
      <w:r>
        <w:t xml:space="preserve">ршения Киселевой Е.В. административного правонарушения подтверждается: протоколом об административном правонарушении от </w:t>
      </w:r>
    </w:p>
    <w:p w:rsidR="00A77B3E" w:rsidP="00F75CE0">
      <w:pPr>
        <w:jc w:val="both"/>
      </w:pPr>
      <w:r>
        <w:t xml:space="preserve">дата №1438 (л.д.1-2), сведениями об Организации из ЕГРЮЛ </w:t>
      </w:r>
    </w:p>
    <w:p w:rsidR="00A77B3E" w:rsidP="00F75CE0">
      <w:pPr>
        <w:jc w:val="both"/>
      </w:pPr>
      <w:r>
        <w:t>(л.д.3-5), копией квитанции о приёме налоговой декларации в электронном виде,</w:t>
      </w:r>
      <w:r>
        <w:t xml:space="preserve"> согласно которой декларация Организацией направлена в Межрайонную ИФНС России №4 по Республике Крым дата (л.д.7), копией справки о подтверждении даты отправки (л.д.6).</w:t>
      </w:r>
    </w:p>
    <w:p w:rsidR="00A77B3E" w:rsidP="00F75CE0">
      <w:pPr>
        <w:jc w:val="both"/>
      </w:pPr>
      <w:r>
        <w:t>Оценив в соответствии со ст.26.11 КоАП РФ исследованные в судебном заседании доказатель</w:t>
      </w:r>
      <w:r>
        <w:t>ства, признаю их допустимыми, достоверными и в своей совокупности достаточными для признания Киселевой Е.В. виновной в совершении административного правонарушения, предусмотренного ст.15.5 КоАП РФ, то есть в нарушении установленных законодательством о нало</w:t>
      </w:r>
      <w:r>
        <w:t xml:space="preserve">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F75CE0">
      <w:pPr>
        <w:jc w:val="both"/>
      </w:pPr>
      <w:r>
        <w:t xml:space="preserve">При назначении административного наказания Киселевой Е.В. учитывается характер совершённого административного правонарушения, личность </w:t>
      </w:r>
      <w:r>
        <w:t xml:space="preserve">виновного, её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F75CE0">
      <w:pPr>
        <w:jc w:val="both"/>
      </w:pPr>
      <w:r>
        <w:t>Киселевой Е.В. совершено административное правонарушение в области финансов, налог</w:t>
      </w:r>
      <w:r>
        <w:t>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F75CE0">
      <w:pPr>
        <w:jc w:val="both"/>
      </w:pPr>
      <w:r>
        <w:t>Обстоятельством, смягчающим административную ответственность, признаю раскаяние лица, совершившего административное правон</w:t>
      </w:r>
      <w:r>
        <w:t xml:space="preserve">арушение. </w:t>
      </w:r>
    </w:p>
    <w:p w:rsidR="00A77B3E" w:rsidP="00F75CE0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F75CE0">
      <w:pPr>
        <w:jc w:val="both"/>
      </w:pPr>
      <w:r>
        <w:t xml:space="preserve"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</w:t>
      </w:r>
      <w:r>
        <w:t>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</w:t>
      </w:r>
      <w:r>
        <w:t>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</w:t>
      </w:r>
      <w:r>
        <w:t>ерба.</w:t>
      </w:r>
    </w:p>
    <w:p w:rsidR="00A77B3E" w:rsidP="00F75CE0">
      <w:pPr>
        <w:jc w:val="both"/>
      </w:pPr>
      <w:r>
        <w:t xml:space="preserve">Учитывая характер совершённого правонарушения, данные о личности виновного, наличие обстоятельства, смягчающего административную ответственность, считаю </w:t>
      </w:r>
      <w:r>
        <w:t>необходимым назначить Киселевой Е.В. административное наказание в виде предупреждения.</w:t>
      </w:r>
    </w:p>
    <w:p w:rsidR="00A77B3E" w:rsidP="00F75CE0">
      <w:pPr>
        <w:jc w:val="both"/>
      </w:pPr>
      <w:r>
        <w:t>Обстоятель</w:t>
      </w:r>
      <w:r>
        <w:t>ства, предусмотренные ст. 24.5 КоАП РФ, исключающие производство по делу, отсутствуют.</w:t>
      </w:r>
    </w:p>
    <w:p w:rsidR="00A77B3E" w:rsidP="00F75CE0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F75CE0">
      <w:pPr>
        <w:jc w:val="both"/>
      </w:pPr>
    </w:p>
    <w:p w:rsidR="00A77B3E" w:rsidP="00F75CE0">
      <w:pPr>
        <w:jc w:val="both"/>
      </w:pPr>
      <w:r>
        <w:t>постановил:</w:t>
      </w:r>
    </w:p>
    <w:p w:rsidR="00A77B3E" w:rsidP="00F75CE0">
      <w:pPr>
        <w:jc w:val="both"/>
      </w:pPr>
    </w:p>
    <w:p w:rsidR="00A77B3E" w:rsidP="00F75CE0">
      <w:pPr>
        <w:jc w:val="both"/>
      </w:pPr>
      <w:r>
        <w:t>признать Киселеву Елену Васильевну, паспортные данные ... адрес, зарегистрированную и</w:t>
      </w:r>
      <w:r>
        <w:t xml:space="preserve"> проживающую по адресу: адрес, виновной в совершении административного правонарушения, предусмотренного ст.15.5 КоАП РФ, и назначить ей наказание в виде предупреждения.</w:t>
      </w:r>
    </w:p>
    <w:p w:rsidR="00A77B3E" w:rsidP="00F75CE0">
      <w:pPr>
        <w:jc w:val="both"/>
      </w:pPr>
      <w:r>
        <w:t xml:space="preserve">Постановление может быть обжаловано в Кировский районный суд Республики Крым в течение </w:t>
      </w:r>
      <w:r>
        <w:t>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F75CE0">
      <w:pPr>
        <w:jc w:val="both"/>
      </w:pPr>
    </w:p>
    <w:p w:rsidR="00A77B3E" w:rsidP="00F75CE0">
      <w:pPr>
        <w:jc w:val="both"/>
      </w:pPr>
    </w:p>
    <w:p w:rsidR="00A77B3E" w:rsidP="00F75CE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09C254-78CC-4D51-9AEE-6FBE1771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75CE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75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