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87222F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87222F" w:rsidR="00E375C2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7222F" w:rsidR="001340DD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EF6E8F" w:rsidRPr="0087222F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87222F">
        <w:rPr>
          <w:rFonts w:ascii="Times New Roman" w:hAnsi="Times New Roman"/>
          <w:bCs/>
          <w:sz w:val="27"/>
          <w:szCs w:val="27"/>
        </w:rPr>
        <w:t>91</w:t>
      </w:r>
      <w:r w:rsidRPr="0087222F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87222F">
        <w:rPr>
          <w:rFonts w:ascii="Times New Roman" w:hAnsi="Times New Roman"/>
          <w:bCs/>
          <w:sz w:val="27"/>
          <w:szCs w:val="27"/>
        </w:rPr>
        <w:t>S0054-01-202</w:t>
      </w:r>
      <w:r w:rsidRPr="0087222F" w:rsidR="00E375C2">
        <w:rPr>
          <w:rFonts w:ascii="Times New Roman" w:hAnsi="Times New Roman"/>
          <w:bCs/>
          <w:sz w:val="27"/>
          <w:szCs w:val="27"/>
        </w:rPr>
        <w:t>6</w:t>
      </w:r>
      <w:r w:rsidRPr="0087222F">
        <w:rPr>
          <w:rFonts w:ascii="Times New Roman" w:hAnsi="Times New Roman"/>
          <w:bCs/>
          <w:sz w:val="27"/>
          <w:szCs w:val="27"/>
        </w:rPr>
        <w:t>-00</w:t>
      </w:r>
      <w:r w:rsidRPr="0087222F" w:rsidR="00E375C2">
        <w:rPr>
          <w:rFonts w:ascii="Times New Roman" w:hAnsi="Times New Roman"/>
          <w:bCs/>
          <w:sz w:val="27"/>
          <w:szCs w:val="27"/>
        </w:rPr>
        <w:t>0062</w:t>
      </w:r>
      <w:r w:rsidRPr="0087222F">
        <w:rPr>
          <w:rFonts w:ascii="Times New Roman" w:hAnsi="Times New Roman"/>
          <w:bCs/>
          <w:sz w:val="27"/>
          <w:szCs w:val="27"/>
        </w:rPr>
        <w:t>-</w:t>
      </w:r>
      <w:r w:rsidRPr="0087222F" w:rsidR="00E375C2">
        <w:rPr>
          <w:rFonts w:ascii="Times New Roman" w:hAnsi="Times New Roman"/>
          <w:bCs/>
          <w:sz w:val="27"/>
          <w:szCs w:val="27"/>
        </w:rPr>
        <w:t>54</w:t>
      </w:r>
    </w:p>
    <w:p w:rsidR="00EF6E8F" w:rsidRPr="0087222F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87222F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пгт</w:t>
      </w: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EF6E8F" w:rsidRPr="0087222F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87222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</w:t>
      </w:r>
      <w:r w:rsidRPr="0087222F">
        <w:rPr>
          <w:rFonts w:ascii="Times New Roman" w:eastAsia="Times New Roman" w:hAnsi="Times New Roman"/>
          <w:iCs/>
          <w:sz w:val="23"/>
          <w:szCs w:val="23"/>
          <w:lang w:eastAsia="ru-RU"/>
        </w:rPr>
        <w:t>е</w:t>
      </w:r>
      <w:r w:rsidRPr="0087222F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87222F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7222F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87222F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7222F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87222F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722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7222F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722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7222F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722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7222F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7222F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87222F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87222F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16 февраля </w:t>
      </w:r>
      <w:r w:rsidRPr="0087222F" w:rsidR="001340DD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. Красногвардейское 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87222F">
        <w:rPr>
          <w:rFonts w:ascii="Times New Roman" w:hAnsi="Times New Roman"/>
          <w:sz w:val="27"/>
          <w:szCs w:val="27"/>
        </w:rPr>
        <w:t xml:space="preserve">,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87222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b/>
          <w:sz w:val="27"/>
          <w:szCs w:val="27"/>
        </w:rPr>
        <w:t>Сннящука</w:t>
      </w:r>
      <w:r w:rsidRPr="0087222F">
        <w:rPr>
          <w:rFonts w:ascii="Times New Roman" w:hAnsi="Times New Roman"/>
          <w:b/>
          <w:sz w:val="27"/>
          <w:szCs w:val="27"/>
        </w:rPr>
        <w:t xml:space="preserve"> </w:t>
      </w:r>
      <w:r w:rsidRPr="0087222F" w:rsidR="0087222F">
        <w:rPr>
          <w:rFonts w:ascii="Times New Roman" w:hAnsi="Times New Roman"/>
          <w:b/>
          <w:sz w:val="27"/>
          <w:szCs w:val="27"/>
        </w:rPr>
        <w:t xml:space="preserve">А.А., </w:t>
      </w:r>
      <w:r w:rsidRPr="0087222F" w:rsidR="0087222F">
        <w:rPr>
          <w:rFonts w:ascii="Times New Roman" w:hAnsi="Times New Roman"/>
          <w:sz w:val="27"/>
          <w:szCs w:val="27"/>
        </w:rPr>
        <w:t>ДАННЫЕ О ЛИЧНОСТИ</w:t>
      </w:r>
      <w:r w:rsidRPr="0087222F" w:rsidR="001340DD">
        <w:rPr>
          <w:rFonts w:ascii="Times New Roman" w:hAnsi="Times New Roman"/>
          <w:sz w:val="27"/>
          <w:szCs w:val="27"/>
        </w:rPr>
        <w:t>.</w:t>
      </w:r>
    </w:p>
    <w:p w:rsidR="00EF6E8F" w:rsidRPr="0087222F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>установил:</w:t>
      </w:r>
    </w:p>
    <w:p w:rsidR="00EF6E8F" w:rsidRPr="0087222F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Водитель </w:t>
      </w:r>
      <w:r w:rsidRPr="0087222F" w:rsidR="00E375C2">
        <w:rPr>
          <w:rFonts w:ascii="Times New Roman" w:hAnsi="Times New Roman"/>
          <w:sz w:val="27"/>
          <w:szCs w:val="27"/>
        </w:rPr>
        <w:t>Синящук</w:t>
      </w:r>
      <w:r w:rsidRPr="0087222F" w:rsidR="00E375C2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>,</w:t>
      </w:r>
      <w:r w:rsidRPr="0087222F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87222F" w:rsidR="0054434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ул. 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автомобиль </w:t>
      </w:r>
      <w:r w:rsidRPr="0087222F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7222F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87222F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государственный регистрационный знак 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87222F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87222F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87222F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«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7222F" w:rsidR="0063620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87222F" w:rsid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зарегистрировано за </w:t>
      </w:r>
      <w:r w:rsidRPr="0087222F" w:rsidR="008606CC">
        <w:rPr>
          <w:rFonts w:ascii="Times New Roman" w:hAnsi="Times New Roman"/>
          <w:sz w:val="27"/>
          <w:szCs w:val="27"/>
        </w:rPr>
        <w:t>Синящуком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</w:p>
    <w:p w:rsidR="00EF6E8F" w:rsidRPr="0087222F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87222F" w:rsidR="008606CC">
        <w:rPr>
          <w:rFonts w:ascii="Times New Roman" w:hAnsi="Times New Roman"/>
          <w:sz w:val="27"/>
          <w:szCs w:val="27"/>
        </w:rPr>
        <w:t>Синящук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 xml:space="preserve">, с правонарушением согласился, </w:t>
      </w:r>
      <w:r w:rsidRPr="0087222F" w:rsidR="000E3DFA">
        <w:rPr>
          <w:rFonts w:ascii="Times New Roman" w:hAnsi="Times New Roman"/>
          <w:sz w:val="27"/>
          <w:szCs w:val="27"/>
        </w:rPr>
        <w:t>в содеянном раскаялся</w:t>
      </w:r>
      <w:r w:rsidRPr="0087222F">
        <w:rPr>
          <w:rFonts w:ascii="Times New Roman" w:hAnsi="Times New Roman"/>
          <w:sz w:val="27"/>
          <w:szCs w:val="27"/>
        </w:rPr>
        <w:t xml:space="preserve">. </w:t>
      </w:r>
    </w:p>
    <w:p w:rsidR="00EF6E8F" w:rsidRPr="0087222F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Судья, выслушав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 xml:space="preserve">, исследовав в совокупности материалы дела об административном правонарушении, видеозапись, приходит к выводу о том, что вина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7222F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 xml:space="preserve"> 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87222F">
        <w:rPr>
          <w:rFonts w:ascii="Times New Roman" w:hAnsi="Times New Roman"/>
          <w:sz w:val="27"/>
          <w:szCs w:val="27"/>
        </w:rPr>
        <w:t xml:space="preserve">протоколом об административном правонарушении серии 82 АП № </w:t>
      </w:r>
      <w:r w:rsidRPr="0087222F" w:rsidR="00636206">
        <w:rPr>
          <w:rFonts w:ascii="Times New Roman" w:hAnsi="Times New Roman"/>
          <w:sz w:val="27"/>
          <w:szCs w:val="27"/>
        </w:rPr>
        <w:t>318621</w:t>
      </w:r>
      <w:r w:rsidRPr="0087222F">
        <w:rPr>
          <w:rFonts w:ascii="Times New Roman" w:hAnsi="Times New Roman"/>
          <w:sz w:val="27"/>
          <w:szCs w:val="27"/>
        </w:rPr>
        <w:t xml:space="preserve"> от </w:t>
      </w:r>
      <w:r w:rsidRPr="0087222F" w:rsidR="00636206">
        <w:rPr>
          <w:rFonts w:ascii="Times New Roman" w:hAnsi="Times New Roman"/>
          <w:sz w:val="27"/>
          <w:szCs w:val="27"/>
        </w:rPr>
        <w:t>17.01.2026</w:t>
      </w:r>
      <w:r w:rsidRPr="0087222F">
        <w:rPr>
          <w:rFonts w:ascii="Times New Roman" w:hAnsi="Times New Roman"/>
          <w:sz w:val="27"/>
          <w:szCs w:val="27"/>
        </w:rPr>
        <w:t xml:space="preserve"> г.; протоколом об отстранении от управления транспортным средством серии 82 ОТ № </w:t>
      </w:r>
      <w:r w:rsidRPr="0087222F" w:rsidR="00207DDC">
        <w:rPr>
          <w:rFonts w:ascii="Times New Roman" w:hAnsi="Times New Roman"/>
          <w:sz w:val="27"/>
          <w:szCs w:val="27"/>
        </w:rPr>
        <w:t>077</w:t>
      </w:r>
      <w:r w:rsidRPr="0087222F" w:rsidR="00636206">
        <w:rPr>
          <w:rFonts w:ascii="Times New Roman" w:hAnsi="Times New Roman"/>
          <w:sz w:val="27"/>
          <w:szCs w:val="27"/>
        </w:rPr>
        <w:t>572</w:t>
      </w:r>
      <w:r w:rsidRPr="0087222F">
        <w:rPr>
          <w:rFonts w:ascii="Times New Roman" w:hAnsi="Times New Roman"/>
          <w:sz w:val="27"/>
          <w:szCs w:val="27"/>
        </w:rPr>
        <w:t xml:space="preserve"> от </w:t>
      </w:r>
      <w:r w:rsidRPr="0087222F" w:rsidR="00636206">
        <w:rPr>
          <w:rFonts w:ascii="Times New Roman" w:hAnsi="Times New Roman"/>
          <w:sz w:val="27"/>
          <w:szCs w:val="27"/>
        </w:rPr>
        <w:t>17.01.2026</w:t>
      </w:r>
      <w:r w:rsidRPr="0087222F">
        <w:rPr>
          <w:rFonts w:ascii="Times New Roman" w:hAnsi="Times New Roman"/>
          <w:sz w:val="27"/>
          <w:szCs w:val="27"/>
        </w:rPr>
        <w:t xml:space="preserve"> г.; Актом освидетельствования на состояние алкогольного опьянения серии 82 АО № </w:t>
      </w:r>
      <w:r w:rsidRPr="0087222F" w:rsidR="00207DDC">
        <w:rPr>
          <w:rFonts w:ascii="Times New Roman" w:hAnsi="Times New Roman"/>
          <w:sz w:val="27"/>
          <w:szCs w:val="27"/>
        </w:rPr>
        <w:t>039</w:t>
      </w:r>
      <w:r w:rsidRPr="0087222F" w:rsidR="00636206">
        <w:rPr>
          <w:rFonts w:ascii="Times New Roman" w:hAnsi="Times New Roman"/>
          <w:sz w:val="27"/>
          <w:szCs w:val="27"/>
        </w:rPr>
        <w:t>902</w:t>
      </w:r>
      <w:r w:rsidRPr="0087222F">
        <w:rPr>
          <w:rFonts w:ascii="Times New Roman" w:hAnsi="Times New Roman"/>
          <w:sz w:val="27"/>
          <w:szCs w:val="27"/>
        </w:rPr>
        <w:t xml:space="preserve"> от </w:t>
      </w:r>
      <w:r w:rsidRPr="0087222F" w:rsidR="00636206">
        <w:rPr>
          <w:rFonts w:ascii="Times New Roman" w:hAnsi="Times New Roman"/>
          <w:sz w:val="27"/>
          <w:szCs w:val="27"/>
        </w:rPr>
        <w:t>17.01.2026</w:t>
      </w:r>
      <w:r w:rsidRPr="0087222F">
        <w:rPr>
          <w:rFonts w:ascii="Times New Roman" w:hAnsi="Times New Roman"/>
          <w:sz w:val="27"/>
          <w:szCs w:val="27"/>
        </w:rPr>
        <w:t xml:space="preserve"> г.; тестом № </w:t>
      </w:r>
      <w:r w:rsidRPr="0087222F" w:rsidR="00207DDC">
        <w:rPr>
          <w:rFonts w:ascii="Times New Roman" w:hAnsi="Times New Roman"/>
          <w:sz w:val="27"/>
          <w:szCs w:val="27"/>
        </w:rPr>
        <w:t>19</w:t>
      </w:r>
      <w:r w:rsidRPr="0087222F" w:rsidR="00BB197B">
        <w:rPr>
          <w:rFonts w:ascii="Times New Roman" w:hAnsi="Times New Roman"/>
          <w:sz w:val="27"/>
          <w:szCs w:val="27"/>
        </w:rPr>
        <w:t>44</w:t>
      </w:r>
      <w:r w:rsidRPr="0087222F">
        <w:rPr>
          <w:rFonts w:ascii="Times New Roman" w:hAnsi="Times New Roman"/>
          <w:sz w:val="27"/>
          <w:szCs w:val="27"/>
        </w:rPr>
        <w:t xml:space="preserve"> от </w:t>
      </w:r>
      <w:r w:rsidRPr="0087222F" w:rsidR="00BB197B">
        <w:rPr>
          <w:rFonts w:ascii="Times New Roman" w:hAnsi="Times New Roman"/>
          <w:sz w:val="27"/>
          <w:szCs w:val="27"/>
        </w:rPr>
        <w:t>17.01.2026</w:t>
      </w:r>
      <w:r w:rsidRPr="0087222F">
        <w:rPr>
          <w:rFonts w:ascii="Times New Roman" w:hAnsi="Times New Roman"/>
          <w:sz w:val="27"/>
          <w:szCs w:val="27"/>
        </w:rPr>
        <w:t xml:space="preserve">г.; </w:t>
      </w:r>
      <w:r w:rsidRPr="0087222F" w:rsidR="00BB197B">
        <w:rPr>
          <w:rFonts w:ascii="Times New Roman" w:hAnsi="Times New Roman"/>
          <w:sz w:val="27"/>
          <w:szCs w:val="27"/>
        </w:rPr>
        <w:t>ходатайством о передаче транспортного средства</w:t>
      </w:r>
      <w:r w:rsidRPr="0087222F">
        <w:rPr>
          <w:rFonts w:ascii="Times New Roman" w:hAnsi="Times New Roman"/>
          <w:sz w:val="27"/>
          <w:szCs w:val="27"/>
        </w:rPr>
        <w:t xml:space="preserve">, сведениями из базы Госавтоинспекции МВД России, </w:t>
      </w:r>
      <w:r w:rsidRPr="0087222F" w:rsidR="008246F7">
        <w:rPr>
          <w:rFonts w:ascii="Times New Roman" w:hAnsi="Times New Roman"/>
          <w:sz w:val="27"/>
          <w:szCs w:val="27"/>
        </w:rPr>
        <w:t>карточкой</w:t>
      </w:r>
      <w:r w:rsidRPr="0087222F" w:rsidR="008246F7">
        <w:rPr>
          <w:rFonts w:ascii="Times New Roman" w:hAnsi="Times New Roman"/>
          <w:sz w:val="27"/>
          <w:szCs w:val="27"/>
        </w:rPr>
        <w:t xml:space="preserve"> операций с ВУ, </w:t>
      </w:r>
      <w:r w:rsidRPr="0087222F" w:rsidR="000E3DFA">
        <w:rPr>
          <w:rFonts w:ascii="Times New Roman" w:hAnsi="Times New Roman"/>
          <w:sz w:val="27"/>
          <w:szCs w:val="27"/>
        </w:rPr>
        <w:t xml:space="preserve">признательными показаниями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 w:rsidR="000E3DFA">
        <w:rPr>
          <w:rFonts w:ascii="Times New Roman" w:hAnsi="Times New Roman"/>
          <w:sz w:val="27"/>
          <w:szCs w:val="27"/>
        </w:rPr>
        <w:t xml:space="preserve">, </w:t>
      </w:r>
      <w:r w:rsidRPr="0087222F">
        <w:rPr>
          <w:rFonts w:ascii="Times New Roman" w:hAnsi="Times New Roman"/>
          <w:sz w:val="27"/>
          <w:szCs w:val="27"/>
        </w:rPr>
        <w:t xml:space="preserve">а также видеозаписью. 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7222F">
        <w:rPr>
          <w:rFonts w:ascii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7222F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87222F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87222F">
        <w:rPr>
          <w:rFonts w:ascii="Times New Roman" w:hAnsi="Times New Roman"/>
          <w:sz w:val="27"/>
          <w:szCs w:val="27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запах алкоголя изо рта.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>,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алкотектора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результат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продутия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87222F" w:rsidR="00BB197B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87222F" w:rsidR="00723F66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222F" w:rsidR="008246F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7222F" w:rsidR="00BB197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87222F" w:rsidR="00723F66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составил </w:t>
      </w:r>
      <w:r w:rsidRPr="0087222F" w:rsidR="008246F7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87222F" w:rsidR="00BB197B">
        <w:rPr>
          <w:rFonts w:ascii="Times New Roman" w:eastAsia="Times New Roman" w:hAnsi="Times New Roman"/>
          <w:sz w:val="27"/>
          <w:szCs w:val="27"/>
          <w:lang w:eastAsia="ru-RU"/>
        </w:rPr>
        <w:t>41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видеофиксации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7222F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7222F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87222F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87222F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87222F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87222F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87222F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87222F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87222F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 xml:space="preserve"> по части 1 статьи 12.8 КоАП РФ, как управление транспортным средством </w:t>
      </w:r>
      <w:hyperlink r:id="rId8" w:history="1">
        <w:r w:rsidRPr="0087222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87222F">
        <w:rPr>
          <w:rFonts w:ascii="Times New Roman" w:hAnsi="Times New Roman"/>
          <w:sz w:val="27"/>
          <w:szCs w:val="27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9" w:history="1">
        <w:r w:rsidRPr="0087222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87222F">
        <w:rPr>
          <w:rFonts w:ascii="Times New Roman" w:hAnsi="Times New Roman"/>
          <w:sz w:val="27"/>
          <w:szCs w:val="27"/>
        </w:rPr>
        <w:t>.</w:t>
      </w:r>
    </w:p>
    <w:p w:rsidR="00EF6E8F" w:rsidRPr="0087222F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 xml:space="preserve"> либо прекращения производства по делу не имеется.    </w:t>
      </w:r>
    </w:p>
    <w:p w:rsidR="00EF6E8F" w:rsidRPr="0087222F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87222F">
        <w:rPr>
          <w:rFonts w:ascii="Times New Roman" w:hAnsi="Times New Roman"/>
          <w:sz w:val="27"/>
          <w:szCs w:val="27"/>
        </w:rPr>
        <w:br/>
      </w:r>
      <w:r w:rsidRPr="0087222F" w:rsidR="008606CC">
        <w:rPr>
          <w:rFonts w:ascii="Times New Roman" w:hAnsi="Times New Roman"/>
          <w:sz w:val="27"/>
          <w:szCs w:val="27"/>
        </w:rPr>
        <w:t>Синящука</w:t>
      </w:r>
      <w:r w:rsidRPr="0087222F" w:rsidR="008606CC">
        <w:rPr>
          <w:rFonts w:ascii="Times New Roman" w:hAnsi="Times New Roman"/>
          <w:sz w:val="27"/>
          <w:szCs w:val="27"/>
        </w:rPr>
        <w:t xml:space="preserve"> А.А.</w:t>
      </w:r>
      <w:r w:rsidRPr="0087222F">
        <w:rPr>
          <w:rFonts w:ascii="Times New Roman" w:hAnsi="Times New Roman"/>
          <w:sz w:val="27"/>
          <w:szCs w:val="27"/>
        </w:rPr>
        <w:t>, мировым судьей признается, призна</w:t>
      </w:r>
      <w:r w:rsidRPr="0087222F" w:rsidR="0054434B">
        <w:rPr>
          <w:rFonts w:ascii="Times New Roman" w:hAnsi="Times New Roman"/>
          <w:sz w:val="27"/>
          <w:szCs w:val="27"/>
        </w:rPr>
        <w:t xml:space="preserve">ние вины, раскаяние в </w:t>
      </w:r>
      <w:r w:rsidRPr="0087222F" w:rsidR="0054434B">
        <w:rPr>
          <w:rFonts w:ascii="Times New Roman" w:hAnsi="Times New Roman"/>
          <w:sz w:val="27"/>
          <w:szCs w:val="27"/>
        </w:rPr>
        <w:t>содеянном</w:t>
      </w:r>
      <w:r w:rsidRPr="0087222F" w:rsidR="00723F66">
        <w:rPr>
          <w:rFonts w:ascii="Times New Roman" w:hAnsi="Times New Roman"/>
          <w:sz w:val="27"/>
          <w:szCs w:val="27"/>
        </w:rPr>
        <w:t xml:space="preserve">, </w:t>
      </w:r>
      <w:r w:rsidRPr="0087222F" w:rsidR="0087222F">
        <w:rPr>
          <w:rFonts w:ascii="Times New Roman" w:hAnsi="Times New Roman"/>
          <w:sz w:val="27"/>
          <w:szCs w:val="27"/>
        </w:rPr>
        <w:t>ДАННЫЕ О ЛИЧНОСТИ</w:t>
      </w:r>
      <w:r w:rsidRPr="0087222F">
        <w:rPr>
          <w:rFonts w:ascii="Times New Roman" w:hAnsi="Times New Roman"/>
          <w:sz w:val="27"/>
          <w:szCs w:val="27"/>
        </w:rPr>
        <w:t xml:space="preserve">. </w:t>
      </w:r>
    </w:p>
    <w:p w:rsidR="00EF6E8F" w:rsidRPr="0087222F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EF6E8F" w:rsidRPr="0087222F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, и руководствуясь ч. 1 ст. 12.8, ст.  29.10 КоАП РФ, мировой судья</w:t>
      </w:r>
    </w:p>
    <w:p w:rsidR="00EF6E8F" w:rsidRPr="0087222F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87222F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7222F">
        <w:rPr>
          <w:rFonts w:ascii="Times New Roman" w:hAnsi="Times New Roman"/>
          <w:b/>
          <w:sz w:val="27"/>
          <w:szCs w:val="27"/>
        </w:rPr>
        <w:t>Сннящука</w:t>
      </w:r>
      <w:r w:rsidRPr="0087222F">
        <w:rPr>
          <w:rFonts w:ascii="Times New Roman" w:hAnsi="Times New Roman"/>
          <w:b/>
          <w:sz w:val="27"/>
          <w:szCs w:val="27"/>
        </w:rPr>
        <w:t xml:space="preserve"> </w:t>
      </w:r>
      <w:r w:rsidRPr="0087222F" w:rsidR="0087222F">
        <w:rPr>
          <w:rFonts w:ascii="Times New Roman" w:hAnsi="Times New Roman"/>
          <w:b/>
          <w:sz w:val="27"/>
          <w:szCs w:val="27"/>
        </w:rPr>
        <w:t>А.А., ДАТА</w:t>
      </w:r>
      <w:r w:rsidRPr="0087222F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87222F">
        <w:rPr>
          <w:rFonts w:ascii="Times New Roman" w:hAnsi="Times New Roman"/>
          <w:sz w:val="27"/>
          <w:szCs w:val="27"/>
        </w:rPr>
        <w:t xml:space="preserve">года рождения, 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87222F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87222F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87222F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87222F" w:rsidP="001340D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7222F">
        <w:rPr>
          <w:rFonts w:ascii="Times New Roman" w:hAnsi="Times New Roman"/>
          <w:sz w:val="27"/>
          <w:szCs w:val="27"/>
        </w:rPr>
        <w:t xml:space="preserve">Штраф подлежит оплате по следующим реквизитам: </w:t>
      </w:r>
      <w:r w:rsidRPr="0087222F" w:rsidR="0087222F">
        <w:rPr>
          <w:rFonts w:ascii="Times New Roman" w:hAnsi="Times New Roman"/>
          <w:sz w:val="27"/>
          <w:szCs w:val="27"/>
        </w:rPr>
        <w:t>РЕКВИЗИТЫ</w:t>
      </w:r>
      <w:r w:rsidRPr="0087222F">
        <w:rPr>
          <w:rFonts w:ascii="Times New Roman" w:hAnsi="Times New Roman"/>
          <w:sz w:val="27"/>
          <w:szCs w:val="27"/>
        </w:rPr>
        <w:t>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7222F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 дня истечения срока отсрочки или срока рассрочки, </w:t>
      </w:r>
      <w:r w:rsidRPr="0087222F">
        <w:rPr>
          <w:rFonts w:ascii="Times New Roman" w:hAnsi="Times New Roman"/>
          <w:sz w:val="26"/>
          <w:szCs w:val="26"/>
          <w:lang w:eastAsia="ru-RU"/>
        </w:rPr>
        <w:t>предусмотренных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 статьей 31.5 настоящего Кодекса.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 агенту, осуществляющему деятельность в соответствии с Федеральным законом от 3 июня </w:t>
      </w:r>
      <w:r w:rsidRPr="0087222F">
        <w:rPr>
          <w:rFonts w:ascii="Times New Roman" w:hAnsi="Times New Roman"/>
          <w:sz w:val="26"/>
          <w:szCs w:val="26"/>
          <w:lang w:eastAsia="ru-RU"/>
        </w:rPr>
        <w:t>2009 года N 103-ФЗ "О деятельности по приему платежей физических лиц, осуществляемой платежными агентами".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уплате административного штрафа (</w:t>
      </w:r>
      <w:r w:rsidRPr="0087222F">
        <w:rPr>
          <w:rFonts w:ascii="Times New Roman" w:hAnsi="Times New Roman"/>
          <w:b/>
          <w:sz w:val="26"/>
          <w:szCs w:val="26"/>
          <w:lang w:eastAsia="ru-RU"/>
        </w:rPr>
        <w:t>квитанцию об уплате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87222F">
        <w:rPr>
          <w:rFonts w:ascii="Times New Roman" w:hAnsi="Times New Roman"/>
          <w:b/>
          <w:sz w:val="26"/>
          <w:szCs w:val="26"/>
          <w:lang w:eastAsia="ru-RU"/>
        </w:rPr>
        <w:t xml:space="preserve">представить мировому судье 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судебного участка № 54 Красногвардейского судебного района Республики Крым по адресу: </w:t>
      </w:r>
      <w:r w:rsidRPr="0087222F">
        <w:rPr>
          <w:rFonts w:ascii="Times New Roman" w:hAnsi="Times New Roman"/>
          <w:sz w:val="26"/>
          <w:szCs w:val="26"/>
          <w:lang w:eastAsia="ru-RU"/>
        </w:rPr>
        <w:t>пгт</w:t>
      </w:r>
      <w:r w:rsidRPr="0087222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87222F">
        <w:rPr>
          <w:rFonts w:ascii="Times New Roman" w:hAnsi="Times New Roman"/>
          <w:sz w:val="26"/>
          <w:szCs w:val="26"/>
          <w:lang w:eastAsia="ru-RU"/>
        </w:rPr>
        <w:t>Красногвардейское</w:t>
      </w:r>
      <w:r w:rsidRPr="0087222F">
        <w:rPr>
          <w:rFonts w:ascii="Times New Roman" w:hAnsi="Times New Roman"/>
          <w:sz w:val="26"/>
          <w:szCs w:val="26"/>
          <w:lang w:eastAsia="ru-RU"/>
        </w:rPr>
        <w:t>, ул. Титова, д.60.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87222F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222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право управления </w:t>
      </w:r>
      <w:r w:rsidRPr="0087222F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87222F">
        <w:rPr>
          <w:rFonts w:ascii="Times New Roman" w:eastAsia="Times New Roman" w:hAnsi="Times New Roman"/>
          <w:sz w:val="26"/>
          <w:szCs w:val="26"/>
          <w:lang w:eastAsia="ru-RU"/>
        </w:rPr>
        <w:t xml:space="preserve"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</w:t>
      </w:r>
      <w:r w:rsidRPr="0087222F">
        <w:rPr>
          <w:rFonts w:ascii="Times New Roman" w:eastAsia="Times New Roman" w:hAnsi="Times New Roman"/>
          <w:sz w:val="26"/>
          <w:szCs w:val="26"/>
          <w:lang w:eastAsia="ru-RU"/>
        </w:rPr>
        <w:t>Кечкеметская</w:t>
      </w:r>
      <w:r w:rsidRPr="0087222F">
        <w:rPr>
          <w:rFonts w:ascii="Times New Roman" w:eastAsia="Times New Roman" w:hAnsi="Times New Roman"/>
          <w:sz w:val="26"/>
          <w:szCs w:val="26"/>
          <w:lang w:eastAsia="ru-RU"/>
        </w:rPr>
        <w:t>, д. 198), в те же сроки.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22F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87222F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87222F" w:rsidP="00EF6E8F">
      <w:pPr>
        <w:spacing w:after="0" w:line="240" w:lineRule="auto"/>
        <w:contextualSpacing/>
      </w:pPr>
      <w:r w:rsidRPr="0087222F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        И.В. Чернецкая</w:t>
      </w:r>
    </w:p>
    <w:p w:rsidR="007E6870" w:rsidRPr="0087222F"/>
    <w:sectPr w:rsidSect="00723F66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E3DFA"/>
    <w:rsid w:val="001340DD"/>
    <w:rsid w:val="00207DDC"/>
    <w:rsid w:val="00215D63"/>
    <w:rsid w:val="0054434B"/>
    <w:rsid w:val="00636206"/>
    <w:rsid w:val="00723F66"/>
    <w:rsid w:val="007E6870"/>
    <w:rsid w:val="008246F7"/>
    <w:rsid w:val="008606CC"/>
    <w:rsid w:val="0087222F"/>
    <w:rsid w:val="00893F34"/>
    <w:rsid w:val="0095362E"/>
    <w:rsid w:val="00BB197B"/>
    <w:rsid w:val="00C8045C"/>
    <w:rsid w:val="00E375C2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